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1545" w:rsidRDefault="00D04EFF" w:rsidP="00C71545">
      <w:pPr>
        <w:jc w:val="center"/>
        <w:rPr>
          <w:rFonts w:ascii="Minion Pro" w:hAnsi="Minion Pro"/>
          <w:b/>
          <w:sz w:val="22"/>
          <w:szCs w:val="22"/>
        </w:rPr>
      </w:pPr>
      <w:r w:rsidRPr="00D54E0B">
        <w:rPr>
          <w:rFonts w:ascii="Minion Pro" w:hAnsi="Minion Pro"/>
          <w:b/>
          <w:sz w:val="22"/>
          <w:szCs w:val="22"/>
        </w:rPr>
        <w:t>O S</w:t>
      </w:r>
      <w:r>
        <w:rPr>
          <w:rFonts w:ascii="Minion Pro" w:hAnsi="Minion Pro"/>
          <w:b/>
          <w:sz w:val="22"/>
          <w:szCs w:val="22"/>
        </w:rPr>
        <w:t>ERVIÇO SOCIAL DO COMÉRCIO</w:t>
      </w:r>
      <w:r w:rsidR="00D54E0B">
        <w:rPr>
          <w:rFonts w:ascii="Minion Pro" w:hAnsi="Minion Pro"/>
          <w:b/>
          <w:sz w:val="22"/>
          <w:szCs w:val="22"/>
        </w:rPr>
        <w:t xml:space="preserve"> – SESC</w:t>
      </w:r>
      <w:r w:rsidR="00C71545">
        <w:rPr>
          <w:rFonts w:ascii="Minion Pro" w:hAnsi="Minion Pro"/>
          <w:b/>
          <w:sz w:val="22"/>
          <w:szCs w:val="22"/>
        </w:rPr>
        <w:t>/AR/CE</w:t>
      </w:r>
    </w:p>
    <w:p w:rsidR="00330A2F" w:rsidRPr="00C23EC9" w:rsidRDefault="00D54E0B" w:rsidP="00B010D3">
      <w:pPr>
        <w:jc w:val="center"/>
        <w:rPr>
          <w:rFonts w:ascii="Minion Pro" w:hAnsi="Minion Pro"/>
          <w:b/>
          <w:sz w:val="22"/>
          <w:szCs w:val="22"/>
        </w:rPr>
      </w:pPr>
      <w:r>
        <w:rPr>
          <w:rFonts w:ascii="Minion Pro" w:hAnsi="Minion Pro"/>
          <w:b/>
          <w:sz w:val="22"/>
          <w:szCs w:val="22"/>
        </w:rPr>
        <w:t>CONVITE SESC</w:t>
      </w:r>
      <w:r w:rsidR="0005582F">
        <w:rPr>
          <w:rFonts w:ascii="Minion Pro" w:hAnsi="Minion Pro"/>
          <w:b/>
          <w:sz w:val="22"/>
          <w:szCs w:val="22"/>
        </w:rPr>
        <w:t xml:space="preserve"> Nº </w:t>
      </w:r>
      <w:r>
        <w:rPr>
          <w:rFonts w:ascii="Minion Pro" w:hAnsi="Minion Pro"/>
          <w:b/>
          <w:sz w:val="22"/>
          <w:szCs w:val="22"/>
        </w:rPr>
        <w:t>00</w:t>
      </w:r>
      <w:r w:rsidR="009E6577">
        <w:rPr>
          <w:rFonts w:ascii="Minion Pro" w:hAnsi="Minion Pro"/>
          <w:b/>
          <w:sz w:val="22"/>
          <w:szCs w:val="22"/>
        </w:rPr>
        <w:t>1</w:t>
      </w:r>
      <w:r w:rsidR="003970DF">
        <w:rPr>
          <w:rFonts w:ascii="Minion Pro" w:hAnsi="Minion Pro"/>
          <w:b/>
          <w:sz w:val="22"/>
          <w:szCs w:val="22"/>
        </w:rPr>
        <w:t>/</w:t>
      </w:r>
      <w:r w:rsidR="0005582F">
        <w:rPr>
          <w:rFonts w:ascii="Minion Pro" w:hAnsi="Minion Pro"/>
          <w:b/>
          <w:sz w:val="22"/>
          <w:szCs w:val="22"/>
        </w:rPr>
        <w:t>202</w:t>
      </w:r>
      <w:r w:rsidR="009E6577">
        <w:rPr>
          <w:rFonts w:ascii="Minion Pro" w:hAnsi="Minion Pro"/>
          <w:b/>
          <w:sz w:val="22"/>
          <w:szCs w:val="22"/>
        </w:rPr>
        <w:t>4</w:t>
      </w:r>
    </w:p>
    <w:p w:rsidR="00330A2F" w:rsidRPr="00754AC1" w:rsidRDefault="00330A2F" w:rsidP="00B010D3">
      <w:pPr>
        <w:jc w:val="center"/>
        <w:rPr>
          <w:rFonts w:ascii="Minion Pro" w:hAnsi="Minion Pro"/>
          <w:b/>
          <w:sz w:val="22"/>
          <w:szCs w:val="22"/>
        </w:rPr>
      </w:pPr>
      <w:r w:rsidRPr="00C23EC9">
        <w:rPr>
          <w:rFonts w:ascii="Minion Pro" w:hAnsi="Minion Pro"/>
          <w:b/>
          <w:sz w:val="22"/>
          <w:szCs w:val="22"/>
        </w:rPr>
        <w:t>I</w:t>
      </w:r>
      <w:r w:rsidR="00D04EFF">
        <w:rPr>
          <w:rFonts w:ascii="Minion Pro" w:hAnsi="Minion Pro"/>
          <w:b/>
          <w:sz w:val="22"/>
          <w:szCs w:val="22"/>
        </w:rPr>
        <w:t xml:space="preserve">NSTRUMENTO CONVOCATÓRIO SESC Nº </w:t>
      </w:r>
      <w:r w:rsidR="00DA2DA8">
        <w:rPr>
          <w:rFonts w:ascii="Minion Pro" w:hAnsi="Minion Pro"/>
          <w:b/>
          <w:sz w:val="22"/>
          <w:szCs w:val="22"/>
        </w:rPr>
        <w:t>001/2024</w:t>
      </w:r>
    </w:p>
    <w:p w:rsidR="00330A2F" w:rsidRPr="00C23EC9" w:rsidRDefault="00330A2F" w:rsidP="00B010D3">
      <w:pPr>
        <w:jc w:val="center"/>
        <w:rPr>
          <w:rFonts w:ascii="Minion Pro" w:hAnsi="Minion Pro"/>
          <w:b/>
          <w:sz w:val="22"/>
          <w:szCs w:val="22"/>
        </w:rPr>
      </w:pPr>
      <w:r w:rsidRPr="00C23EC9">
        <w:rPr>
          <w:rFonts w:ascii="Minion Pro" w:hAnsi="Minion Pro"/>
          <w:b/>
          <w:sz w:val="22"/>
          <w:szCs w:val="22"/>
        </w:rPr>
        <w:t xml:space="preserve">TIPO DE LICITAÇÃO: </w:t>
      </w:r>
      <w:r w:rsidR="00D54E0B">
        <w:rPr>
          <w:rFonts w:ascii="Minion Pro" w:hAnsi="Minion Pro"/>
          <w:b/>
          <w:sz w:val="22"/>
          <w:szCs w:val="22"/>
        </w:rPr>
        <w:t>TÉCNICA E PREÇO</w:t>
      </w:r>
    </w:p>
    <w:p w:rsidR="00330A2F" w:rsidRPr="00C23EC9" w:rsidRDefault="00330A2F" w:rsidP="00B010D3">
      <w:pPr>
        <w:rPr>
          <w:rFonts w:ascii="Minion Pro" w:hAnsi="Minion Pro"/>
          <w:b/>
          <w:sz w:val="22"/>
          <w:szCs w:val="22"/>
        </w:rPr>
      </w:pPr>
      <w:r w:rsidRPr="00C23EC9">
        <w:rPr>
          <w:rFonts w:ascii="Minion Pro" w:hAnsi="Minion Pro"/>
          <w:b/>
          <w:sz w:val="22"/>
          <w:szCs w:val="22"/>
        </w:rPr>
        <w:t>_______________________________________________________</w:t>
      </w:r>
      <w:r w:rsidR="00B010D3" w:rsidRPr="00C23EC9">
        <w:rPr>
          <w:rFonts w:ascii="Minion Pro" w:hAnsi="Minion Pro"/>
          <w:b/>
          <w:sz w:val="22"/>
          <w:szCs w:val="22"/>
        </w:rPr>
        <w:t>_______________________________</w:t>
      </w:r>
    </w:p>
    <w:p w:rsidR="00330A2F" w:rsidRPr="00C23EC9" w:rsidRDefault="00330A2F" w:rsidP="00B010D3">
      <w:pPr>
        <w:jc w:val="center"/>
        <w:rPr>
          <w:rFonts w:ascii="Minion Pro" w:hAnsi="Minion Pro"/>
          <w:b/>
          <w:sz w:val="22"/>
          <w:szCs w:val="22"/>
        </w:rPr>
      </w:pPr>
      <w:r w:rsidRPr="00C23EC9">
        <w:rPr>
          <w:rFonts w:ascii="Minion Pro" w:hAnsi="Minion Pro"/>
          <w:b/>
          <w:sz w:val="22"/>
          <w:szCs w:val="22"/>
        </w:rPr>
        <w:t>EDITAL DE ABERTURA</w:t>
      </w:r>
    </w:p>
    <w:p w:rsidR="00330A2F" w:rsidRPr="00C23EC9" w:rsidRDefault="00330A2F" w:rsidP="00B010D3">
      <w:pPr>
        <w:rPr>
          <w:rFonts w:ascii="Minion Pro" w:hAnsi="Minion Pro"/>
          <w:sz w:val="22"/>
          <w:szCs w:val="22"/>
        </w:rPr>
      </w:pPr>
    </w:p>
    <w:p w:rsidR="00330A2F" w:rsidRPr="00C23EC9" w:rsidRDefault="00D54E0B" w:rsidP="00B010D3">
      <w:pPr>
        <w:jc w:val="both"/>
        <w:rPr>
          <w:rFonts w:ascii="Minion Pro" w:hAnsi="Minion Pro"/>
          <w:sz w:val="22"/>
          <w:szCs w:val="22"/>
        </w:rPr>
      </w:pPr>
      <w:r w:rsidRPr="00D54E0B">
        <w:rPr>
          <w:rFonts w:ascii="Minion Pro" w:hAnsi="Minion Pro"/>
          <w:b/>
          <w:sz w:val="22"/>
          <w:szCs w:val="22"/>
        </w:rPr>
        <w:t>O SERVIÇO SOCIAL DO COMÉRCIO - SESC</w:t>
      </w:r>
      <w:r w:rsidR="00330A2F" w:rsidRPr="00C23EC9">
        <w:rPr>
          <w:rFonts w:ascii="Minion Pro" w:hAnsi="Minion Pro"/>
          <w:sz w:val="22"/>
          <w:szCs w:val="22"/>
        </w:rPr>
        <w:t xml:space="preserve">, Administração Regional no Estado do Ceará, por intermédio do (a) Pregoeiro (a) designado (a) e da Comissão Permanente de Licitação - CPL instituído mediante a Portaria nº </w:t>
      </w:r>
      <w:r w:rsidR="00CB5777">
        <w:rPr>
          <w:rFonts w:ascii="Minion Pro" w:hAnsi="Minion Pro" w:cs="Calibri"/>
          <w:sz w:val="22"/>
          <w:szCs w:val="22"/>
        </w:rPr>
        <w:t>003, de 21</w:t>
      </w:r>
      <w:r w:rsidR="0098093C" w:rsidRPr="00C23EC9">
        <w:rPr>
          <w:rFonts w:ascii="Minion Pro" w:hAnsi="Minion Pro" w:cs="Calibri"/>
          <w:sz w:val="22"/>
          <w:szCs w:val="22"/>
        </w:rPr>
        <w:t xml:space="preserve"> de </w:t>
      </w:r>
      <w:r w:rsidR="00421E52">
        <w:rPr>
          <w:rFonts w:ascii="Minion Pro" w:hAnsi="Minion Pro" w:cs="Calibri"/>
          <w:sz w:val="22"/>
          <w:szCs w:val="22"/>
        </w:rPr>
        <w:t>novembro</w:t>
      </w:r>
      <w:r w:rsidR="0098093C" w:rsidRPr="00C23EC9">
        <w:rPr>
          <w:rFonts w:ascii="Minion Pro" w:hAnsi="Minion Pro" w:cs="Calibri"/>
          <w:sz w:val="22"/>
          <w:szCs w:val="22"/>
        </w:rPr>
        <w:t xml:space="preserve"> de 2023</w:t>
      </w:r>
      <w:r w:rsidR="00330A2F" w:rsidRPr="00C23EC9">
        <w:rPr>
          <w:rFonts w:ascii="Minion Pro" w:hAnsi="Minion Pro"/>
          <w:sz w:val="22"/>
          <w:szCs w:val="22"/>
        </w:rPr>
        <w:t>, t</w:t>
      </w:r>
      <w:r w:rsidR="003970DF">
        <w:rPr>
          <w:rFonts w:ascii="Minion Pro" w:hAnsi="Minion Pro"/>
          <w:sz w:val="22"/>
          <w:szCs w:val="22"/>
        </w:rPr>
        <w:t>orna público que se acha aberto</w:t>
      </w:r>
      <w:r w:rsidR="00E3011F">
        <w:rPr>
          <w:rFonts w:ascii="Minion Pro" w:hAnsi="Minion Pro"/>
          <w:b/>
          <w:sz w:val="22"/>
          <w:szCs w:val="22"/>
        </w:rPr>
        <w:t xml:space="preserve"> SESC Nº 001/2024</w:t>
      </w:r>
      <w:r w:rsidR="00330A2F" w:rsidRPr="00C23EC9">
        <w:rPr>
          <w:rFonts w:ascii="Minion Pro" w:hAnsi="Minion Pro"/>
          <w:sz w:val="22"/>
          <w:szCs w:val="22"/>
        </w:rPr>
        <w:t xml:space="preserve">, </w:t>
      </w:r>
      <w:r w:rsidR="00330A2F" w:rsidRPr="00C23EC9">
        <w:rPr>
          <w:rFonts w:ascii="Minion Pro" w:hAnsi="Minion Pro" w:cs="Calibri"/>
          <w:sz w:val="22"/>
          <w:szCs w:val="22"/>
        </w:rPr>
        <w:t>sendo a presente licitação e a subsequente contratação regidas pelo Regulamento de Licitações e Contrat</w:t>
      </w:r>
      <w:r w:rsidR="0098093C" w:rsidRPr="00C23EC9">
        <w:rPr>
          <w:rFonts w:ascii="Minion Pro" w:hAnsi="Minion Pro" w:cs="Calibri"/>
          <w:sz w:val="22"/>
          <w:szCs w:val="22"/>
        </w:rPr>
        <w:t xml:space="preserve">os do Sistema </w:t>
      </w:r>
      <w:r w:rsidR="00E75B7C">
        <w:rPr>
          <w:rFonts w:ascii="Minion Pro" w:hAnsi="Minion Pro" w:cs="Calibri"/>
          <w:b/>
          <w:sz w:val="22"/>
          <w:szCs w:val="22"/>
        </w:rPr>
        <w:t>SES</w:t>
      </w:r>
      <w:r w:rsidR="0098093C" w:rsidRPr="00C23EC9">
        <w:rPr>
          <w:rFonts w:ascii="Minion Pro" w:hAnsi="Minion Pro" w:cs="Calibri"/>
          <w:b/>
          <w:sz w:val="22"/>
          <w:szCs w:val="22"/>
        </w:rPr>
        <w:t>C (</w:t>
      </w:r>
      <w:r w:rsidR="00E75B7C">
        <w:rPr>
          <w:rFonts w:ascii="Minion Pro" w:hAnsi="Minion Pro" w:cs="Calibri"/>
          <w:b/>
          <w:sz w:val="22"/>
          <w:szCs w:val="22"/>
        </w:rPr>
        <w:t>1570</w:t>
      </w:r>
      <w:r w:rsidR="0005582F">
        <w:rPr>
          <w:rFonts w:ascii="Minion Pro" w:hAnsi="Minion Pro" w:cs="Calibri"/>
          <w:b/>
          <w:sz w:val="22"/>
          <w:szCs w:val="22"/>
        </w:rPr>
        <w:t>/2023</w:t>
      </w:r>
      <w:r w:rsidR="00CB5777">
        <w:rPr>
          <w:rFonts w:ascii="Minion Pro" w:hAnsi="Minion Pro" w:cs="Calibri"/>
          <w:b/>
          <w:sz w:val="22"/>
          <w:szCs w:val="22"/>
        </w:rPr>
        <w:t xml:space="preserve">) </w:t>
      </w:r>
      <w:r w:rsidR="00330A2F" w:rsidRPr="00C23EC9">
        <w:rPr>
          <w:rFonts w:ascii="Minion Pro" w:hAnsi="Minion Pro" w:cs="Calibri"/>
          <w:sz w:val="22"/>
          <w:szCs w:val="22"/>
        </w:rPr>
        <w:t>, bem como, pelas disposições fixadas no presente Edital e de outras normas aplicáveis ao</w:t>
      </w:r>
      <w:r w:rsidR="0098093C" w:rsidRPr="00C23EC9">
        <w:rPr>
          <w:rFonts w:ascii="Minion Pro" w:hAnsi="Minion Pro" w:cs="Calibri"/>
          <w:sz w:val="22"/>
          <w:szCs w:val="22"/>
        </w:rPr>
        <w:t xml:space="preserve"> objeto deste certame. Na data </w:t>
      </w:r>
      <w:r w:rsidR="00421E52">
        <w:rPr>
          <w:rFonts w:ascii="Minion Pro" w:hAnsi="Minion Pro" w:cs="Calibri"/>
          <w:b/>
          <w:sz w:val="22"/>
          <w:szCs w:val="22"/>
          <w:u w:val="single"/>
        </w:rPr>
        <w:t>11</w:t>
      </w:r>
      <w:r w:rsidR="00330A2F" w:rsidRPr="00754AC1">
        <w:rPr>
          <w:rFonts w:ascii="Minion Pro" w:hAnsi="Minion Pro" w:cs="Calibri"/>
          <w:b/>
          <w:sz w:val="22"/>
          <w:szCs w:val="22"/>
          <w:u w:val="single"/>
        </w:rPr>
        <w:t xml:space="preserve"> de </w:t>
      </w:r>
      <w:r w:rsidR="0005582F">
        <w:rPr>
          <w:rFonts w:ascii="Minion Pro" w:hAnsi="Minion Pro" w:cs="Calibri"/>
          <w:b/>
          <w:sz w:val="22"/>
          <w:szCs w:val="22"/>
          <w:u w:val="single"/>
        </w:rPr>
        <w:t>janeiro de 2024</w:t>
      </w:r>
      <w:r w:rsidR="00B12356">
        <w:rPr>
          <w:rFonts w:ascii="Minion Pro" w:hAnsi="Minion Pro" w:cs="Calibri"/>
          <w:b/>
          <w:sz w:val="22"/>
          <w:szCs w:val="22"/>
          <w:u w:val="single"/>
        </w:rPr>
        <w:t xml:space="preserve"> ás  </w:t>
      </w:r>
      <w:r w:rsidR="0005582F">
        <w:rPr>
          <w:rFonts w:ascii="Minion Pro" w:hAnsi="Minion Pro" w:cs="Calibri"/>
          <w:b/>
          <w:sz w:val="22"/>
          <w:szCs w:val="22"/>
          <w:u w:val="single"/>
        </w:rPr>
        <w:t>09</w:t>
      </w:r>
      <w:r w:rsidR="00754AC1" w:rsidRPr="00754AC1">
        <w:rPr>
          <w:rFonts w:ascii="Minion Pro" w:hAnsi="Minion Pro" w:cs="Calibri"/>
          <w:b/>
          <w:sz w:val="22"/>
          <w:szCs w:val="22"/>
          <w:u w:val="single"/>
        </w:rPr>
        <w:t>:</w:t>
      </w:r>
      <w:r w:rsidR="00B12356">
        <w:rPr>
          <w:rFonts w:ascii="Minion Pro" w:hAnsi="Minion Pro" w:cs="Calibri"/>
          <w:b/>
          <w:sz w:val="22"/>
          <w:szCs w:val="22"/>
          <w:u w:val="single"/>
        </w:rPr>
        <w:t>0</w:t>
      </w:r>
      <w:r w:rsidR="00330A2F" w:rsidRPr="00754AC1">
        <w:rPr>
          <w:rFonts w:ascii="Minion Pro" w:hAnsi="Minion Pro" w:cs="Calibri"/>
          <w:b/>
          <w:sz w:val="22"/>
          <w:szCs w:val="22"/>
          <w:u w:val="single"/>
        </w:rPr>
        <w:t>0h</w:t>
      </w:r>
      <w:r w:rsidR="00330A2F" w:rsidRPr="00754AC1">
        <w:rPr>
          <w:rFonts w:ascii="Minion Pro" w:hAnsi="Minion Pro" w:cs="Calibri"/>
          <w:sz w:val="22"/>
          <w:szCs w:val="22"/>
        </w:rPr>
        <w:t xml:space="preserve">, </w:t>
      </w:r>
      <w:r w:rsidR="00330A2F" w:rsidRPr="00C23EC9">
        <w:rPr>
          <w:rFonts w:ascii="Minion Pro" w:hAnsi="Minion Pro" w:cs="Calibri"/>
          <w:sz w:val="22"/>
          <w:szCs w:val="22"/>
        </w:rPr>
        <w:t xml:space="preserve">no Prédio da </w:t>
      </w:r>
      <w:proofErr w:type="spellStart"/>
      <w:r w:rsidR="00330A2F" w:rsidRPr="00C23EC9">
        <w:rPr>
          <w:rFonts w:ascii="Minion Pro" w:hAnsi="Minion Pro" w:cs="Calibri"/>
          <w:sz w:val="22"/>
          <w:szCs w:val="22"/>
        </w:rPr>
        <w:t>Fecomércio</w:t>
      </w:r>
      <w:proofErr w:type="spellEnd"/>
      <w:r w:rsidR="0098093C" w:rsidRPr="00C23EC9">
        <w:rPr>
          <w:rFonts w:ascii="Minion Pro" w:hAnsi="Minion Pro" w:cs="Calibri"/>
          <w:sz w:val="22"/>
          <w:szCs w:val="22"/>
        </w:rPr>
        <w:t xml:space="preserve">, </w:t>
      </w:r>
      <w:r w:rsidR="00330A2F" w:rsidRPr="001A774B">
        <w:rPr>
          <w:rFonts w:ascii="Minion Pro" w:hAnsi="Minion Pro" w:cs="Calibri"/>
          <w:sz w:val="22"/>
          <w:szCs w:val="22"/>
        </w:rPr>
        <w:t xml:space="preserve">situado na Rua Pereira </w:t>
      </w:r>
      <w:proofErr w:type="spellStart"/>
      <w:r w:rsidR="00330A2F" w:rsidRPr="001A774B">
        <w:rPr>
          <w:rFonts w:ascii="Minion Pro" w:hAnsi="Minion Pro" w:cs="Calibri"/>
          <w:sz w:val="22"/>
          <w:szCs w:val="22"/>
        </w:rPr>
        <w:t>Filgueiras</w:t>
      </w:r>
      <w:proofErr w:type="spellEnd"/>
      <w:r w:rsidR="00330A2F" w:rsidRPr="001A774B">
        <w:rPr>
          <w:rFonts w:ascii="Minion Pro" w:hAnsi="Minion Pro" w:cs="Calibri"/>
          <w:sz w:val="22"/>
          <w:szCs w:val="22"/>
        </w:rPr>
        <w:t xml:space="preserve"> 1070, Aldeota - Fortalez</w:t>
      </w:r>
      <w:r w:rsidR="001A774B" w:rsidRPr="001A774B">
        <w:rPr>
          <w:rFonts w:ascii="Minion Pro" w:hAnsi="Minion Pro" w:cs="Calibri"/>
          <w:sz w:val="22"/>
          <w:szCs w:val="22"/>
        </w:rPr>
        <w:t xml:space="preserve">a/CE, </w:t>
      </w:r>
      <w:r w:rsidR="0005582F">
        <w:rPr>
          <w:rFonts w:ascii="Minion Pro" w:hAnsi="Minion Pro" w:cs="Calibri"/>
          <w:sz w:val="22"/>
          <w:szCs w:val="22"/>
        </w:rPr>
        <w:t>Anexo</w:t>
      </w:r>
      <w:r w:rsidR="00330A2F" w:rsidRPr="00C23EC9">
        <w:rPr>
          <w:rFonts w:ascii="Minion Pro" w:hAnsi="Minion Pro" w:cs="Calibri"/>
          <w:sz w:val="22"/>
          <w:szCs w:val="22"/>
        </w:rPr>
        <w:t xml:space="preserve">, </w:t>
      </w:r>
      <w:r w:rsidR="00330A2F" w:rsidRPr="00C23EC9">
        <w:rPr>
          <w:rFonts w:ascii="Minion Pro" w:hAnsi="Minion Pro" w:cs="Calibri"/>
          <w:b/>
          <w:sz w:val="22"/>
          <w:szCs w:val="22"/>
        </w:rPr>
        <w:t>(Telefone: (85) 3270 5892/5893)</w:t>
      </w:r>
      <w:r w:rsidR="00330A2F" w:rsidRPr="00C23EC9">
        <w:rPr>
          <w:rFonts w:ascii="Minion Pro" w:hAnsi="Minion Pro" w:cs="Calibri"/>
          <w:sz w:val="22"/>
          <w:szCs w:val="22"/>
        </w:rPr>
        <w:t xml:space="preserve">, Ceará ou pelo e-mail </w:t>
      </w:r>
      <w:hyperlink r:id="rId8" w:history="1">
        <w:r w:rsidR="00330A2F" w:rsidRPr="00C23EC9">
          <w:rPr>
            <w:rStyle w:val="Hyperlink"/>
            <w:rFonts w:ascii="Minion Pro" w:hAnsi="Minion Pro" w:cs="Calibri"/>
            <w:sz w:val="22"/>
            <w:szCs w:val="22"/>
          </w:rPr>
          <w:t>licitacao@sesc-ce.com.br</w:t>
        </w:r>
      </w:hyperlink>
      <w:r w:rsidR="0098093C" w:rsidRPr="00C23EC9">
        <w:rPr>
          <w:rStyle w:val="Hyperlink"/>
          <w:rFonts w:ascii="Minion Pro" w:hAnsi="Minion Pro" w:cs="Calibri"/>
          <w:color w:val="auto"/>
          <w:sz w:val="22"/>
          <w:szCs w:val="22"/>
          <w:u w:val="none"/>
        </w:rPr>
        <w:t xml:space="preserve"> e</w:t>
      </w:r>
      <w:r w:rsidR="006649E8" w:rsidRPr="00C23EC9">
        <w:rPr>
          <w:rStyle w:val="Hyperlink"/>
          <w:rFonts w:ascii="Minion Pro" w:hAnsi="Minion Pro" w:cs="Calibri"/>
          <w:color w:val="auto"/>
          <w:sz w:val="22"/>
          <w:szCs w:val="22"/>
          <w:u w:val="none"/>
        </w:rPr>
        <w:t>/ou</w:t>
      </w:r>
      <w:r w:rsidR="0098093C" w:rsidRPr="00C23EC9">
        <w:rPr>
          <w:rStyle w:val="Hyperlink"/>
          <w:rFonts w:ascii="Minion Pro" w:hAnsi="Minion Pro" w:cs="Calibri"/>
          <w:color w:val="auto"/>
          <w:sz w:val="22"/>
          <w:szCs w:val="22"/>
          <w:u w:val="none"/>
        </w:rPr>
        <w:t xml:space="preserve"> </w:t>
      </w:r>
      <w:r w:rsidR="0098093C" w:rsidRPr="00C23EC9">
        <w:rPr>
          <w:rStyle w:val="Hyperlink"/>
          <w:rFonts w:ascii="Minion Pro" w:hAnsi="Minion Pro" w:cs="Calibri"/>
          <w:sz w:val="22"/>
          <w:szCs w:val="22"/>
        </w:rPr>
        <w:t>cpl@ce.senac.br</w:t>
      </w:r>
      <w:r w:rsidR="00330A2F" w:rsidRPr="00C23EC9">
        <w:rPr>
          <w:rStyle w:val="LinkdaInternet"/>
          <w:rFonts w:ascii="Minion Pro" w:hAnsi="Minion Pro" w:cs="Calibri"/>
          <w:sz w:val="22"/>
          <w:szCs w:val="22"/>
        </w:rPr>
        <w:t>;</w:t>
      </w:r>
      <w:r w:rsidR="00330A2F" w:rsidRPr="00C23EC9">
        <w:rPr>
          <w:rFonts w:ascii="Minion Pro" w:hAnsi="Minion Pro" w:cs="Calibri"/>
          <w:sz w:val="22"/>
          <w:szCs w:val="22"/>
        </w:rPr>
        <w:t xml:space="preserve"> explicitando que na hipótese de o dito instrumento convocatório ser adquirido via Internet deverá o(a) licitante informar à CPL, o nome, CNPJ, endereço, telefone, fax e </w:t>
      </w:r>
      <w:r w:rsidR="00330A2F" w:rsidRPr="00C23EC9">
        <w:rPr>
          <w:rFonts w:ascii="Minion Pro" w:hAnsi="Minion Pro" w:cs="Calibri"/>
          <w:i/>
          <w:sz w:val="22"/>
          <w:szCs w:val="22"/>
        </w:rPr>
        <w:t>e-mail</w:t>
      </w:r>
      <w:r w:rsidR="00330A2F" w:rsidRPr="00C23EC9">
        <w:rPr>
          <w:rFonts w:ascii="Minion Pro" w:hAnsi="Minion Pro" w:cs="Calibri"/>
          <w:sz w:val="22"/>
          <w:szCs w:val="22"/>
        </w:rPr>
        <w:t xml:space="preserve"> da empresa.</w:t>
      </w:r>
    </w:p>
    <w:p w:rsidR="00330A2F" w:rsidRPr="00C23EC9" w:rsidRDefault="00330A2F" w:rsidP="00B010D3">
      <w:pPr>
        <w:rPr>
          <w:rFonts w:ascii="Minion Pro" w:hAnsi="Minion Pro"/>
          <w:sz w:val="22"/>
          <w:szCs w:val="22"/>
        </w:rPr>
      </w:pPr>
    </w:p>
    <w:p w:rsidR="00330A2F" w:rsidRPr="00C23EC9" w:rsidRDefault="00330A2F" w:rsidP="00B010D3">
      <w:pPr>
        <w:rPr>
          <w:rFonts w:ascii="Minion Pro" w:hAnsi="Minion Pro"/>
          <w:b/>
          <w:sz w:val="22"/>
          <w:szCs w:val="22"/>
          <w:u w:val="single"/>
        </w:rPr>
      </w:pPr>
      <w:r w:rsidRPr="00C23EC9">
        <w:rPr>
          <w:rFonts w:ascii="Minion Pro" w:hAnsi="Minion Pro"/>
          <w:b/>
          <w:sz w:val="22"/>
          <w:szCs w:val="22"/>
          <w:u w:val="single"/>
        </w:rPr>
        <w:t>1. DO OBJETO</w:t>
      </w:r>
    </w:p>
    <w:p w:rsidR="00330A2F" w:rsidRPr="00C23EC9" w:rsidRDefault="00330A2F" w:rsidP="00B010D3">
      <w:pPr>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1.1.</w:t>
      </w:r>
      <w:r w:rsidRPr="00C23EC9">
        <w:rPr>
          <w:rFonts w:ascii="Minion Pro" w:hAnsi="Minion Pro"/>
          <w:sz w:val="22"/>
          <w:szCs w:val="22"/>
        </w:rPr>
        <w:tab/>
      </w:r>
      <w:r w:rsidR="00E75B7C" w:rsidRPr="00650FA5">
        <w:rPr>
          <w:rFonts w:ascii="Minion Pro" w:eastAsia="Times New Roman" w:hAnsi="Minion Pro"/>
          <w:b/>
        </w:rPr>
        <w:t>CONTRATAÇÃO DE EMPRESA ESPECIALIZADA EM SERVIÇO DE ELABORAÇÃO DE PROJETOS BÁSICOS E EXECUTIVOS PARA CONSTRUÇÃO DO CENTRO CULTURAL, RESTAURANTE E ACADEMIA - EM FORTALEZA/CE - ESTIMATIVA DE ÁREA CONSTRUIDA DE 14.000 M² - INCLUSO ESTACIONAMENTO E EDIFICAÇÃO</w:t>
      </w:r>
      <w:r w:rsidR="00692FA5" w:rsidRPr="00692FA5">
        <w:rPr>
          <w:rFonts w:ascii="Minion Pro" w:hAnsi="Minion Pro"/>
          <w:b/>
          <w:sz w:val="22"/>
          <w:szCs w:val="22"/>
        </w:rPr>
        <w:t xml:space="preserve">, </w:t>
      </w:r>
      <w:r w:rsidR="00DA2DA8" w:rsidRPr="00650FA5">
        <w:rPr>
          <w:rFonts w:ascii="Minion Pro" w:hAnsi="Minion Pro"/>
        </w:rPr>
        <w:t>sobre a metragem aproximada apresentada no Programa de Necessidades, localizada no Município de Fortaleza/CE</w:t>
      </w:r>
      <w:r w:rsidR="00DA2DA8">
        <w:rPr>
          <w:rFonts w:ascii="Minion Pro" w:hAnsi="Minion Pro"/>
          <w:sz w:val="22"/>
          <w:szCs w:val="22"/>
        </w:rPr>
        <w:t xml:space="preserve">, </w:t>
      </w:r>
      <w:r w:rsidR="00692FA5" w:rsidRPr="00692FA5">
        <w:rPr>
          <w:rFonts w:ascii="Minion Pro" w:hAnsi="Minion Pro"/>
          <w:sz w:val="22"/>
          <w:szCs w:val="22"/>
        </w:rPr>
        <w:t>conforme especificações contidas no Termo de Referência, neste Edital e seus</w:t>
      </w:r>
      <w:r w:rsidR="00692FA5" w:rsidRPr="00692FA5">
        <w:rPr>
          <w:rFonts w:ascii="Minion Pro" w:hAnsi="Minion Pro"/>
          <w:spacing w:val="-3"/>
          <w:sz w:val="22"/>
          <w:szCs w:val="22"/>
        </w:rPr>
        <w:t xml:space="preserve"> </w:t>
      </w:r>
      <w:r w:rsidR="00692FA5" w:rsidRPr="00692FA5">
        <w:rPr>
          <w:rFonts w:ascii="Minion Pro" w:hAnsi="Minion Pro"/>
          <w:sz w:val="22"/>
          <w:szCs w:val="22"/>
        </w:rPr>
        <w:t>anexos</w:t>
      </w:r>
      <w:r w:rsidR="00DA2DA8">
        <w:rPr>
          <w:rFonts w:ascii="Minion Pro" w:hAnsi="Minion Pro"/>
          <w:sz w:val="22"/>
          <w:szCs w:val="22"/>
        </w:rPr>
        <w:t>.</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b/>
          <w:sz w:val="22"/>
          <w:szCs w:val="22"/>
          <w:u w:val="single"/>
        </w:rPr>
      </w:pPr>
      <w:r w:rsidRPr="00C23EC9">
        <w:rPr>
          <w:rFonts w:ascii="Minion Pro" w:hAnsi="Minion Pro"/>
          <w:b/>
          <w:sz w:val="22"/>
          <w:szCs w:val="22"/>
          <w:u w:val="single"/>
        </w:rPr>
        <w:t>2. FUNDAMENTAÇÃO LEGAL</w:t>
      </w:r>
    </w:p>
    <w:p w:rsidR="00330A2F" w:rsidRPr="00C23EC9" w:rsidRDefault="00330A2F" w:rsidP="00B010D3">
      <w:pPr>
        <w:jc w:val="both"/>
        <w:rPr>
          <w:rFonts w:ascii="Minion Pro" w:hAnsi="Minion Pro"/>
          <w:sz w:val="22"/>
          <w:szCs w:val="22"/>
        </w:rPr>
      </w:pPr>
    </w:p>
    <w:p w:rsidR="008F4C4D" w:rsidRPr="00C23EC9" w:rsidRDefault="00330A2F" w:rsidP="00B010D3">
      <w:pPr>
        <w:tabs>
          <w:tab w:val="center" w:pos="10400"/>
        </w:tabs>
        <w:suppressAutoHyphens/>
        <w:jc w:val="both"/>
        <w:rPr>
          <w:rFonts w:ascii="Minion Pro" w:hAnsi="Minion Pro" w:cs="Calibri"/>
          <w:sz w:val="22"/>
          <w:szCs w:val="22"/>
        </w:rPr>
      </w:pPr>
      <w:r w:rsidRPr="00C23EC9">
        <w:rPr>
          <w:rFonts w:ascii="Minion Pro" w:hAnsi="Minion Pro"/>
          <w:sz w:val="22"/>
          <w:szCs w:val="22"/>
        </w:rPr>
        <w:t>2.1.</w:t>
      </w:r>
      <w:r w:rsidR="008F4C4D" w:rsidRPr="00C23EC9">
        <w:rPr>
          <w:rFonts w:ascii="Minion Pro" w:hAnsi="Minion Pro"/>
          <w:sz w:val="22"/>
          <w:szCs w:val="22"/>
        </w:rPr>
        <w:tab/>
      </w:r>
      <w:r w:rsidR="008F4C4D" w:rsidRPr="00C23EC9">
        <w:rPr>
          <w:rFonts w:ascii="Minion Pro" w:hAnsi="Minion Pro" w:cs="Calibri"/>
          <w:sz w:val="22"/>
          <w:szCs w:val="22"/>
        </w:rPr>
        <w:t>Regulamento de Licitações e Contr</w:t>
      </w:r>
      <w:r w:rsidR="00E75B7C">
        <w:rPr>
          <w:rFonts w:ascii="Minion Pro" w:hAnsi="Minion Pro" w:cs="Calibri"/>
          <w:sz w:val="22"/>
          <w:szCs w:val="22"/>
        </w:rPr>
        <w:t>atos do Sistema SESC (Resolução Sesc nº 1570</w:t>
      </w:r>
      <w:r w:rsidR="00692FA5">
        <w:rPr>
          <w:rFonts w:ascii="Minion Pro" w:hAnsi="Minion Pro" w:cs="Calibri"/>
          <w:sz w:val="22"/>
          <w:szCs w:val="22"/>
        </w:rPr>
        <w:t>/2023</w:t>
      </w:r>
      <w:r w:rsidR="008F4C4D" w:rsidRPr="00C23EC9">
        <w:rPr>
          <w:rFonts w:ascii="Minion Pro" w:hAnsi="Minion Pro" w:cs="Calibri"/>
          <w:sz w:val="22"/>
          <w:szCs w:val="22"/>
        </w:rPr>
        <w:t xml:space="preserve">), além da legislação correlata. </w:t>
      </w:r>
    </w:p>
    <w:p w:rsidR="008F4C4D" w:rsidRPr="00C23EC9" w:rsidRDefault="008F4C4D" w:rsidP="00B010D3">
      <w:pPr>
        <w:tabs>
          <w:tab w:val="center" w:pos="10400"/>
        </w:tabs>
        <w:suppressAutoHyphens/>
        <w:jc w:val="both"/>
        <w:rPr>
          <w:rFonts w:ascii="Minion Pro" w:hAnsi="Minion Pro" w:cs="Calibri"/>
          <w:sz w:val="22"/>
          <w:szCs w:val="22"/>
        </w:rPr>
      </w:pPr>
    </w:p>
    <w:p w:rsidR="00330A2F" w:rsidRPr="00C23EC9" w:rsidRDefault="008F4C4D" w:rsidP="00B010D3">
      <w:pPr>
        <w:jc w:val="both"/>
        <w:rPr>
          <w:rFonts w:ascii="Minion Pro" w:hAnsi="Minion Pro" w:cs="Calibri"/>
          <w:sz w:val="22"/>
          <w:szCs w:val="22"/>
        </w:rPr>
      </w:pPr>
      <w:r w:rsidRPr="00C23EC9">
        <w:rPr>
          <w:rFonts w:ascii="Minion Pro" w:hAnsi="Minion Pro" w:cs="Calibri"/>
          <w:sz w:val="22"/>
          <w:szCs w:val="22"/>
        </w:rPr>
        <w:t>2.2. Demais exigências deste Edital e seus anexos.</w:t>
      </w:r>
    </w:p>
    <w:p w:rsidR="006649E8" w:rsidRPr="00C23EC9" w:rsidRDefault="006649E8" w:rsidP="00B010D3">
      <w:pPr>
        <w:jc w:val="both"/>
        <w:rPr>
          <w:rFonts w:ascii="Minion Pro" w:hAnsi="Minion Pro"/>
          <w:sz w:val="22"/>
          <w:szCs w:val="22"/>
        </w:rPr>
      </w:pPr>
    </w:p>
    <w:p w:rsidR="00330A2F" w:rsidRPr="00C23EC9" w:rsidRDefault="00330A2F" w:rsidP="00B010D3">
      <w:pPr>
        <w:jc w:val="both"/>
        <w:rPr>
          <w:rFonts w:ascii="Minion Pro" w:hAnsi="Minion Pro"/>
          <w:b/>
          <w:sz w:val="22"/>
          <w:szCs w:val="22"/>
          <w:u w:val="single"/>
        </w:rPr>
      </w:pPr>
      <w:r w:rsidRPr="00C23EC9">
        <w:rPr>
          <w:rFonts w:ascii="Minion Pro" w:hAnsi="Minion Pro"/>
          <w:b/>
          <w:sz w:val="22"/>
          <w:szCs w:val="22"/>
          <w:u w:val="single"/>
        </w:rPr>
        <w:t>3. DA IMPUGNAÇÃO AO EDITAL</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3.1.</w:t>
      </w:r>
      <w:r w:rsidRPr="00C23EC9">
        <w:rPr>
          <w:rFonts w:ascii="Minion Pro" w:hAnsi="Minion Pro"/>
          <w:sz w:val="22"/>
          <w:szCs w:val="22"/>
        </w:rPr>
        <w:tab/>
        <w:t xml:space="preserve">Os pedidos de impugnação referentes ao processo licitatório na modalidade Convite deverão ser enviados ao Pregoeiro, </w:t>
      </w:r>
      <w:r w:rsidR="00DA2DA8" w:rsidRPr="00271B7E">
        <w:rPr>
          <w:rFonts w:ascii="Minion Pro" w:hAnsi="Minion Pro"/>
          <w:b/>
          <w:sz w:val="22"/>
          <w:szCs w:val="22"/>
        </w:rPr>
        <w:t>até 01 dia útil antes da data de abertura da sessão</w:t>
      </w:r>
      <w:r w:rsidRPr="001A774B">
        <w:rPr>
          <w:rFonts w:ascii="Minion Pro" w:hAnsi="Minion Pro"/>
          <w:sz w:val="22"/>
          <w:szCs w:val="22"/>
        </w:rPr>
        <w:t xml:space="preserve">, por </w:t>
      </w:r>
      <w:r w:rsidRPr="00C23EC9">
        <w:rPr>
          <w:rFonts w:ascii="Minion Pro" w:hAnsi="Minion Pro"/>
          <w:sz w:val="22"/>
          <w:szCs w:val="22"/>
        </w:rPr>
        <w:t xml:space="preserve">escrito ou por meio eletrônico, no e-mail:  </w:t>
      </w:r>
      <w:hyperlink r:id="rId9" w:history="1">
        <w:r w:rsidRPr="00C23EC9">
          <w:rPr>
            <w:rFonts w:ascii="Minion Pro" w:hAnsi="Minion Pro"/>
            <w:sz w:val="22"/>
            <w:szCs w:val="22"/>
          </w:rPr>
          <w:t>licitacao@sesc-ce.com.br</w:t>
        </w:r>
      </w:hyperlink>
      <w:r w:rsidR="008F4C4D" w:rsidRPr="00C23EC9">
        <w:rPr>
          <w:rFonts w:ascii="Minion Pro" w:hAnsi="Minion Pro"/>
          <w:sz w:val="22"/>
          <w:szCs w:val="22"/>
        </w:rPr>
        <w:t xml:space="preserve"> e</w:t>
      </w:r>
      <w:r w:rsidR="00111A2C" w:rsidRPr="00C23EC9">
        <w:rPr>
          <w:rFonts w:ascii="Minion Pro" w:hAnsi="Minion Pro"/>
          <w:sz w:val="22"/>
          <w:szCs w:val="22"/>
        </w:rPr>
        <w:t>/ou</w:t>
      </w:r>
      <w:r w:rsidR="008F4C4D" w:rsidRPr="00C23EC9">
        <w:rPr>
          <w:rFonts w:ascii="Minion Pro" w:hAnsi="Minion Pro"/>
          <w:sz w:val="22"/>
          <w:szCs w:val="22"/>
        </w:rPr>
        <w:t xml:space="preserve"> cpl@ce.senac.br</w:t>
      </w:r>
      <w:r w:rsidRPr="00C23EC9">
        <w:rPr>
          <w:rFonts w:ascii="Minion Pro" w:hAnsi="Minion Pro"/>
          <w:sz w:val="22"/>
          <w:szCs w:val="22"/>
        </w:rPr>
        <w:t>.</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3.1.1.</w:t>
      </w:r>
      <w:r w:rsidRPr="00C23EC9">
        <w:rPr>
          <w:rFonts w:ascii="Minion Pro" w:hAnsi="Minion Pro"/>
          <w:sz w:val="22"/>
          <w:szCs w:val="22"/>
        </w:rPr>
        <w:tab/>
        <w:t xml:space="preserve">Sendo que as petições deverão ser protocolizadas, devidamente instruídas (assinatura, endereço, cópia do contrato social, procuração, razão social e telefone para contato), junto ao Setor de Licitações; </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3.1.2.</w:t>
      </w:r>
      <w:r w:rsidRPr="00C23EC9">
        <w:rPr>
          <w:rFonts w:ascii="Minion Pro" w:hAnsi="Minion Pro"/>
          <w:sz w:val="22"/>
          <w:szCs w:val="22"/>
        </w:rPr>
        <w:tab/>
        <w:t>Se a impugnação ao edital for reconhecida e julgada procedente serão corrigidos os vícios e, caso a form</w:t>
      </w:r>
      <w:bookmarkStart w:id="0" w:name="_GoBack"/>
      <w:bookmarkEnd w:id="0"/>
      <w:r w:rsidRPr="00C23EC9">
        <w:rPr>
          <w:rFonts w:ascii="Minion Pro" w:hAnsi="Minion Pro"/>
          <w:sz w:val="22"/>
          <w:szCs w:val="22"/>
        </w:rPr>
        <w:t>ulação da proposta seja afetada, nova data será designada para a realização do certame;</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3.1.3.</w:t>
      </w:r>
      <w:r w:rsidRPr="00C23EC9">
        <w:rPr>
          <w:rFonts w:ascii="Minion Pro" w:hAnsi="Minion Pro"/>
          <w:sz w:val="22"/>
          <w:szCs w:val="22"/>
        </w:rPr>
        <w:tab/>
        <w:t>A ocorrência de impugnação de caráter meramente protelatório, ensejando assim o retardamento da execução do certame, a autoridade competente poderá, assegurado o contraditório e a ampla defesa, aplicar a pena estabelecida na</w:t>
      </w:r>
      <w:r w:rsidR="008F4C4D" w:rsidRPr="00C23EC9">
        <w:rPr>
          <w:rFonts w:ascii="Minion Pro" w:hAnsi="Minion Pro"/>
          <w:sz w:val="22"/>
          <w:szCs w:val="22"/>
        </w:rPr>
        <w:t>s Resoluções</w:t>
      </w:r>
      <w:r w:rsidR="00E75B7C">
        <w:rPr>
          <w:rFonts w:ascii="Minion Pro" w:hAnsi="Minion Pro"/>
          <w:b/>
          <w:sz w:val="22"/>
          <w:szCs w:val="22"/>
        </w:rPr>
        <w:t xml:space="preserve"> do SESC</w:t>
      </w:r>
      <w:r w:rsidRPr="00C23EC9">
        <w:rPr>
          <w:rFonts w:ascii="Minion Pro" w:hAnsi="Minion Pro"/>
          <w:sz w:val="22"/>
          <w:szCs w:val="22"/>
        </w:rPr>
        <w:t xml:space="preserve">, e legislação vigente. </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3.2.</w:t>
      </w:r>
      <w:r w:rsidRPr="00C23EC9">
        <w:rPr>
          <w:rFonts w:ascii="Minion Pro" w:hAnsi="Minion Pro"/>
          <w:sz w:val="22"/>
          <w:szCs w:val="22"/>
        </w:rPr>
        <w:tab/>
        <w:t>Caberá ao Pregoeiro, auxiliado pelo setor responsável pela elaboração do Edital, decidir sobre a impugnação no prazo de até 24 (vinte e quatro) horas.</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3.3.</w:t>
      </w:r>
      <w:r w:rsidRPr="00C23EC9">
        <w:rPr>
          <w:rFonts w:ascii="Minion Pro" w:hAnsi="Minion Pro"/>
          <w:sz w:val="22"/>
          <w:szCs w:val="22"/>
        </w:rPr>
        <w:tab/>
        <w:t>Acolhida à impugnação contra o ato convocatório será comunicada a alteração a todos os participantes e, caso seja alterado a formulação da proposta de preço, será definida e publicada nova data para realização do certame.</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b/>
          <w:sz w:val="22"/>
          <w:szCs w:val="22"/>
          <w:u w:val="single"/>
        </w:rPr>
      </w:pPr>
      <w:r w:rsidRPr="00C23EC9">
        <w:rPr>
          <w:rFonts w:ascii="Minion Pro" w:hAnsi="Minion Pro"/>
          <w:b/>
          <w:sz w:val="22"/>
          <w:szCs w:val="22"/>
          <w:u w:val="single"/>
        </w:rPr>
        <w:t>4. DA SOLICITAÇÃO DE INFORMAÇÕES</w:t>
      </w:r>
    </w:p>
    <w:p w:rsidR="00330A2F" w:rsidRPr="00C23EC9" w:rsidRDefault="00330A2F" w:rsidP="00B010D3">
      <w:pPr>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4.1.</w:t>
      </w:r>
      <w:r w:rsidRPr="00C23EC9">
        <w:rPr>
          <w:rFonts w:ascii="Minion Pro" w:hAnsi="Minion Pro"/>
          <w:sz w:val="22"/>
          <w:szCs w:val="22"/>
        </w:rPr>
        <w:tab/>
        <w:t xml:space="preserve">Os </w:t>
      </w:r>
      <w:r w:rsidRPr="00C23EC9">
        <w:rPr>
          <w:rFonts w:ascii="Minion Pro" w:hAnsi="Minion Pro"/>
          <w:b/>
          <w:sz w:val="22"/>
          <w:szCs w:val="22"/>
        </w:rPr>
        <w:t>PEDIDOS DE ESCLARECIMENTOS</w:t>
      </w:r>
      <w:r w:rsidRPr="00C23EC9">
        <w:rPr>
          <w:rFonts w:ascii="Minion Pro" w:hAnsi="Minion Pro"/>
          <w:sz w:val="22"/>
          <w:szCs w:val="22"/>
        </w:rPr>
        <w:t xml:space="preserve"> referentes ao processo licitatório deverão ser enviados ao Pregoeiro, </w:t>
      </w:r>
      <w:r w:rsidR="00DA2DA8" w:rsidRPr="00271B7E">
        <w:rPr>
          <w:rFonts w:ascii="Minion Pro" w:hAnsi="Minion Pro"/>
          <w:b/>
          <w:sz w:val="22"/>
          <w:szCs w:val="22"/>
        </w:rPr>
        <w:t>até 01 dia útil antes da data de abertura da sessão</w:t>
      </w:r>
      <w:r w:rsidRPr="00C23EC9">
        <w:rPr>
          <w:rFonts w:ascii="Minion Pro" w:hAnsi="Minion Pro"/>
          <w:sz w:val="22"/>
          <w:szCs w:val="22"/>
        </w:rPr>
        <w:t xml:space="preserve">, por escrito ou por meio eletrônico, no e-mail:  </w:t>
      </w:r>
      <w:hyperlink r:id="rId10" w:history="1">
        <w:r w:rsidRPr="00C23EC9">
          <w:rPr>
            <w:rFonts w:ascii="Minion Pro" w:hAnsi="Minion Pro"/>
            <w:sz w:val="22"/>
            <w:szCs w:val="22"/>
          </w:rPr>
          <w:t>licitacao@sesc-ce.com.br</w:t>
        </w:r>
      </w:hyperlink>
      <w:r w:rsidR="00111A2C" w:rsidRPr="00C23EC9">
        <w:rPr>
          <w:rFonts w:ascii="Minion Pro" w:hAnsi="Minion Pro"/>
          <w:sz w:val="22"/>
          <w:szCs w:val="22"/>
        </w:rPr>
        <w:t xml:space="preserve"> e/ou cpl@ce.senac.br</w:t>
      </w:r>
      <w:r w:rsidRPr="00C23EC9">
        <w:rPr>
          <w:rFonts w:ascii="Minion Pro" w:hAnsi="Minion Pro"/>
          <w:sz w:val="22"/>
          <w:szCs w:val="22"/>
        </w:rPr>
        <w:t>.</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b/>
          <w:sz w:val="22"/>
          <w:szCs w:val="22"/>
          <w:u w:val="single"/>
        </w:rPr>
      </w:pPr>
      <w:r w:rsidRPr="00C23EC9">
        <w:rPr>
          <w:rFonts w:ascii="Minion Pro" w:hAnsi="Minion Pro"/>
          <w:b/>
          <w:sz w:val="22"/>
          <w:szCs w:val="22"/>
          <w:u w:val="single"/>
        </w:rPr>
        <w:t>5. DAS CONDIÇÕES DE PARTICIPAÇÃO</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5.1.</w:t>
      </w:r>
      <w:r w:rsidRPr="00C23EC9">
        <w:rPr>
          <w:rFonts w:ascii="Minion Pro" w:hAnsi="Minion Pro"/>
          <w:sz w:val="22"/>
          <w:szCs w:val="22"/>
        </w:rPr>
        <w:tab/>
      </w:r>
      <w:r w:rsidRPr="00C23EC9">
        <w:rPr>
          <w:rFonts w:ascii="Minion Pro" w:hAnsi="Minion Pro"/>
          <w:b/>
          <w:sz w:val="22"/>
          <w:szCs w:val="22"/>
        </w:rPr>
        <w:t>SOMENTE PODERÃO PARTICIPAR DA PRESENTE LICITAÇÃO OS INTERESSADOS QUE COMPROVAREM TER ATUAÇÃO NO COMÉRCIO DE VENDAS, FORNECIMENTO OU NA PRESTAÇÃO DE SERVIÇOS, DOS PRODUTOS OU SERVIÇO E/OU SIMILARES, AOS DO OBJETO DO PRESENTE CERTAME, DESDE QUE ATENDAM ÀS EXIGÊNCIAS DESTE EDITAL</w:t>
      </w:r>
      <w:r w:rsidRPr="00C23EC9">
        <w:rPr>
          <w:rFonts w:ascii="Minion Pro" w:hAnsi="Minion Pro"/>
          <w:sz w:val="22"/>
          <w:szCs w:val="22"/>
        </w:rPr>
        <w:t>.</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5.2.</w:t>
      </w:r>
      <w:r w:rsidRPr="00C23EC9">
        <w:rPr>
          <w:rFonts w:ascii="Minion Pro" w:hAnsi="Minion Pro"/>
          <w:sz w:val="22"/>
          <w:szCs w:val="22"/>
        </w:rPr>
        <w:tab/>
        <w:t>É vedada a participação de consórcios ou grupos de empresas.</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5.3.</w:t>
      </w:r>
      <w:r w:rsidRPr="00C23EC9">
        <w:rPr>
          <w:rFonts w:ascii="Minion Pro" w:hAnsi="Minion Pro"/>
          <w:sz w:val="22"/>
          <w:szCs w:val="22"/>
        </w:rPr>
        <w:tab/>
        <w:t>Vedada a participação de empresas declaradas inidôneas para licitar com o Sistema CNC (de qualquer estado brasileiro), ou que se encontre em processo de falência ou recuperação judicial ou concurso de credores, dissolução ou liquidação.</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5.4.</w:t>
      </w:r>
      <w:r w:rsidRPr="00C23EC9">
        <w:rPr>
          <w:rFonts w:ascii="Minion Pro" w:hAnsi="Minion Pro"/>
          <w:sz w:val="22"/>
          <w:szCs w:val="22"/>
        </w:rPr>
        <w:tab/>
        <w:t xml:space="preserve">Não poderá participar da presente Licitação a empresa que, vencedora em licitação anterior, esteja em atraso na entrega, total ou parcial, dos bens ou serviços que lhe foram adjudicados, bem como, aquelas que, contratadas nos últimos 06 (seis) meses, tenham descumprido o contrato, independentemente da modalidade de aquisição, ou que tenha sofrido qualquer penalidade aplicada pelo </w:t>
      </w:r>
      <w:r w:rsidR="00E75B7C">
        <w:rPr>
          <w:rFonts w:ascii="Minion Pro" w:hAnsi="Minion Pro"/>
          <w:b/>
          <w:sz w:val="22"/>
          <w:szCs w:val="22"/>
        </w:rPr>
        <w:t>SESC-AR/CE ou pelo SENAC-AR/CE.</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5.5.</w:t>
      </w:r>
      <w:r w:rsidRPr="00C23EC9">
        <w:rPr>
          <w:rFonts w:ascii="Minion Pro" w:hAnsi="Minion Pro"/>
          <w:sz w:val="22"/>
          <w:szCs w:val="22"/>
        </w:rPr>
        <w:tab/>
      </w:r>
      <w:r w:rsidRPr="00C23EC9">
        <w:rPr>
          <w:rFonts w:ascii="Minion Pro" w:hAnsi="Minion Pro" w:cs="Calibri"/>
          <w:sz w:val="22"/>
          <w:szCs w:val="22"/>
        </w:rPr>
        <w:t xml:space="preserve">Não poderão participar desta Licitação empresa (s) cujo (s) sócio (s), gerente (s) ou diretor (es) sejam cônjuge (s), companheiro (s) ou parente (s) em linha reta, colateral ou por afinidade, até o terceiro grau de dirigente ou empregado do </w:t>
      </w:r>
      <w:r w:rsidRPr="00C23EC9">
        <w:rPr>
          <w:rFonts w:ascii="Minion Pro" w:hAnsi="Minion Pro" w:cs="Calibri"/>
          <w:b/>
          <w:sz w:val="22"/>
          <w:szCs w:val="22"/>
        </w:rPr>
        <w:t>SISTEMA FECOMÉRCIO – SENAC - SESC.</w:t>
      </w:r>
      <w:r w:rsidRPr="00C23EC9">
        <w:rPr>
          <w:rFonts w:ascii="Minion Pro" w:hAnsi="Minion Pro" w:cs="Calibri"/>
          <w:sz w:val="22"/>
          <w:szCs w:val="22"/>
        </w:rPr>
        <w:t xml:space="preserve"> (</w:t>
      </w:r>
      <w:r w:rsidRPr="00C23EC9">
        <w:rPr>
          <w:rStyle w:val="lista-resultadotitulo"/>
          <w:rFonts w:ascii="Minion Pro" w:hAnsi="Minion Pro"/>
          <w:u w:val="single"/>
        </w:rPr>
        <w:t xml:space="preserve">É indevida a celebração de contratos, pelas </w:t>
      </w:r>
      <w:r w:rsidRPr="00C23EC9">
        <w:rPr>
          <w:rStyle w:val="nfase"/>
          <w:rFonts w:ascii="Minion Pro" w:hAnsi="Minion Pro" w:cs="Calibri"/>
          <w:sz w:val="22"/>
          <w:szCs w:val="22"/>
          <w:u w:val="single"/>
        </w:rPr>
        <w:t>entidades</w:t>
      </w:r>
      <w:r w:rsidRPr="00C23EC9">
        <w:rPr>
          <w:rStyle w:val="lista-resultadotitulo"/>
          <w:rFonts w:ascii="Minion Pro" w:hAnsi="Minion Pro"/>
          <w:u w:val="single"/>
        </w:rPr>
        <w:t xml:space="preserve"> do Sistema S, com empresas que detenham em seus quadros societários cônjuge, companheiro ou parente em linha reta, colateral ou por afinidade, até o terceiro grau, do presidente ou dos membros, efetivos e suplentes, dos órgãos colegiados dos serviços sociais autônomos, bem como de </w:t>
      </w:r>
      <w:r w:rsidRPr="00C23EC9">
        <w:rPr>
          <w:rStyle w:val="nfase"/>
          <w:rFonts w:ascii="Minion Pro" w:hAnsi="Minion Pro" w:cs="Calibri"/>
          <w:sz w:val="22"/>
          <w:szCs w:val="22"/>
          <w:u w:val="single"/>
        </w:rPr>
        <w:t>dirigentes</w:t>
      </w:r>
      <w:r w:rsidRPr="00C23EC9">
        <w:rPr>
          <w:rStyle w:val="lista-resultadotitulo"/>
          <w:rFonts w:ascii="Minion Pro" w:hAnsi="Minion Pro"/>
          <w:u w:val="single"/>
        </w:rPr>
        <w:t xml:space="preserve"> de </w:t>
      </w:r>
      <w:r w:rsidRPr="00C23EC9">
        <w:rPr>
          <w:rStyle w:val="nfase"/>
          <w:rFonts w:ascii="Minion Pro" w:hAnsi="Minion Pro" w:cs="Calibri"/>
          <w:sz w:val="22"/>
          <w:szCs w:val="22"/>
          <w:u w:val="single"/>
        </w:rPr>
        <w:t>entidades</w:t>
      </w:r>
      <w:r w:rsidRPr="00C23EC9">
        <w:rPr>
          <w:rStyle w:val="lista-resultadotitulo"/>
          <w:rFonts w:ascii="Minion Pro" w:hAnsi="Minion Pro"/>
          <w:u w:val="single"/>
        </w:rPr>
        <w:t xml:space="preserve"> civis ou </w:t>
      </w:r>
      <w:r w:rsidRPr="00C23EC9">
        <w:rPr>
          <w:rStyle w:val="nfase"/>
          <w:rFonts w:ascii="Minion Pro" w:hAnsi="Minion Pro" w:cs="Calibri"/>
          <w:sz w:val="22"/>
          <w:szCs w:val="22"/>
          <w:u w:val="single"/>
        </w:rPr>
        <w:t>sindicais,</w:t>
      </w:r>
      <w:r w:rsidRPr="00C23EC9">
        <w:rPr>
          <w:rStyle w:val="lista-resultadotitulo"/>
          <w:rFonts w:ascii="Minion Pro" w:hAnsi="Minion Pro"/>
          <w:u w:val="single"/>
        </w:rPr>
        <w:t xml:space="preserve"> patronais ou de empregados, vinculadas ao sistema, em razão de que tal prática possibilita o surgimento de conflito de interesses e representa infração aos princípios constitucionais do </w:t>
      </w:r>
      <w:r w:rsidRPr="00C23EC9">
        <w:rPr>
          <w:rStyle w:val="lista-resultadotitulo"/>
          <w:rFonts w:ascii="Minion Pro" w:hAnsi="Minion Pro"/>
          <w:u w:val="single"/>
        </w:rPr>
        <w:lastRenderedPageBreak/>
        <w:t>art. 37 da Constituição Federal, mormente os da moralidade, da impessoalidade e da isonomia.</w:t>
      </w:r>
      <w:r w:rsidRPr="00C23EC9">
        <w:rPr>
          <w:rFonts w:ascii="Minion Pro" w:hAnsi="Minion Pro" w:cs="Calibri"/>
          <w:sz w:val="22"/>
          <w:szCs w:val="22"/>
        </w:rPr>
        <w:t xml:space="preserve"> </w:t>
      </w:r>
      <w:r w:rsidRPr="00C23EC9">
        <w:rPr>
          <w:rFonts w:ascii="Minion Pro" w:hAnsi="Minion Pro" w:cs="Calibri"/>
          <w:b/>
          <w:sz w:val="22"/>
          <w:szCs w:val="22"/>
          <w:u w:val="single"/>
        </w:rPr>
        <w:t>Acórdão 11516/2016-Segunda Câmara | Relator: AUGUSTO NARDES. ÁREA: Licitação | TEMA: Sistema S | SUBTEMA: Vedação.</w:t>
      </w:r>
      <w:r w:rsidRPr="00C23EC9">
        <w:rPr>
          <w:rFonts w:ascii="Minion Pro" w:hAnsi="Minion Pro" w:cs="Calibri"/>
          <w:sz w:val="22"/>
          <w:szCs w:val="22"/>
          <w:u w:val="single"/>
        </w:rPr>
        <w:t xml:space="preserve"> Outros indexadores: Parentesco, Conflito de interesse, Contrato).</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5.6.</w:t>
      </w:r>
      <w:r w:rsidRPr="00C23EC9">
        <w:rPr>
          <w:rFonts w:ascii="Minion Pro" w:hAnsi="Minion Pro"/>
          <w:sz w:val="22"/>
          <w:szCs w:val="22"/>
        </w:rPr>
        <w:tab/>
        <w:t>Todos os documentos exigidos na presente licitação devem estar em nome da empresa licitante e no prazo de validade estabelecido pelo órgão expedidor competente, quando for o caso.</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5.7.</w:t>
      </w:r>
      <w:r w:rsidRPr="00C23EC9">
        <w:rPr>
          <w:rFonts w:ascii="Minion Pro" w:hAnsi="Minion Pro"/>
          <w:sz w:val="22"/>
          <w:szCs w:val="22"/>
        </w:rPr>
        <w:tab/>
        <w:t xml:space="preserve">Para aquisição do presente Edital e obtenção de outras informações o interessado deverá comparecer ao prédio anexo da </w:t>
      </w:r>
      <w:proofErr w:type="spellStart"/>
      <w:r w:rsidRPr="00C23EC9">
        <w:rPr>
          <w:rFonts w:ascii="Minion Pro" w:hAnsi="Minion Pro"/>
          <w:sz w:val="22"/>
          <w:szCs w:val="22"/>
        </w:rPr>
        <w:t>Fecomércio</w:t>
      </w:r>
      <w:proofErr w:type="spellEnd"/>
      <w:r w:rsidRPr="00C23EC9">
        <w:rPr>
          <w:rFonts w:ascii="Minion Pro" w:hAnsi="Minion Pro"/>
          <w:sz w:val="22"/>
          <w:szCs w:val="22"/>
        </w:rPr>
        <w:t xml:space="preserve">, na Rua Pereira </w:t>
      </w:r>
      <w:proofErr w:type="spellStart"/>
      <w:r w:rsidRPr="00C23EC9">
        <w:rPr>
          <w:rFonts w:ascii="Minion Pro" w:hAnsi="Minion Pro"/>
          <w:sz w:val="22"/>
          <w:szCs w:val="22"/>
        </w:rPr>
        <w:t>Filgueiras</w:t>
      </w:r>
      <w:proofErr w:type="spellEnd"/>
      <w:r w:rsidRPr="00C23EC9">
        <w:rPr>
          <w:rFonts w:ascii="Minion Pro" w:hAnsi="Minion Pro"/>
          <w:sz w:val="22"/>
          <w:szCs w:val="22"/>
        </w:rPr>
        <w:t>, n.º 1085 – Térreo, Aldeota, Setor de Licitação, nos horários de 08h às 12h e de 14h às 17h, de 2ª a 6ª feira, pelo telefone (85) 3270.5892/5893, ou pelo</w:t>
      </w:r>
      <w:r w:rsidR="00CF725F" w:rsidRPr="00C23EC9">
        <w:rPr>
          <w:rFonts w:ascii="Minion Pro" w:hAnsi="Minion Pro"/>
          <w:sz w:val="22"/>
          <w:szCs w:val="22"/>
        </w:rPr>
        <w:t>s</w:t>
      </w:r>
      <w:r w:rsidRPr="00C23EC9">
        <w:rPr>
          <w:rFonts w:ascii="Minion Pro" w:hAnsi="Minion Pro"/>
          <w:sz w:val="22"/>
          <w:szCs w:val="22"/>
        </w:rPr>
        <w:t xml:space="preserve"> site</w:t>
      </w:r>
      <w:r w:rsidR="00CF725F" w:rsidRPr="00C23EC9">
        <w:rPr>
          <w:rFonts w:ascii="Minion Pro" w:hAnsi="Minion Pro"/>
          <w:sz w:val="22"/>
          <w:szCs w:val="22"/>
        </w:rPr>
        <w:t>s institucionais</w:t>
      </w:r>
      <w:r w:rsidRPr="00C23EC9">
        <w:rPr>
          <w:rFonts w:ascii="Minion Pro" w:hAnsi="Minion Pro"/>
          <w:sz w:val="22"/>
          <w:szCs w:val="22"/>
        </w:rPr>
        <w:t xml:space="preserve"> </w:t>
      </w:r>
      <w:hyperlink r:id="rId11" w:history="1">
        <w:r w:rsidRPr="00C23EC9">
          <w:rPr>
            <w:rFonts w:ascii="Minion Pro" w:hAnsi="Minion Pro"/>
            <w:sz w:val="22"/>
            <w:szCs w:val="22"/>
          </w:rPr>
          <w:t>www.sesc-ce.com.br</w:t>
        </w:r>
      </w:hyperlink>
      <w:r w:rsidRPr="00C23EC9">
        <w:rPr>
          <w:rFonts w:ascii="Minion Pro" w:hAnsi="Minion Pro"/>
          <w:sz w:val="22"/>
          <w:szCs w:val="22"/>
        </w:rPr>
        <w:t xml:space="preserve"> </w:t>
      </w:r>
      <w:hyperlink r:id="rId12" w:history="1">
        <w:r w:rsidR="00CF725F" w:rsidRPr="00C23EC9">
          <w:rPr>
            <w:rStyle w:val="Hyperlink"/>
            <w:rFonts w:ascii="Minion Pro" w:hAnsi="Minion Pro"/>
            <w:color w:val="auto"/>
            <w:sz w:val="22"/>
            <w:szCs w:val="22"/>
            <w:u w:val="none"/>
          </w:rPr>
          <w:t>www.ce.senac.br</w:t>
        </w:r>
      </w:hyperlink>
      <w:r w:rsidR="00CF725F" w:rsidRPr="00C23EC9">
        <w:rPr>
          <w:rFonts w:ascii="Minion Pro" w:hAnsi="Minion Pro"/>
          <w:sz w:val="22"/>
          <w:szCs w:val="22"/>
        </w:rPr>
        <w:t xml:space="preserve"> </w:t>
      </w:r>
      <w:r w:rsidRPr="00C23EC9">
        <w:rPr>
          <w:rFonts w:ascii="Minion Pro" w:hAnsi="Minion Pro"/>
          <w:sz w:val="22"/>
          <w:szCs w:val="22"/>
        </w:rPr>
        <w:t>ou ainda pelo</w:t>
      </w:r>
      <w:r w:rsidR="00CF725F" w:rsidRPr="00C23EC9">
        <w:rPr>
          <w:rFonts w:ascii="Minion Pro" w:hAnsi="Minion Pro"/>
          <w:sz w:val="22"/>
          <w:szCs w:val="22"/>
        </w:rPr>
        <w:t>s</w:t>
      </w:r>
      <w:r w:rsidRPr="00C23EC9">
        <w:rPr>
          <w:rFonts w:ascii="Minion Pro" w:hAnsi="Minion Pro"/>
          <w:sz w:val="22"/>
          <w:szCs w:val="22"/>
        </w:rPr>
        <w:t xml:space="preserve"> endereço</w:t>
      </w:r>
      <w:r w:rsidR="00CF725F" w:rsidRPr="00C23EC9">
        <w:rPr>
          <w:rFonts w:ascii="Minion Pro" w:hAnsi="Minion Pro"/>
          <w:sz w:val="22"/>
          <w:szCs w:val="22"/>
        </w:rPr>
        <w:t>s</w:t>
      </w:r>
      <w:r w:rsidRPr="00C23EC9">
        <w:rPr>
          <w:rFonts w:ascii="Minion Pro" w:hAnsi="Minion Pro"/>
          <w:sz w:val="22"/>
          <w:szCs w:val="22"/>
        </w:rPr>
        <w:t xml:space="preserve"> eletrônico</w:t>
      </w:r>
      <w:r w:rsidR="00CF725F" w:rsidRPr="00C23EC9">
        <w:rPr>
          <w:rFonts w:ascii="Minion Pro" w:hAnsi="Minion Pro"/>
          <w:sz w:val="22"/>
          <w:szCs w:val="22"/>
        </w:rPr>
        <w:t>s</w:t>
      </w:r>
      <w:r w:rsidRPr="00C23EC9">
        <w:rPr>
          <w:rFonts w:ascii="Minion Pro" w:hAnsi="Minion Pro"/>
          <w:sz w:val="22"/>
          <w:szCs w:val="22"/>
        </w:rPr>
        <w:t xml:space="preserve">: </w:t>
      </w:r>
      <w:hyperlink r:id="rId13" w:history="1">
        <w:r w:rsidRPr="00C23EC9">
          <w:rPr>
            <w:rFonts w:ascii="Minion Pro" w:hAnsi="Minion Pro"/>
            <w:sz w:val="22"/>
            <w:szCs w:val="22"/>
          </w:rPr>
          <w:t>licitacao@sesc-ce.com.br</w:t>
        </w:r>
      </w:hyperlink>
      <w:r w:rsidR="00CF725F" w:rsidRPr="00C23EC9">
        <w:rPr>
          <w:rFonts w:ascii="Minion Pro" w:hAnsi="Minion Pro"/>
          <w:sz w:val="22"/>
          <w:szCs w:val="22"/>
        </w:rPr>
        <w:t xml:space="preserve"> e cpl@ce.senac.br</w:t>
      </w:r>
      <w:r w:rsidRPr="00C23EC9">
        <w:rPr>
          <w:rFonts w:ascii="Minion Pro" w:hAnsi="Minion Pro"/>
          <w:sz w:val="22"/>
          <w:szCs w:val="22"/>
        </w:rPr>
        <w:t>.</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5.8.</w:t>
      </w:r>
      <w:r w:rsidRPr="00C23EC9">
        <w:rPr>
          <w:rFonts w:ascii="Minion Pro" w:hAnsi="Minion Pro"/>
          <w:sz w:val="22"/>
          <w:szCs w:val="22"/>
        </w:rPr>
        <w:tab/>
        <w:t xml:space="preserve">Depois de iniciada a sessão, nenhum licitante ou interessado poderá participar do certame podendo permanecer na sessão apenas como ouvinte. </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5.9.</w:t>
      </w:r>
      <w:r w:rsidRPr="00C23EC9">
        <w:rPr>
          <w:rFonts w:ascii="Minion Pro" w:hAnsi="Minion Pro"/>
          <w:sz w:val="22"/>
          <w:szCs w:val="22"/>
        </w:rPr>
        <w:tab/>
        <w:t xml:space="preserve">Ficam impedidas de participar de licitações e de contratações com o </w:t>
      </w:r>
      <w:r w:rsidR="00E75B7C">
        <w:rPr>
          <w:rFonts w:ascii="Minion Pro" w:hAnsi="Minion Pro"/>
          <w:b/>
          <w:sz w:val="22"/>
          <w:szCs w:val="22"/>
        </w:rPr>
        <w:t>SES</w:t>
      </w:r>
      <w:r w:rsidRPr="00C23EC9">
        <w:rPr>
          <w:rFonts w:ascii="Minion Pro" w:hAnsi="Minion Pro"/>
          <w:b/>
          <w:sz w:val="22"/>
          <w:szCs w:val="22"/>
        </w:rPr>
        <w:t>C</w:t>
      </w:r>
      <w:r w:rsidRPr="00C23EC9">
        <w:rPr>
          <w:rFonts w:ascii="Minion Pro" w:hAnsi="Minion Pro"/>
          <w:sz w:val="22"/>
          <w:szCs w:val="22"/>
        </w:rPr>
        <w:t xml:space="preserve"> as pessoas jurídicas constituídas por membros de sociedade que hajam sofrido penalidade de suspensão do direito de licitar e contratar com estas Entidades e que tenha objeto similar ao da empresa punida. Ficam estendidos os efeitos da penalidade de suspensão do direito de contratar com o </w:t>
      </w:r>
      <w:r w:rsidR="00E75B7C">
        <w:rPr>
          <w:rFonts w:ascii="Minion Pro" w:hAnsi="Minion Pro"/>
          <w:b/>
          <w:sz w:val="22"/>
          <w:szCs w:val="22"/>
        </w:rPr>
        <w:t>SES</w:t>
      </w:r>
      <w:r w:rsidRPr="00C23EC9">
        <w:rPr>
          <w:rFonts w:ascii="Minion Pro" w:hAnsi="Minion Pro"/>
          <w:b/>
          <w:sz w:val="22"/>
          <w:szCs w:val="22"/>
        </w:rPr>
        <w:t>C</w:t>
      </w:r>
      <w:r w:rsidRPr="00C23EC9">
        <w:rPr>
          <w:rFonts w:ascii="Minion Pro" w:hAnsi="Minion Pro"/>
          <w:sz w:val="22"/>
          <w:szCs w:val="22"/>
        </w:rPr>
        <w:t>:</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I- Às pessoas físicas que constituíram a pessoa jurídica, as quais permanecem impedidas de licitar com a Administração enquanto perdurarem as causas da penalidade, independentemente de nova pessoa jurídica que vierem a constitui ou de outra em que figurarem como sócios;</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II- As pessoas jurídicas que tenham sócios comuns ou de uma mesma família e endereços iguais com as pessoas físicas referidas no inciso anterior.</w:t>
      </w:r>
    </w:p>
    <w:p w:rsidR="00330A2F" w:rsidRPr="00C23EC9" w:rsidRDefault="00330A2F" w:rsidP="00B010D3">
      <w:pPr>
        <w:jc w:val="both"/>
        <w:rPr>
          <w:rFonts w:ascii="Minion Pro" w:hAnsi="Minion Pro"/>
          <w:sz w:val="22"/>
          <w:szCs w:val="22"/>
        </w:rPr>
      </w:pPr>
    </w:p>
    <w:p w:rsidR="00330A2F" w:rsidRDefault="00330A2F" w:rsidP="00B010D3">
      <w:pPr>
        <w:jc w:val="both"/>
        <w:rPr>
          <w:rFonts w:ascii="Minion Pro" w:hAnsi="Minion Pro"/>
          <w:sz w:val="22"/>
          <w:szCs w:val="22"/>
        </w:rPr>
      </w:pPr>
      <w:r w:rsidRPr="00C23EC9">
        <w:rPr>
          <w:rFonts w:ascii="Minion Pro" w:hAnsi="Minion Pro"/>
          <w:sz w:val="22"/>
          <w:szCs w:val="22"/>
        </w:rPr>
        <w:t>5.10.</w:t>
      </w:r>
      <w:r w:rsidRPr="00C23EC9">
        <w:rPr>
          <w:rFonts w:ascii="Minion Pro" w:hAnsi="Minion Pro"/>
          <w:sz w:val="22"/>
          <w:szCs w:val="22"/>
        </w:rPr>
        <w:tab/>
        <w:t xml:space="preserve">Constatada a existência de sanção ou inaptidão de participação, o Pregoeiro reputará o licitante inabilitado, </w:t>
      </w:r>
      <w:r w:rsidRPr="00C23EC9">
        <w:rPr>
          <w:rFonts w:ascii="Minion Pro" w:hAnsi="Minion Pro"/>
          <w:b/>
          <w:sz w:val="22"/>
          <w:szCs w:val="22"/>
        </w:rPr>
        <w:t>por falta de condição de participação</w:t>
      </w:r>
      <w:r w:rsidRPr="00C23EC9">
        <w:rPr>
          <w:rFonts w:ascii="Minion Pro" w:hAnsi="Minion Pro"/>
          <w:sz w:val="22"/>
          <w:szCs w:val="22"/>
        </w:rPr>
        <w:t>.</w:t>
      </w:r>
    </w:p>
    <w:p w:rsidR="00C71545" w:rsidRPr="00C23EC9" w:rsidRDefault="00C71545" w:rsidP="00B010D3">
      <w:pPr>
        <w:jc w:val="both"/>
        <w:rPr>
          <w:rFonts w:ascii="Minion Pro" w:hAnsi="Minion Pro"/>
          <w:sz w:val="22"/>
          <w:szCs w:val="22"/>
        </w:rPr>
      </w:pPr>
    </w:p>
    <w:p w:rsidR="00330A2F" w:rsidRPr="00C71545" w:rsidRDefault="00330A2F" w:rsidP="00B010D3">
      <w:pPr>
        <w:jc w:val="both"/>
        <w:rPr>
          <w:rFonts w:ascii="Minion Pro" w:hAnsi="Minion Pro"/>
          <w:b/>
          <w:sz w:val="22"/>
          <w:szCs w:val="22"/>
        </w:rPr>
      </w:pPr>
      <w:r w:rsidRPr="00C71545">
        <w:rPr>
          <w:rFonts w:ascii="Minion Pro" w:hAnsi="Minion Pro"/>
          <w:b/>
          <w:sz w:val="22"/>
          <w:szCs w:val="22"/>
        </w:rPr>
        <w:t>6. DO CREDENCIAMENTO</w:t>
      </w:r>
    </w:p>
    <w:p w:rsidR="00330A2F" w:rsidRPr="00C23EC9" w:rsidRDefault="00330A2F" w:rsidP="00B010D3">
      <w:pPr>
        <w:jc w:val="both"/>
        <w:rPr>
          <w:rFonts w:ascii="Minion Pro" w:hAnsi="Minion Pro"/>
          <w:b/>
          <w:sz w:val="22"/>
          <w:szCs w:val="22"/>
          <w:u w:val="single"/>
        </w:rPr>
      </w:pPr>
      <w:r w:rsidRPr="00C71545">
        <w:rPr>
          <w:rFonts w:ascii="Minion Pro" w:hAnsi="Minion Pro"/>
          <w:b/>
          <w:sz w:val="22"/>
          <w:szCs w:val="22"/>
        </w:rPr>
        <w:t>6.1</w:t>
      </w:r>
      <w:r w:rsidRPr="00C71545">
        <w:rPr>
          <w:rFonts w:ascii="Minion Pro" w:hAnsi="Minion Pro"/>
          <w:b/>
          <w:sz w:val="22"/>
          <w:szCs w:val="22"/>
        </w:rPr>
        <w:tab/>
        <w:t>DA APRESENTAÇÃO DOS DOCUMENTOS DE CREDENCIAMENTO (FORA DOS ENVELOPES)</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6.1.1.</w:t>
      </w:r>
      <w:r w:rsidRPr="00C23EC9">
        <w:rPr>
          <w:rFonts w:ascii="Minion Pro" w:hAnsi="Minion Pro"/>
          <w:sz w:val="22"/>
          <w:szCs w:val="22"/>
        </w:rPr>
        <w:tab/>
        <w:t xml:space="preserve">No dia, </w:t>
      </w:r>
      <w:r w:rsidR="00CF725F" w:rsidRPr="00C23EC9">
        <w:rPr>
          <w:rFonts w:ascii="Minion Pro" w:hAnsi="Minion Pro"/>
          <w:sz w:val="22"/>
          <w:szCs w:val="22"/>
        </w:rPr>
        <w:t xml:space="preserve">no </w:t>
      </w:r>
      <w:r w:rsidRPr="00C23EC9">
        <w:rPr>
          <w:rFonts w:ascii="Minion Pro" w:hAnsi="Minion Pro"/>
          <w:sz w:val="22"/>
          <w:szCs w:val="22"/>
        </w:rPr>
        <w:t xml:space="preserve">horário e </w:t>
      </w:r>
      <w:r w:rsidR="00CF725F" w:rsidRPr="00C23EC9">
        <w:rPr>
          <w:rFonts w:ascii="Minion Pro" w:hAnsi="Minion Pro"/>
          <w:sz w:val="22"/>
          <w:szCs w:val="22"/>
        </w:rPr>
        <w:t xml:space="preserve">no </w:t>
      </w:r>
      <w:r w:rsidRPr="00C23EC9">
        <w:rPr>
          <w:rFonts w:ascii="Minion Pro" w:hAnsi="Minion Pro"/>
          <w:sz w:val="22"/>
          <w:szCs w:val="22"/>
        </w:rPr>
        <w:t>local designados para recebimento dos envelopes, a empresa Licitante deverá apresentar um representante para credenciamento, (</w:t>
      </w:r>
      <w:r w:rsidRPr="00C23EC9">
        <w:rPr>
          <w:rFonts w:ascii="Minion Pro" w:hAnsi="Minion Pro"/>
          <w:b/>
          <w:sz w:val="22"/>
          <w:szCs w:val="22"/>
          <w:u w:val="single"/>
        </w:rPr>
        <w:t>apresentado em separado dos envelopes que contêm o</w:t>
      </w:r>
      <w:r w:rsidR="00FD2E64">
        <w:rPr>
          <w:rFonts w:ascii="Minion Pro" w:hAnsi="Minion Pro"/>
          <w:b/>
          <w:sz w:val="22"/>
          <w:szCs w:val="22"/>
          <w:u w:val="single"/>
        </w:rPr>
        <w:t xml:space="preserve">s documentos de habilitação, técnica e a </w:t>
      </w:r>
      <w:r w:rsidRPr="00C23EC9">
        <w:rPr>
          <w:rFonts w:ascii="Minion Pro" w:hAnsi="Minion Pro"/>
          <w:b/>
          <w:sz w:val="22"/>
          <w:szCs w:val="22"/>
          <w:u w:val="single"/>
        </w:rPr>
        <w:t>proposta</w:t>
      </w:r>
      <w:r w:rsidRPr="00C23EC9">
        <w:rPr>
          <w:rFonts w:ascii="Minion Pro" w:hAnsi="Minion Pro"/>
          <w:sz w:val="22"/>
          <w:szCs w:val="22"/>
        </w:rPr>
        <w:t xml:space="preserve">), </w:t>
      </w:r>
      <w:r w:rsidRPr="00C23EC9">
        <w:rPr>
          <w:rFonts w:ascii="Minion Pro" w:hAnsi="Minion Pro"/>
          <w:b/>
          <w:sz w:val="22"/>
          <w:szCs w:val="22"/>
        </w:rPr>
        <w:t>MUNIDO DE CÓPIA DO ESTATUTO SOCIAL OU CONTRATO SOCIAL</w:t>
      </w:r>
      <w:r w:rsidRPr="00C23EC9">
        <w:rPr>
          <w:rFonts w:ascii="Minion Pro" w:hAnsi="Minion Pro"/>
          <w:sz w:val="22"/>
          <w:szCs w:val="22"/>
        </w:rPr>
        <w:t>, sendo recomendável sua presença com 15 (quinze) minutos de antecedência em relação ao horário previsto para a sua abertura, nas formas abaixo:</w:t>
      </w:r>
    </w:p>
    <w:p w:rsidR="00330A2F" w:rsidRPr="00C23EC9" w:rsidRDefault="00330A2F" w:rsidP="00B010D3">
      <w:pPr>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a) Tratando-se de titular, diretor, sócio ou gerente, munido de instrumento que lhe confira poderes expressos para exercer direitos e assumir obrigações em decorrência de tal investidura, devendo identificar-se, exibindo a carteira de identidade ou outro documento equivalente com foto;</w:t>
      </w:r>
    </w:p>
    <w:p w:rsidR="00330A2F" w:rsidRPr="00C23EC9" w:rsidRDefault="00330A2F" w:rsidP="00B010D3">
      <w:pPr>
        <w:jc w:val="both"/>
        <w:rPr>
          <w:rFonts w:ascii="Minion Pro" w:hAnsi="Minion Pro"/>
          <w:sz w:val="22"/>
          <w:szCs w:val="22"/>
        </w:rPr>
      </w:pPr>
    </w:p>
    <w:p w:rsidR="00330A2F" w:rsidRPr="00C23EC9" w:rsidRDefault="00A410ED" w:rsidP="00B010D3">
      <w:pPr>
        <w:jc w:val="both"/>
        <w:rPr>
          <w:rFonts w:ascii="Minion Pro" w:hAnsi="Minion Pro"/>
          <w:sz w:val="22"/>
          <w:szCs w:val="22"/>
        </w:rPr>
      </w:pPr>
      <w:bookmarkStart w:id="1" w:name="_Hlk13947625"/>
      <w:r>
        <w:rPr>
          <w:rFonts w:ascii="Minion Pro" w:hAnsi="Minion Pro"/>
          <w:sz w:val="22"/>
          <w:szCs w:val="22"/>
        </w:rPr>
        <w:lastRenderedPageBreak/>
        <w:t xml:space="preserve">b) </w:t>
      </w:r>
      <w:r w:rsidR="00330A2F" w:rsidRPr="00C23EC9">
        <w:rPr>
          <w:rFonts w:ascii="Minion Pro" w:hAnsi="Minion Pro"/>
          <w:sz w:val="22"/>
          <w:szCs w:val="22"/>
        </w:rPr>
        <w:t xml:space="preserve">Se representante legal, deverá apresentar procuração por instrumento público ou particular, da qual deverá constar ainda a indicação de amplos </w:t>
      </w:r>
      <w:r w:rsidR="00330A2F" w:rsidRPr="00C23EC9">
        <w:rPr>
          <w:rFonts w:ascii="Minion Pro" w:hAnsi="Minion Pro"/>
          <w:b/>
          <w:sz w:val="22"/>
          <w:szCs w:val="22"/>
        </w:rPr>
        <w:t>poderes para dar lance (s), assinar ata de sessão de licitação com ou sem efeito de proposta readequada</w:t>
      </w:r>
      <w:r w:rsidR="00330A2F" w:rsidRPr="00C23EC9">
        <w:rPr>
          <w:rFonts w:ascii="Minion Pro" w:hAnsi="Minion Pro"/>
          <w:sz w:val="22"/>
          <w:szCs w:val="22"/>
        </w:rPr>
        <w:t>, com poderes para assinar Ata ou Contrato, tudo, com firma reconhecida em cartório, acompanhada do ato constitutivo da empresa, que comprove a legitimidade do outorgante. Obrigatória a apresentação de documento de identidade ou outro documento equivalente com foto.</w:t>
      </w:r>
    </w:p>
    <w:bookmarkEnd w:id="1"/>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b.1)</w:t>
      </w:r>
      <w:r w:rsidRPr="00C23EC9">
        <w:rPr>
          <w:rFonts w:ascii="Minion Pro" w:hAnsi="Minion Pro"/>
          <w:sz w:val="22"/>
          <w:szCs w:val="22"/>
        </w:rPr>
        <w:tab/>
      </w:r>
      <w:r w:rsidRPr="00C23EC9">
        <w:rPr>
          <w:rFonts w:ascii="Minion Pro" w:hAnsi="Minion Pro"/>
          <w:sz w:val="22"/>
          <w:szCs w:val="22"/>
          <w:u w:val="single"/>
        </w:rPr>
        <w:t>A ata da sessão devidamente assinada pelo repr</w:t>
      </w:r>
      <w:r w:rsidR="00CF725F" w:rsidRPr="00C23EC9">
        <w:rPr>
          <w:rFonts w:ascii="Minion Pro" w:hAnsi="Minion Pro"/>
          <w:sz w:val="22"/>
          <w:szCs w:val="22"/>
          <w:u w:val="single"/>
        </w:rPr>
        <w:t>esentante legal (credenciado) do</w:t>
      </w:r>
      <w:r w:rsidRPr="00C23EC9">
        <w:rPr>
          <w:rFonts w:ascii="Minion Pro" w:hAnsi="Minion Pro"/>
          <w:sz w:val="22"/>
          <w:szCs w:val="22"/>
          <w:u w:val="single"/>
        </w:rPr>
        <w:t xml:space="preserve"> licitante tem o condão de substituir a necessidade de apresentação de proposta readequada exigida, após a realização da fase competitiva (lances)</w:t>
      </w:r>
      <w:r w:rsidRPr="00C23EC9">
        <w:rPr>
          <w:rFonts w:ascii="Minion Pro" w:hAnsi="Minion Pro"/>
          <w:sz w:val="22"/>
          <w:szCs w:val="22"/>
        </w:rPr>
        <w:t xml:space="preserve">. </w:t>
      </w:r>
    </w:p>
    <w:p w:rsidR="00330A2F" w:rsidRPr="00C23EC9" w:rsidRDefault="00330A2F" w:rsidP="00B010D3">
      <w:pPr>
        <w:jc w:val="both"/>
        <w:rPr>
          <w:rFonts w:ascii="Minion Pro" w:hAnsi="Minion Pro"/>
          <w:sz w:val="22"/>
          <w:szCs w:val="22"/>
        </w:rPr>
      </w:pPr>
    </w:p>
    <w:p w:rsidR="00330A2F" w:rsidRPr="00C23EC9" w:rsidRDefault="00CF725F" w:rsidP="00B010D3">
      <w:pPr>
        <w:jc w:val="both"/>
        <w:rPr>
          <w:rFonts w:ascii="Minion Pro" w:hAnsi="Minion Pro"/>
          <w:sz w:val="22"/>
          <w:szCs w:val="22"/>
        </w:rPr>
      </w:pPr>
      <w:r w:rsidRPr="00C23EC9">
        <w:rPr>
          <w:rFonts w:ascii="Minion Pro" w:hAnsi="Minion Pro"/>
          <w:sz w:val="22"/>
          <w:szCs w:val="22"/>
        </w:rPr>
        <w:t>6.1.2.</w:t>
      </w:r>
      <w:r w:rsidRPr="00C23EC9">
        <w:rPr>
          <w:rFonts w:ascii="Minion Pro" w:hAnsi="Minion Pro"/>
          <w:sz w:val="22"/>
          <w:szCs w:val="22"/>
        </w:rPr>
        <w:tab/>
        <w:t>Somente o</w:t>
      </w:r>
      <w:r w:rsidR="00330A2F" w:rsidRPr="00C23EC9">
        <w:rPr>
          <w:rFonts w:ascii="Minion Pro" w:hAnsi="Minion Pro"/>
          <w:sz w:val="22"/>
          <w:szCs w:val="22"/>
        </w:rPr>
        <w:t xml:space="preserve">s Licitantes que tiverem credenciado representante, na forma dos </w:t>
      </w:r>
      <w:r w:rsidR="00330A2F" w:rsidRPr="00C23EC9">
        <w:rPr>
          <w:rFonts w:ascii="Minion Pro" w:hAnsi="Minion Pro"/>
          <w:b/>
          <w:sz w:val="22"/>
          <w:szCs w:val="22"/>
        </w:rPr>
        <w:t>subitens acima</w:t>
      </w:r>
      <w:r w:rsidR="00330A2F" w:rsidRPr="00C23EC9">
        <w:rPr>
          <w:rFonts w:ascii="Minion Pro" w:hAnsi="Minion Pro"/>
          <w:sz w:val="22"/>
          <w:szCs w:val="22"/>
        </w:rPr>
        <w:t>, terão poderes para usar a palavra na sessão, apresentar preços, manifestar após a declaração do vencedor, imediata e motivadamente, a intenção de recorrer contra decisões do Pregoeiro, assinar documentos e Ata, onde estarão registrados todos os atos relevantes da sessão, e praticar todos os demais atos inerentes ao certame, em nome do (a) proponente.</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6.1.3.</w:t>
      </w:r>
      <w:r w:rsidRPr="00C23EC9">
        <w:rPr>
          <w:rFonts w:ascii="Minion Pro" w:hAnsi="Minion Pro"/>
          <w:sz w:val="22"/>
          <w:szCs w:val="22"/>
        </w:rPr>
        <w:tab/>
        <w:t>Caso não seja devidamente comprovada sua condição de sócio ou representante não poderá o mesmo intervir, sob nenhum aspecto ou pretexto, em nenhum ato do procedimento licitatório, sendo desconsideradas, porque nulas, as intervenções feitas no certame e somente tendo a participação da empresa com o valor inicial da proposta.</w:t>
      </w:r>
    </w:p>
    <w:p w:rsidR="00330A2F" w:rsidRPr="00C23EC9" w:rsidRDefault="00330A2F" w:rsidP="00B010D3">
      <w:pPr>
        <w:jc w:val="both"/>
        <w:rPr>
          <w:rFonts w:ascii="Minion Pro" w:hAnsi="Minion Pro"/>
          <w:sz w:val="22"/>
          <w:szCs w:val="22"/>
        </w:rPr>
      </w:pPr>
    </w:p>
    <w:p w:rsidR="00330A2F" w:rsidRPr="00C23EC9" w:rsidRDefault="00233D1C" w:rsidP="00B010D3">
      <w:pPr>
        <w:jc w:val="both"/>
        <w:rPr>
          <w:rFonts w:ascii="Minion Pro" w:hAnsi="Minion Pro"/>
          <w:sz w:val="22"/>
          <w:szCs w:val="22"/>
        </w:rPr>
      </w:pPr>
      <w:r w:rsidRPr="00C23EC9">
        <w:rPr>
          <w:rFonts w:ascii="Minion Pro" w:hAnsi="Minion Pro"/>
          <w:sz w:val="22"/>
          <w:szCs w:val="22"/>
        </w:rPr>
        <w:t>6.1.4.</w:t>
      </w:r>
      <w:r w:rsidRPr="00C23EC9">
        <w:rPr>
          <w:rFonts w:ascii="Minion Pro" w:hAnsi="Minion Pro"/>
          <w:sz w:val="22"/>
          <w:szCs w:val="22"/>
        </w:rPr>
        <w:tab/>
        <w:t>Caso o</w:t>
      </w:r>
      <w:r w:rsidR="00330A2F" w:rsidRPr="00C23EC9">
        <w:rPr>
          <w:rFonts w:ascii="Minion Pro" w:hAnsi="Minion Pro"/>
          <w:sz w:val="22"/>
          <w:szCs w:val="22"/>
        </w:rPr>
        <w:t xml:space="preserve"> Licitante não tenha apresentado cópia do contrato social e/ou documento de identicidade de seu representante a </w:t>
      </w:r>
      <w:r w:rsidR="00330A2F" w:rsidRPr="00C23EC9">
        <w:rPr>
          <w:rFonts w:ascii="Minion Pro" w:hAnsi="Minion Pro"/>
          <w:b/>
          <w:sz w:val="22"/>
          <w:szCs w:val="22"/>
        </w:rPr>
        <w:t>COMISSÃO</w:t>
      </w:r>
      <w:r w:rsidR="00330A2F" w:rsidRPr="00C23EC9">
        <w:rPr>
          <w:rFonts w:ascii="Minion Pro" w:hAnsi="Minion Pro"/>
          <w:sz w:val="22"/>
          <w:szCs w:val="22"/>
        </w:rPr>
        <w:t xml:space="preserve"> poderá, quando da abertura do envelope de habilitação, considerar o mesmo credenciado a partir desse instante.</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6.1.5.</w:t>
      </w:r>
      <w:r w:rsidRPr="00C23EC9">
        <w:rPr>
          <w:rFonts w:ascii="Minion Pro" w:hAnsi="Minion Pro"/>
          <w:sz w:val="22"/>
          <w:szCs w:val="22"/>
        </w:rPr>
        <w:tab/>
        <w:t>Não havendo como comprovar as exigências nos subitens referidos, por ausência de cópia do contrato social junto dos envelopes entregues ou por qualquer outro motivo, poderá ser requisitado da licitante a cópia, para devida constatação.</w:t>
      </w:r>
    </w:p>
    <w:p w:rsidR="00330A2F" w:rsidRPr="00C23EC9" w:rsidRDefault="00330A2F" w:rsidP="00B010D3">
      <w:pPr>
        <w:jc w:val="both"/>
        <w:rPr>
          <w:rFonts w:ascii="Minion Pro" w:hAnsi="Minion Pro"/>
          <w:sz w:val="22"/>
          <w:szCs w:val="22"/>
        </w:rPr>
      </w:pPr>
      <w:r w:rsidRPr="00C23EC9">
        <w:rPr>
          <w:rFonts w:ascii="Minion Pro" w:hAnsi="Minion Pro"/>
          <w:sz w:val="22"/>
          <w:szCs w:val="22"/>
        </w:rPr>
        <w:t>6.1.6.</w:t>
      </w:r>
      <w:r w:rsidRPr="00C23EC9">
        <w:rPr>
          <w:rFonts w:ascii="Minion Pro" w:hAnsi="Minion Pro"/>
          <w:sz w:val="22"/>
          <w:szCs w:val="22"/>
        </w:rPr>
        <w:tab/>
        <w:t>Nenhuma pessoa, ainda que munida de procuração, poderá representar mais de uma licitante junto à Comissão, sob pena de exclusão sumária das licitantes representadas.</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6.1.7.</w:t>
      </w:r>
      <w:r w:rsidRPr="00C23EC9">
        <w:rPr>
          <w:rFonts w:ascii="Minion Pro" w:hAnsi="Minion Pro"/>
          <w:sz w:val="22"/>
          <w:szCs w:val="22"/>
        </w:rPr>
        <w:tab/>
        <w:t>Nenhum licitante poderá fazer parte do contrato social, estatuto ou do equivalente de mais de uma empresa participantes da licitação.</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6.1.8.</w:t>
      </w:r>
      <w:r w:rsidRPr="00C23EC9">
        <w:rPr>
          <w:rFonts w:ascii="Minion Pro" w:hAnsi="Minion Pro"/>
          <w:sz w:val="22"/>
          <w:szCs w:val="22"/>
        </w:rPr>
        <w:tab/>
        <w:t xml:space="preserve">Se </w:t>
      </w:r>
      <w:r w:rsidR="00233D1C" w:rsidRPr="00C23EC9">
        <w:rPr>
          <w:rFonts w:ascii="Minion Pro" w:hAnsi="Minion Pro"/>
          <w:sz w:val="22"/>
          <w:szCs w:val="22"/>
        </w:rPr>
        <w:t>o</w:t>
      </w:r>
      <w:r w:rsidRPr="00C23EC9">
        <w:rPr>
          <w:rFonts w:ascii="Minion Pro" w:hAnsi="Minion Pro"/>
          <w:sz w:val="22"/>
          <w:szCs w:val="22"/>
        </w:rPr>
        <w:t xml:space="preserve"> licitante não credenciar um representante estará abdicando do direito de fazer lance e de recorrer aos atos do Pregoeiro. </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6.1.9.</w:t>
      </w:r>
      <w:r w:rsidRPr="00C23EC9">
        <w:rPr>
          <w:rFonts w:ascii="Minion Pro" w:hAnsi="Minion Pro"/>
          <w:sz w:val="22"/>
          <w:szCs w:val="22"/>
        </w:rPr>
        <w:tab/>
        <w:t xml:space="preserve">Os documentos de credenciamento do representante serão entregues em separado e </w:t>
      </w:r>
      <w:r w:rsidRPr="00C23EC9">
        <w:rPr>
          <w:rFonts w:ascii="Minion Pro" w:hAnsi="Minion Pro"/>
          <w:b/>
          <w:sz w:val="22"/>
          <w:szCs w:val="22"/>
        </w:rPr>
        <w:t>NÃO DEVEM</w:t>
      </w:r>
      <w:r w:rsidRPr="00C23EC9">
        <w:rPr>
          <w:rFonts w:ascii="Minion Pro" w:hAnsi="Minion Pro"/>
          <w:sz w:val="22"/>
          <w:szCs w:val="22"/>
        </w:rPr>
        <w:t xml:space="preserve"> ser colocados dentro de nenhum dos envelopes.</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b/>
          <w:sz w:val="22"/>
          <w:szCs w:val="22"/>
          <w:u w:val="single"/>
        </w:rPr>
      </w:pPr>
      <w:r w:rsidRPr="00C23EC9">
        <w:rPr>
          <w:rFonts w:ascii="Minion Pro" w:hAnsi="Minion Pro"/>
          <w:b/>
          <w:sz w:val="22"/>
          <w:szCs w:val="22"/>
          <w:u w:val="single"/>
        </w:rPr>
        <w:t>7. DOS DOCUMENTOS DE HABILITAÇÃO</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7.1.</w:t>
      </w:r>
      <w:r w:rsidRPr="00C23EC9">
        <w:rPr>
          <w:rFonts w:ascii="Minion Pro" w:hAnsi="Minion Pro"/>
          <w:sz w:val="22"/>
          <w:szCs w:val="22"/>
        </w:rPr>
        <w:tab/>
        <w:t>Para fins de habilitação as licitantes deverão apresentar, obrigatoriamente, mediante original emitida por meio eletrônico (internet) ou por intermédio de fotocópia autenticada, todos com igualdade de CNPJ, os seguintes documentos, acondicionados em envelope opaco, fechado e inviolável:</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7.1.1.</w:t>
      </w:r>
      <w:r w:rsidRPr="00C23EC9">
        <w:rPr>
          <w:rFonts w:ascii="Minion Pro" w:hAnsi="Minion Pro"/>
          <w:sz w:val="22"/>
          <w:szCs w:val="22"/>
        </w:rPr>
        <w:tab/>
        <w:t>Prova de regularidade perante à Justiça do Trabalho (CNDT);</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7.1.2.</w:t>
      </w:r>
      <w:r w:rsidRPr="00C23EC9">
        <w:rPr>
          <w:rFonts w:ascii="Minion Pro" w:hAnsi="Minion Pro"/>
          <w:sz w:val="22"/>
          <w:szCs w:val="22"/>
        </w:rPr>
        <w:tab/>
      </w:r>
      <w:r w:rsidRPr="00C23EC9">
        <w:rPr>
          <w:rFonts w:ascii="Minion Pro" w:hAnsi="Minion Pro" w:cs="Calibri"/>
          <w:sz w:val="22"/>
          <w:szCs w:val="22"/>
        </w:rPr>
        <w:t>Prova de regularidade relativa à Seguridade Social (INSS);</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7.1.3.</w:t>
      </w:r>
      <w:r w:rsidRPr="00C23EC9">
        <w:rPr>
          <w:rFonts w:ascii="Minion Pro" w:hAnsi="Minion Pro"/>
          <w:sz w:val="22"/>
          <w:szCs w:val="22"/>
        </w:rPr>
        <w:tab/>
        <w:t>Prova de regularidade para como o Fundo de Garantia por Tempo de Serviço (FGTS);</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7.1.4.</w:t>
      </w:r>
      <w:r w:rsidRPr="00C23EC9">
        <w:rPr>
          <w:rFonts w:ascii="Minion Pro" w:hAnsi="Minion Pro"/>
          <w:sz w:val="22"/>
          <w:szCs w:val="22"/>
        </w:rPr>
        <w:tab/>
        <w:t>Prova de regularidade para com as Fazendas Federal (Certidão Negativa de Tributos Federais e Certidão Negativa quanto à Dívida Ativa da União), Estadual (Certidão Negativa de Tributos Estaduais) e Municipal (Certidão Negativa de Tributos Municipais) do domicílio ou sede do licitante, na forma da lei;</w:t>
      </w:r>
    </w:p>
    <w:p w:rsidR="00330A2F" w:rsidRPr="00C23EC9" w:rsidRDefault="00330A2F" w:rsidP="00B010D3">
      <w:pPr>
        <w:jc w:val="both"/>
        <w:rPr>
          <w:rFonts w:ascii="Minion Pro" w:hAnsi="Minion Pro"/>
          <w:sz w:val="22"/>
          <w:szCs w:val="22"/>
        </w:rPr>
      </w:pPr>
    </w:p>
    <w:p w:rsidR="00330A2F" w:rsidRPr="00FD2E64" w:rsidRDefault="00330A2F" w:rsidP="00B010D3">
      <w:pPr>
        <w:jc w:val="both"/>
        <w:rPr>
          <w:rFonts w:ascii="Minion Pro" w:hAnsi="Minion Pro"/>
          <w:sz w:val="22"/>
          <w:szCs w:val="22"/>
        </w:rPr>
      </w:pPr>
      <w:r w:rsidRPr="00FD2E64">
        <w:rPr>
          <w:rFonts w:ascii="Minion Pro" w:hAnsi="Minion Pro"/>
          <w:sz w:val="22"/>
          <w:szCs w:val="22"/>
        </w:rPr>
        <w:t xml:space="preserve">a) As empresas situadas em Estados cujas certidões negativas de tributos municipais e/ ou estaduais são divididas em 02 (duas), deverão apresentar todas as </w:t>
      </w:r>
      <w:proofErr w:type="spellStart"/>
      <w:r w:rsidRPr="00FD2E64">
        <w:rPr>
          <w:rFonts w:ascii="Minion Pro" w:hAnsi="Minion Pro"/>
          <w:sz w:val="22"/>
          <w:szCs w:val="22"/>
        </w:rPr>
        <w:t>CND’s</w:t>
      </w:r>
      <w:proofErr w:type="spellEnd"/>
      <w:r w:rsidRPr="00FD2E64">
        <w:rPr>
          <w:rFonts w:ascii="Minion Pro" w:hAnsi="Minion Pro"/>
          <w:sz w:val="22"/>
          <w:szCs w:val="22"/>
        </w:rPr>
        <w:t xml:space="preserve"> necessárias para comprovação de sua regularidade fiscal.</w:t>
      </w:r>
    </w:p>
    <w:p w:rsidR="00330A2F" w:rsidRPr="00C23EC9" w:rsidRDefault="00330A2F" w:rsidP="00B010D3">
      <w:pPr>
        <w:jc w:val="both"/>
        <w:rPr>
          <w:rFonts w:ascii="Minion Pro" w:hAnsi="Minion Pro"/>
          <w:sz w:val="22"/>
          <w:szCs w:val="22"/>
        </w:rPr>
      </w:pPr>
      <w:r w:rsidRPr="00C23EC9">
        <w:rPr>
          <w:rFonts w:ascii="Minion Pro" w:hAnsi="Minion Pro"/>
          <w:sz w:val="22"/>
          <w:szCs w:val="22"/>
        </w:rPr>
        <w:t xml:space="preserve"> </w:t>
      </w:r>
    </w:p>
    <w:p w:rsidR="00330A2F" w:rsidRPr="00C23EC9" w:rsidRDefault="00330A2F" w:rsidP="00B010D3">
      <w:pPr>
        <w:jc w:val="both"/>
        <w:rPr>
          <w:rFonts w:ascii="Minion Pro" w:hAnsi="Minion Pro"/>
          <w:sz w:val="22"/>
          <w:szCs w:val="22"/>
        </w:rPr>
      </w:pPr>
      <w:r w:rsidRPr="00C23EC9">
        <w:rPr>
          <w:rFonts w:ascii="Minion Pro" w:hAnsi="Minion Pro"/>
          <w:sz w:val="22"/>
          <w:szCs w:val="22"/>
        </w:rPr>
        <w:t>7.1.4.1.</w:t>
      </w:r>
      <w:r w:rsidRPr="00C23EC9">
        <w:rPr>
          <w:rFonts w:ascii="Minion Pro" w:hAnsi="Minion Pro"/>
          <w:sz w:val="22"/>
          <w:szCs w:val="22"/>
        </w:rPr>
        <w:tab/>
        <w:t xml:space="preserve">Será aceita a </w:t>
      </w:r>
      <w:r w:rsidRPr="00C23EC9">
        <w:rPr>
          <w:rFonts w:ascii="Minion Pro" w:hAnsi="Minion Pro"/>
          <w:b/>
          <w:sz w:val="22"/>
          <w:szCs w:val="22"/>
        </w:rPr>
        <w:t>certidão unificada</w:t>
      </w:r>
      <w:r w:rsidRPr="00C23EC9">
        <w:rPr>
          <w:rFonts w:ascii="Minion Pro" w:hAnsi="Minion Pro"/>
          <w:sz w:val="22"/>
          <w:szCs w:val="22"/>
        </w:rPr>
        <w:t xml:space="preserve"> que comprove a regularidade dos débitos referente aos tributos previdenciários e quanto aos tributos federais, conforme previsto na portaria MF 358, de 5 de setembro de 2014, observado todos os critérios que envolvem essa alteração. </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7.1.5.</w:t>
      </w:r>
      <w:r w:rsidRPr="00C23EC9">
        <w:rPr>
          <w:rFonts w:ascii="Minion Pro" w:hAnsi="Minion Pro"/>
          <w:sz w:val="22"/>
          <w:szCs w:val="22"/>
        </w:rPr>
        <w:tab/>
        <w:t>Prova de inscrição no cadastro de contribuintes estadual ou municipal, se houver, relativo ao domicílio ou sede da licitante, pertinente ao seu ramo de atividade e compatível com o objeto contratual;</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7.1.6.</w:t>
      </w:r>
      <w:r w:rsidRPr="00C23EC9">
        <w:rPr>
          <w:rFonts w:ascii="Minion Pro" w:hAnsi="Minion Pro"/>
          <w:sz w:val="22"/>
          <w:szCs w:val="22"/>
        </w:rPr>
        <w:tab/>
        <w:t>Contrato Social, Estatuto, Ato Constitutivo ou documento equivalente;</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7.1.7.</w:t>
      </w:r>
      <w:r w:rsidRPr="00C23EC9">
        <w:rPr>
          <w:rFonts w:ascii="Minion Pro" w:hAnsi="Minion Pro"/>
          <w:sz w:val="22"/>
          <w:szCs w:val="22"/>
        </w:rPr>
        <w:tab/>
        <w:t>Prova de Inscrição no Cadastro Nacional de Pessoa Jurídica (CNPJ);</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7.1.8.</w:t>
      </w:r>
      <w:r w:rsidRPr="00C23EC9">
        <w:rPr>
          <w:rFonts w:ascii="Minion Pro" w:hAnsi="Minion Pro"/>
          <w:sz w:val="22"/>
          <w:szCs w:val="22"/>
        </w:rPr>
        <w:tab/>
        <w:t xml:space="preserve">Declaração expedida pela própria licitante, sob as penalidades cabíveis, da inexistência de fato superveniente impeditivo de sua habilitação em processo licitatório e que está em observância </w:t>
      </w:r>
      <w:r w:rsidR="00E327E4">
        <w:rPr>
          <w:rFonts w:ascii="Minion Pro" w:hAnsi="Minion Pro"/>
          <w:sz w:val="22"/>
          <w:szCs w:val="22"/>
        </w:rPr>
        <w:t>à</w:t>
      </w:r>
      <w:r w:rsidR="00233D1C" w:rsidRPr="00C23EC9">
        <w:rPr>
          <w:rFonts w:ascii="Minion Pro" w:hAnsi="Minion Pro"/>
          <w:sz w:val="22"/>
          <w:szCs w:val="22"/>
        </w:rPr>
        <w:t>s Resoluções</w:t>
      </w:r>
      <w:r w:rsidRPr="00C23EC9">
        <w:rPr>
          <w:rFonts w:ascii="Minion Pro" w:hAnsi="Minion Pro"/>
          <w:sz w:val="22"/>
          <w:szCs w:val="22"/>
        </w:rPr>
        <w:t xml:space="preserve"> </w:t>
      </w:r>
      <w:r w:rsidR="00304897">
        <w:rPr>
          <w:rFonts w:ascii="Minion Pro" w:hAnsi="Minion Pro"/>
          <w:sz w:val="22"/>
          <w:szCs w:val="22"/>
        </w:rPr>
        <w:t>SESC 1570</w:t>
      </w:r>
      <w:r w:rsidR="00A410ED">
        <w:rPr>
          <w:rFonts w:ascii="Minion Pro" w:hAnsi="Minion Pro"/>
          <w:sz w:val="22"/>
          <w:szCs w:val="22"/>
        </w:rPr>
        <w:t>/2023</w:t>
      </w:r>
      <w:r w:rsidRPr="00C23EC9">
        <w:rPr>
          <w:rFonts w:ascii="Minion Pro" w:hAnsi="Minion Pro"/>
          <w:sz w:val="22"/>
          <w:szCs w:val="22"/>
        </w:rPr>
        <w:t xml:space="preserve"> cumprindo plenamente os requisitos de habilitação do certame em epígrafe devidamente datada, assinada e redigida objetivamente;</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7.1.9.</w:t>
      </w:r>
      <w:r w:rsidRPr="00C23EC9">
        <w:rPr>
          <w:rFonts w:ascii="Minion Pro" w:hAnsi="Minion Pro"/>
          <w:sz w:val="22"/>
          <w:szCs w:val="22"/>
        </w:rPr>
        <w:tab/>
        <w:t xml:space="preserve">Declaração fornecida pela licitante de que está ciente das condições da licitação, que assume a responsabilidade pela autenticidade e veracidade de todos os documentos apresentados, sujeitando-se às penalidades legais e de que fornecerá quaisquer informações complementares, se e quando solicitadas pelo </w:t>
      </w:r>
      <w:r w:rsidR="00D25B21">
        <w:rPr>
          <w:rFonts w:ascii="Minion Pro" w:hAnsi="Minion Pro"/>
          <w:b/>
          <w:sz w:val="22"/>
          <w:szCs w:val="22"/>
        </w:rPr>
        <w:t>SES</w:t>
      </w:r>
      <w:r w:rsidR="00E327E4">
        <w:rPr>
          <w:rFonts w:ascii="Minion Pro" w:hAnsi="Minion Pro"/>
          <w:b/>
          <w:sz w:val="22"/>
          <w:szCs w:val="22"/>
        </w:rPr>
        <w:t xml:space="preserve">C </w:t>
      </w:r>
      <w:r w:rsidRPr="00C23EC9">
        <w:rPr>
          <w:rFonts w:ascii="Minion Pro" w:hAnsi="Minion Pro"/>
          <w:sz w:val="22"/>
          <w:szCs w:val="22"/>
        </w:rPr>
        <w:t>e ainda que recebeu o edital, seus anexos e demais documentos e de que tomou conhecimento de todas as condições do instrumento convocatório;</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7.1.10.</w:t>
      </w:r>
      <w:r w:rsidRPr="00C23EC9">
        <w:rPr>
          <w:rFonts w:ascii="Minion Pro" w:hAnsi="Minion Pro"/>
          <w:sz w:val="22"/>
          <w:szCs w:val="22"/>
        </w:rPr>
        <w:tab/>
        <w:t>Declaração expressa da licitante que assume inteira responsabilidade pelo fornecimento dos produtos, materiais ou serviço objeto deste certame, e que se sujeita às condições estipuladas neste Edital, obrigando-se a efetuar dito fornecimento, aquisição ou prestação de serviço nas características, nas especificações, nas datas, nos locais e nos horários preestabelecidos nos Anexos I – Termo de Referência e contratos ou PAF formalizados;</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7.1.11.</w:t>
      </w:r>
      <w:r w:rsidRPr="00C23EC9">
        <w:rPr>
          <w:rFonts w:ascii="Minion Pro" w:hAnsi="Minion Pro"/>
          <w:sz w:val="22"/>
          <w:szCs w:val="22"/>
        </w:rPr>
        <w:tab/>
        <w:t>Declaração de que não possui em seu quadro de pessoal empregado menor de 18 (dezoito) anos em trabalho noturno, perigoso e/ou insalubre e de 16 (dezesseis) anos em qualquer trabalho, salvo na condição de aprendiz, nos termos do Inciso XXXIII do Art. 7º da Constituição Federal, c/c com a Lei n.º 9.854/99;</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7.1.12.</w:t>
      </w:r>
      <w:r w:rsidRPr="00C23EC9">
        <w:rPr>
          <w:rFonts w:ascii="Minion Pro" w:hAnsi="Minion Pro"/>
          <w:sz w:val="22"/>
          <w:szCs w:val="22"/>
        </w:rPr>
        <w:tab/>
        <w:t>Declaração do licitante de que trabalha com produto ou material ecológico e socialmente responsável ou que adota pratica de sustentabilidade ambiental na produção do produto ou execução de serviços, obedecendo em qualquer caso, à legislação ambiental e;</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7.1.13.</w:t>
      </w:r>
      <w:r w:rsidRPr="00C23EC9">
        <w:rPr>
          <w:rFonts w:ascii="Minion Pro" w:hAnsi="Minion Pro"/>
          <w:sz w:val="22"/>
          <w:szCs w:val="22"/>
        </w:rPr>
        <w:tab/>
        <w:t xml:space="preserve">Declaração expedida pela própria licitante de que não existe na sua empresa parentes até o terceiro grau civil (afim ou consanguíneo) do presidente ou membros efetivos e suplentes do Conselho Nacional e Conselho Fiscal e dos Conselhos Regionais do </w:t>
      </w:r>
      <w:r w:rsidRPr="00FD2E64">
        <w:rPr>
          <w:rFonts w:ascii="Minion Pro" w:hAnsi="Minion Pro"/>
          <w:b/>
          <w:sz w:val="22"/>
          <w:szCs w:val="22"/>
        </w:rPr>
        <w:t>SESC</w:t>
      </w:r>
      <w:r w:rsidR="00233D1C" w:rsidRPr="00C23EC9">
        <w:rPr>
          <w:rFonts w:ascii="Minion Pro" w:hAnsi="Minion Pro"/>
          <w:b/>
          <w:sz w:val="22"/>
          <w:szCs w:val="22"/>
        </w:rPr>
        <w:t xml:space="preserve"> ou do SENAC</w:t>
      </w:r>
      <w:r w:rsidRPr="00C23EC9">
        <w:rPr>
          <w:rFonts w:ascii="Minion Pro" w:hAnsi="Minion Pro"/>
          <w:sz w:val="22"/>
          <w:szCs w:val="22"/>
        </w:rPr>
        <w:t xml:space="preserve">, bem como de dirigentes de entidades sindicais ou civis, do comércio, patronais ou de empregados do </w:t>
      </w:r>
      <w:r w:rsidR="00233D1C" w:rsidRPr="00C23EC9">
        <w:rPr>
          <w:rFonts w:ascii="Minion Pro" w:hAnsi="Minion Pro"/>
          <w:b/>
          <w:sz w:val="22"/>
          <w:szCs w:val="22"/>
        </w:rPr>
        <w:t>SESC/SENAC</w:t>
      </w:r>
      <w:r w:rsidRPr="00C23EC9">
        <w:rPr>
          <w:rFonts w:ascii="Minion Pro" w:hAnsi="Minion Pro"/>
          <w:sz w:val="22"/>
          <w:szCs w:val="22"/>
        </w:rPr>
        <w:t xml:space="preserve"> e da Comissão de Licitação e que está em observância ao Art. 44º, capítulo 10, dos regulamentos do </w:t>
      </w:r>
      <w:r w:rsidR="00233D1C" w:rsidRPr="00C23EC9">
        <w:rPr>
          <w:rFonts w:ascii="Minion Pro" w:hAnsi="Minion Pro"/>
          <w:b/>
          <w:sz w:val="22"/>
          <w:szCs w:val="22"/>
        </w:rPr>
        <w:t>SESC/SENAC</w:t>
      </w:r>
      <w:r w:rsidR="00E327E4">
        <w:rPr>
          <w:rFonts w:ascii="Minion Pro" w:hAnsi="Minion Pro"/>
          <w:sz w:val="22"/>
          <w:szCs w:val="22"/>
        </w:rPr>
        <w:t>,</w:t>
      </w:r>
      <w:r w:rsidRPr="00C23EC9">
        <w:rPr>
          <w:rFonts w:ascii="Minion Pro" w:hAnsi="Minion Pro"/>
          <w:sz w:val="22"/>
          <w:szCs w:val="22"/>
        </w:rPr>
        <w:t xml:space="preserve"> cumprindo plenamente os requisitos de habilitação do certame em epígrafe, sob as penalidades cabíveis. A declaração deve estar devidamente datada, assinada e redigida objetivamente.</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b/>
          <w:sz w:val="22"/>
          <w:szCs w:val="22"/>
          <w:u w:val="single"/>
        </w:rPr>
      </w:pPr>
      <w:r w:rsidRPr="00C23EC9">
        <w:rPr>
          <w:rFonts w:ascii="Minion Pro" w:hAnsi="Minion Pro"/>
          <w:b/>
          <w:sz w:val="22"/>
          <w:szCs w:val="22"/>
          <w:u w:val="single"/>
        </w:rPr>
        <w:t>7.2. QUALIFICAÇÃO TÉCNICA</w:t>
      </w:r>
      <w:r w:rsidRPr="00C23EC9">
        <w:rPr>
          <w:rFonts w:ascii="Minion Pro" w:hAnsi="Minion Pro"/>
          <w:sz w:val="22"/>
          <w:szCs w:val="22"/>
        </w:rPr>
        <w:t xml:space="preserve">                    </w:t>
      </w:r>
    </w:p>
    <w:p w:rsidR="00330A2F" w:rsidRPr="00C23EC9" w:rsidRDefault="00330A2F" w:rsidP="00B010D3">
      <w:pPr>
        <w:jc w:val="both"/>
        <w:rPr>
          <w:rFonts w:ascii="Minion Pro" w:hAnsi="Minion Pro"/>
          <w:sz w:val="22"/>
          <w:szCs w:val="22"/>
        </w:rPr>
      </w:pPr>
    </w:p>
    <w:p w:rsidR="00330A2F" w:rsidRPr="0092038A" w:rsidRDefault="00330A2F" w:rsidP="00B010D3">
      <w:pPr>
        <w:jc w:val="both"/>
        <w:rPr>
          <w:rFonts w:ascii="Minion Pro" w:hAnsi="Minion Pro"/>
          <w:sz w:val="22"/>
          <w:szCs w:val="22"/>
        </w:rPr>
      </w:pPr>
      <w:r w:rsidRPr="0092038A">
        <w:rPr>
          <w:rFonts w:ascii="Minion Pro" w:hAnsi="Minion Pro"/>
          <w:sz w:val="22"/>
          <w:szCs w:val="22"/>
        </w:rPr>
        <w:t>7.2.1.</w:t>
      </w:r>
      <w:r w:rsidRPr="0092038A">
        <w:rPr>
          <w:rFonts w:ascii="Minion Pro" w:hAnsi="Minion Pro"/>
          <w:sz w:val="22"/>
          <w:szCs w:val="22"/>
        </w:rPr>
        <w:tab/>
        <w:t xml:space="preserve">ATESTADO DE CAPACIDADE TÉCNICA (DA LICITANTE). Atestado, certidão ou declaração expedido por pessoa Jurídica de direito Público ou Privado, qualificando e comprovando a prestação dos serviços ou fornecimento em características com o objeto da presente licitação, observado o exposto no Termo de Referência.  </w:t>
      </w:r>
    </w:p>
    <w:p w:rsidR="00330A2F" w:rsidRPr="0092038A" w:rsidRDefault="00330A2F" w:rsidP="00B010D3">
      <w:pPr>
        <w:jc w:val="both"/>
        <w:rPr>
          <w:rFonts w:ascii="Minion Pro" w:hAnsi="Minion Pro"/>
          <w:sz w:val="22"/>
          <w:szCs w:val="22"/>
        </w:rPr>
      </w:pPr>
      <w:r w:rsidRPr="0092038A">
        <w:rPr>
          <w:rFonts w:ascii="Minion Pro" w:hAnsi="Minion Pro"/>
          <w:sz w:val="22"/>
          <w:szCs w:val="22"/>
        </w:rPr>
        <w:t>7.2.2.</w:t>
      </w:r>
      <w:r w:rsidRPr="0092038A">
        <w:rPr>
          <w:rFonts w:ascii="Minion Pro" w:hAnsi="Minion Pro"/>
          <w:sz w:val="22"/>
          <w:szCs w:val="22"/>
        </w:rPr>
        <w:tab/>
        <w:t>O atestado, certidão ou declaração, de que trata o item 7.2.1, deverá ser apresentado em papel timbrado ou com carimbo do CNPJ da pessoa jurídica, contendo a identificação do signatário, cargo, nome e telefones para contato, tipo de serviço prestado, local da prestação dos serviços, características e caracterização do bom desempenho d</w:t>
      </w:r>
      <w:r w:rsidR="00233D1C" w:rsidRPr="0092038A">
        <w:rPr>
          <w:rFonts w:ascii="Minion Pro" w:hAnsi="Minion Pro"/>
          <w:sz w:val="22"/>
          <w:szCs w:val="22"/>
        </w:rPr>
        <w:t>o</w:t>
      </w:r>
      <w:r w:rsidRPr="0092038A">
        <w:rPr>
          <w:rFonts w:ascii="Minion Pro" w:hAnsi="Minion Pro"/>
          <w:sz w:val="22"/>
          <w:szCs w:val="22"/>
        </w:rPr>
        <w:t xml:space="preserve"> LICITANTE. </w:t>
      </w:r>
    </w:p>
    <w:p w:rsidR="00330A2F" w:rsidRPr="0092038A" w:rsidRDefault="00330A2F" w:rsidP="00B010D3">
      <w:pPr>
        <w:jc w:val="both"/>
        <w:rPr>
          <w:rFonts w:ascii="Minion Pro" w:hAnsi="Minion Pro"/>
          <w:sz w:val="22"/>
          <w:szCs w:val="22"/>
        </w:rPr>
      </w:pPr>
    </w:p>
    <w:p w:rsidR="00330A2F" w:rsidRPr="0092038A" w:rsidRDefault="00330A2F" w:rsidP="00B010D3">
      <w:pPr>
        <w:jc w:val="both"/>
        <w:rPr>
          <w:rFonts w:ascii="Minion Pro" w:hAnsi="Minion Pro"/>
          <w:sz w:val="22"/>
          <w:szCs w:val="22"/>
        </w:rPr>
      </w:pPr>
      <w:r w:rsidRPr="0092038A">
        <w:rPr>
          <w:rFonts w:ascii="Minion Pro" w:hAnsi="Minion Pro"/>
          <w:sz w:val="22"/>
          <w:szCs w:val="22"/>
        </w:rPr>
        <w:t>a) No caso de pessoa jurídica de direito público, o (s) atestado (s) ou certidão (</w:t>
      </w:r>
      <w:proofErr w:type="spellStart"/>
      <w:r w:rsidRPr="0092038A">
        <w:rPr>
          <w:rFonts w:ascii="Minion Pro" w:hAnsi="Minion Pro"/>
          <w:sz w:val="22"/>
          <w:szCs w:val="22"/>
        </w:rPr>
        <w:t>ões</w:t>
      </w:r>
      <w:proofErr w:type="spellEnd"/>
      <w:r w:rsidRPr="0092038A">
        <w:rPr>
          <w:rFonts w:ascii="Minion Pro" w:hAnsi="Minion Pro"/>
          <w:sz w:val="22"/>
          <w:szCs w:val="22"/>
        </w:rPr>
        <w:t>) deverá (</w:t>
      </w:r>
      <w:proofErr w:type="spellStart"/>
      <w:r w:rsidRPr="0092038A">
        <w:rPr>
          <w:rFonts w:ascii="Minion Pro" w:hAnsi="Minion Pro"/>
          <w:sz w:val="22"/>
          <w:szCs w:val="22"/>
        </w:rPr>
        <w:t>ão</w:t>
      </w:r>
      <w:proofErr w:type="spellEnd"/>
      <w:r w:rsidRPr="0092038A">
        <w:rPr>
          <w:rFonts w:ascii="Minion Pro" w:hAnsi="Minion Pro"/>
          <w:sz w:val="22"/>
          <w:szCs w:val="22"/>
        </w:rPr>
        <w:t>) ser assinado (s) pelo responsável do setor competente do órgão;</w:t>
      </w:r>
    </w:p>
    <w:p w:rsidR="00330A2F" w:rsidRPr="0092038A" w:rsidRDefault="00330A2F" w:rsidP="00B010D3">
      <w:pPr>
        <w:jc w:val="both"/>
        <w:rPr>
          <w:rFonts w:ascii="Minion Pro" w:hAnsi="Minion Pro"/>
          <w:sz w:val="22"/>
          <w:szCs w:val="22"/>
        </w:rPr>
      </w:pPr>
    </w:p>
    <w:p w:rsidR="00330A2F" w:rsidRDefault="00330A2F" w:rsidP="00B010D3">
      <w:pPr>
        <w:jc w:val="both"/>
        <w:rPr>
          <w:rFonts w:ascii="Minion Pro" w:hAnsi="Minion Pro"/>
          <w:sz w:val="22"/>
          <w:szCs w:val="22"/>
        </w:rPr>
      </w:pPr>
      <w:r w:rsidRPr="0092038A">
        <w:rPr>
          <w:rFonts w:ascii="Minion Pro" w:hAnsi="Minion Pro"/>
          <w:sz w:val="22"/>
          <w:szCs w:val="22"/>
        </w:rPr>
        <w:t>b) No caso de pessoa jurídica de direito privado, o (s) atestado (s) deverá (</w:t>
      </w:r>
      <w:proofErr w:type="spellStart"/>
      <w:r w:rsidRPr="0092038A">
        <w:rPr>
          <w:rFonts w:ascii="Minion Pro" w:hAnsi="Minion Pro"/>
          <w:sz w:val="22"/>
          <w:szCs w:val="22"/>
        </w:rPr>
        <w:t>ão</w:t>
      </w:r>
      <w:proofErr w:type="spellEnd"/>
      <w:r w:rsidRPr="0092038A">
        <w:rPr>
          <w:rFonts w:ascii="Minion Pro" w:hAnsi="Minion Pro"/>
          <w:sz w:val="22"/>
          <w:szCs w:val="22"/>
        </w:rPr>
        <w:t>) conter dados suficientes para identificação civil do declarante, com referência ao cargo/função que ocupa na empresa.</w:t>
      </w:r>
    </w:p>
    <w:p w:rsidR="002F070F" w:rsidRDefault="002F070F" w:rsidP="00B010D3">
      <w:pPr>
        <w:jc w:val="both"/>
        <w:rPr>
          <w:rFonts w:ascii="Minion Pro" w:hAnsi="Minion Pro"/>
          <w:sz w:val="22"/>
          <w:szCs w:val="22"/>
        </w:rPr>
      </w:pPr>
    </w:p>
    <w:p w:rsidR="002F070F" w:rsidRPr="0092038A" w:rsidRDefault="002F070F" w:rsidP="00B010D3">
      <w:pPr>
        <w:jc w:val="both"/>
        <w:rPr>
          <w:rFonts w:ascii="Minion Pro" w:hAnsi="Minion Pro"/>
          <w:sz w:val="22"/>
          <w:szCs w:val="22"/>
        </w:rPr>
      </w:pPr>
      <w:r w:rsidRPr="0092038A">
        <w:rPr>
          <w:rFonts w:ascii="Minion Pro" w:hAnsi="Minion Pro"/>
          <w:sz w:val="22"/>
          <w:szCs w:val="22"/>
        </w:rPr>
        <w:t>7.2.3 A LICITANTE/ PROPONENTE deverá apresentar de prova de Inscrição ou Registro junto ao Conselho Regional de Engenharia e Agronomia (CREA) ou junto ao Conselho de Arquitetura e Urbanismo (CAU), da localidade da sede da mesma, no qual conste o(s) nome(s) de seu(s) responsável (eis) técnico(s).</w:t>
      </w:r>
    </w:p>
    <w:p w:rsidR="008F13EA" w:rsidRPr="0092038A" w:rsidRDefault="008F13EA" w:rsidP="00B010D3">
      <w:pPr>
        <w:jc w:val="both"/>
        <w:rPr>
          <w:rFonts w:ascii="Minion Pro" w:hAnsi="Minion Pro"/>
          <w:sz w:val="22"/>
          <w:szCs w:val="22"/>
        </w:rPr>
      </w:pPr>
    </w:p>
    <w:p w:rsidR="0092038A" w:rsidRPr="0092038A" w:rsidRDefault="008F13EA" w:rsidP="0092038A">
      <w:pPr>
        <w:jc w:val="both"/>
        <w:rPr>
          <w:rFonts w:ascii="Minion Pro" w:hAnsi="Minion Pro"/>
          <w:sz w:val="22"/>
          <w:szCs w:val="22"/>
        </w:rPr>
      </w:pPr>
      <w:r w:rsidRPr="0092038A">
        <w:rPr>
          <w:rFonts w:ascii="Minion Pro" w:hAnsi="Minion Pro"/>
          <w:sz w:val="22"/>
          <w:szCs w:val="22"/>
        </w:rPr>
        <w:t xml:space="preserve">7.2.4. </w:t>
      </w:r>
      <w:r w:rsidR="0092038A" w:rsidRPr="0092038A">
        <w:rPr>
          <w:rFonts w:ascii="Minion Pro" w:hAnsi="Minion Pro"/>
          <w:sz w:val="22"/>
          <w:szCs w:val="22"/>
        </w:rPr>
        <w:t xml:space="preserve">Para comprovar sua Capacidade Técnica, a licitante deverá apresentar a equipe técnica abaixo relacionada: </w:t>
      </w:r>
    </w:p>
    <w:p w:rsidR="0092038A" w:rsidRPr="0092038A" w:rsidRDefault="0092038A" w:rsidP="0092038A">
      <w:pPr>
        <w:jc w:val="both"/>
        <w:rPr>
          <w:rFonts w:ascii="Minion Pro" w:hAnsi="Minion Pro"/>
          <w:sz w:val="22"/>
          <w:szCs w:val="22"/>
        </w:rPr>
      </w:pPr>
    </w:p>
    <w:p w:rsidR="0092038A" w:rsidRPr="0092038A" w:rsidRDefault="0092038A" w:rsidP="0092038A">
      <w:pPr>
        <w:ind w:left="709"/>
        <w:jc w:val="both"/>
        <w:rPr>
          <w:rFonts w:ascii="Minion Pro" w:hAnsi="Minion Pro"/>
          <w:sz w:val="22"/>
          <w:szCs w:val="22"/>
        </w:rPr>
      </w:pPr>
      <w:r>
        <w:rPr>
          <w:rFonts w:ascii="Minion Pro" w:hAnsi="Minion Pro"/>
          <w:sz w:val="22"/>
          <w:szCs w:val="22"/>
        </w:rPr>
        <w:t>7.2.4.1</w:t>
      </w:r>
      <w:r w:rsidRPr="0092038A">
        <w:rPr>
          <w:rFonts w:ascii="Minion Pro" w:hAnsi="Minion Pro"/>
          <w:sz w:val="22"/>
          <w:szCs w:val="22"/>
        </w:rPr>
        <w:t>.</w:t>
      </w:r>
      <w:r w:rsidRPr="0092038A">
        <w:rPr>
          <w:rFonts w:ascii="Minion Pro" w:hAnsi="Minion Pro"/>
          <w:sz w:val="22"/>
          <w:szCs w:val="22"/>
        </w:rPr>
        <w:tab/>
        <w:t xml:space="preserve">Um Coordenador Geral, preferencialmente </w:t>
      </w:r>
      <w:r w:rsidRPr="0092038A">
        <w:rPr>
          <w:rFonts w:ascii="Minion Pro" w:hAnsi="Minion Pro"/>
          <w:b/>
          <w:bCs/>
          <w:sz w:val="22"/>
          <w:szCs w:val="22"/>
        </w:rPr>
        <w:t xml:space="preserve">Arquiteto </w:t>
      </w:r>
      <w:r w:rsidRPr="0092038A">
        <w:rPr>
          <w:rFonts w:ascii="Minion Pro" w:hAnsi="Minion Pro"/>
          <w:sz w:val="22"/>
          <w:szCs w:val="22"/>
        </w:rPr>
        <w:t xml:space="preserve">ou </w:t>
      </w:r>
      <w:r w:rsidRPr="0092038A">
        <w:rPr>
          <w:rFonts w:ascii="Minion Pro" w:hAnsi="Minion Pro"/>
          <w:b/>
          <w:bCs/>
          <w:sz w:val="22"/>
          <w:szCs w:val="22"/>
        </w:rPr>
        <w:t>Engenheiro Civil</w:t>
      </w:r>
      <w:r w:rsidRPr="0092038A">
        <w:rPr>
          <w:rFonts w:ascii="Minion Pro" w:hAnsi="Minion Pro"/>
          <w:sz w:val="22"/>
          <w:szCs w:val="22"/>
        </w:rPr>
        <w:t xml:space="preserve"> com experiência comprovada em </w:t>
      </w:r>
      <w:r w:rsidRPr="0092038A">
        <w:rPr>
          <w:rFonts w:ascii="Minion Pro" w:hAnsi="Minion Pro"/>
          <w:b/>
          <w:bCs/>
          <w:sz w:val="22"/>
          <w:szCs w:val="22"/>
        </w:rPr>
        <w:t>Coordenação de Projetos de Edificações</w:t>
      </w:r>
      <w:r w:rsidRPr="0092038A">
        <w:rPr>
          <w:rFonts w:ascii="Minion Pro" w:hAnsi="Minion Pro"/>
          <w:sz w:val="22"/>
          <w:szCs w:val="22"/>
        </w:rPr>
        <w:t>;</w:t>
      </w:r>
    </w:p>
    <w:p w:rsidR="0092038A" w:rsidRPr="0092038A" w:rsidRDefault="0092038A" w:rsidP="0092038A">
      <w:pPr>
        <w:ind w:left="709"/>
        <w:jc w:val="both"/>
        <w:rPr>
          <w:rFonts w:ascii="Minion Pro" w:hAnsi="Minion Pro"/>
          <w:sz w:val="22"/>
          <w:szCs w:val="22"/>
        </w:rPr>
      </w:pPr>
    </w:p>
    <w:p w:rsidR="0092038A" w:rsidRPr="0092038A" w:rsidRDefault="0092038A" w:rsidP="0092038A">
      <w:pPr>
        <w:ind w:left="709"/>
        <w:jc w:val="both"/>
        <w:rPr>
          <w:rFonts w:ascii="Minion Pro" w:hAnsi="Minion Pro"/>
          <w:sz w:val="22"/>
          <w:szCs w:val="22"/>
        </w:rPr>
      </w:pPr>
      <w:r>
        <w:rPr>
          <w:rFonts w:ascii="Minion Pro" w:hAnsi="Minion Pro"/>
          <w:sz w:val="22"/>
          <w:szCs w:val="22"/>
        </w:rPr>
        <w:t>7.2.4.2</w:t>
      </w:r>
      <w:r w:rsidRPr="0092038A">
        <w:rPr>
          <w:rFonts w:ascii="Minion Pro" w:hAnsi="Minion Pro"/>
          <w:sz w:val="22"/>
          <w:szCs w:val="22"/>
        </w:rPr>
        <w:t>.</w:t>
      </w:r>
      <w:r w:rsidRPr="0092038A">
        <w:rPr>
          <w:rFonts w:ascii="Minion Pro" w:hAnsi="Minion Pro"/>
          <w:sz w:val="22"/>
          <w:szCs w:val="22"/>
        </w:rPr>
        <w:tab/>
        <w:t xml:space="preserve">Um Profissional Habilitado, de preferência </w:t>
      </w:r>
      <w:r w:rsidRPr="0092038A">
        <w:rPr>
          <w:rFonts w:ascii="Minion Pro" w:hAnsi="Minion Pro"/>
          <w:b/>
          <w:bCs/>
          <w:sz w:val="22"/>
          <w:szCs w:val="22"/>
        </w:rPr>
        <w:t xml:space="preserve">Arquiteto </w:t>
      </w:r>
      <w:r w:rsidRPr="0092038A">
        <w:rPr>
          <w:rFonts w:ascii="Minion Pro" w:hAnsi="Minion Pro"/>
          <w:sz w:val="22"/>
          <w:szCs w:val="22"/>
        </w:rPr>
        <w:t xml:space="preserve">com experiência em elaboração de </w:t>
      </w:r>
      <w:r w:rsidRPr="0092038A">
        <w:rPr>
          <w:rFonts w:ascii="Minion Pro" w:hAnsi="Minion Pro"/>
          <w:b/>
          <w:bCs/>
          <w:sz w:val="22"/>
          <w:szCs w:val="22"/>
        </w:rPr>
        <w:t>Projetos de Arquitetura de Edificações</w:t>
      </w:r>
      <w:r w:rsidRPr="0092038A">
        <w:rPr>
          <w:rFonts w:ascii="Minion Pro" w:hAnsi="Minion Pro"/>
          <w:sz w:val="22"/>
          <w:szCs w:val="22"/>
        </w:rPr>
        <w:t xml:space="preserve">; </w:t>
      </w:r>
    </w:p>
    <w:p w:rsidR="0092038A" w:rsidRPr="0092038A" w:rsidRDefault="0092038A" w:rsidP="0092038A">
      <w:pPr>
        <w:ind w:left="709"/>
        <w:jc w:val="both"/>
        <w:rPr>
          <w:rFonts w:ascii="Minion Pro" w:hAnsi="Minion Pro"/>
          <w:sz w:val="22"/>
          <w:szCs w:val="22"/>
        </w:rPr>
      </w:pPr>
    </w:p>
    <w:p w:rsidR="0092038A" w:rsidRPr="0092038A" w:rsidRDefault="0092038A" w:rsidP="0092038A">
      <w:pPr>
        <w:ind w:left="709"/>
        <w:jc w:val="both"/>
        <w:rPr>
          <w:rFonts w:ascii="Minion Pro" w:hAnsi="Minion Pro"/>
          <w:sz w:val="22"/>
          <w:szCs w:val="22"/>
        </w:rPr>
      </w:pPr>
      <w:r>
        <w:rPr>
          <w:rFonts w:ascii="Minion Pro" w:hAnsi="Minion Pro"/>
          <w:sz w:val="22"/>
          <w:szCs w:val="22"/>
        </w:rPr>
        <w:t>7.2.4.3</w:t>
      </w:r>
      <w:r w:rsidRPr="0092038A">
        <w:rPr>
          <w:rFonts w:ascii="Minion Pro" w:hAnsi="Minion Pro"/>
          <w:sz w:val="22"/>
          <w:szCs w:val="22"/>
        </w:rPr>
        <w:t>.</w:t>
      </w:r>
      <w:r w:rsidRPr="0092038A">
        <w:rPr>
          <w:rFonts w:ascii="Minion Pro" w:hAnsi="Minion Pro"/>
          <w:sz w:val="22"/>
          <w:szCs w:val="22"/>
        </w:rPr>
        <w:tab/>
        <w:t xml:space="preserve">Um Profissional Habilitado, de preferência </w:t>
      </w:r>
      <w:r w:rsidRPr="0092038A">
        <w:rPr>
          <w:rFonts w:ascii="Minion Pro" w:hAnsi="Minion Pro"/>
          <w:b/>
          <w:bCs/>
          <w:sz w:val="22"/>
          <w:szCs w:val="22"/>
        </w:rPr>
        <w:t>Engenheiro Civil</w:t>
      </w:r>
      <w:r w:rsidRPr="0092038A">
        <w:rPr>
          <w:rFonts w:ascii="Minion Pro" w:hAnsi="Minion Pro"/>
          <w:sz w:val="22"/>
          <w:szCs w:val="22"/>
        </w:rPr>
        <w:t xml:space="preserve">, com experiência em </w:t>
      </w:r>
      <w:r w:rsidRPr="0092038A">
        <w:rPr>
          <w:rFonts w:ascii="Minion Pro" w:hAnsi="Minion Pro"/>
          <w:b/>
          <w:bCs/>
          <w:sz w:val="22"/>
          <w:szCs w:val="22"/>
        </w:rPr>
        <w:t>Projetos de cálculo estrutural</w:t>
      </w:r>
      <w:r w:rsidRPr="0092038A">
        <w:rPr>
          <w:rFonts w:ascii="Minion Pro" w:hAnsi="Minion Pro"/>
          <w:sz w:val="22"/>
          <w:szCs w:val="22"/>
        </w:rPr>
        <w:t>;</w:t>
      </w:r>
    </w:p>
    <w:p w:rsidR="0092038A" w:rsidRPr="0092038A" w:rsidRDefault="0092038A" w:rsidP="0092038A">
      <w:pPr>
        <w:ind w:left="709"/>
        <w:jc w:val="both"/>
        <w:rPr>
          <w:rFonts w:ascii="Minion Pro" w:hAnsi="Minion Pro"/>
          <w:sz w:val="22"/>
          <w:szCs w:val="22"/>
        </w:rPr>
      </w:pPr>
    </w:p>
    <w:p w:rsidR="0092038A" w:rsidRPr="0092038A" w:rsidRDefault="0092038A" w:rsidP="0092038A">
      <w:pPr>
        <w:ind w:left="709"/>
        <w:jc w:val="both"/>
        <w:rPr>
          <w:rFonts w:ascii="Minion Pro" w:hAnsi="Minion Pro"/>
          <w:sz w:val="22"/>
          <w:szCs w:val="22"/>
        </w:rPr>
      </w:pPr>
      <w:r>
        <w:rPr>
          <w:rFonts w:ascii="Minion Pro" w:hAnsi="Minion Pro"/>
          <w:sz w:val="22"/>
          <w:szCs w:val="22"/>
        </w:rPr>
        <w:t>7.2.4.4</w:t>
      </w:r>
      <w:r w:rsidRPr="0092038A">
        <w:rPr>
          <w:rFonts w:ascii="Minion Pro" w:hAnsi="Minion Pro"/>
          <w:sz w:val="22"/>
          <w:szCs w:val="22"/>
        </w:rPr>
        <w:t>.</w:t>
      </w:r>
      <w:r w:rsidRPr="0092038A">
        <w:rPr>
          <w:rFonts w:ascii="Minion Pro" w:hAnsi="Minion Pro"/>
          <w:sz w:val="22"/>
          <w:szCs w:val="22"/>
        </w:rPr>
        <w:tab/>
        <w:t xml:space="preserve">Um Profissional Habilitado, de preferência </w:t>
      </w:r>
      <w:r w:rsidRPr="0092038A">
        <w:rPr>
          <w:rFonts w:ascii="Minion Pro" w:hAnsi="Minion Pro"/>
          <w:b/>
          <w:bCs/>
          <w:sz w:val="22"/>
          <w:szCs w:val="22"/>
        </w:rPr>
        <w:t>Engenheiro Civil</w:t>
      </w:r>
      <w:r w:rsidRPr="0092038A">
        <w:rPr>
          <w:rFonts w:ascii="Minion Pro" w:hAnsi="Minion Pro"/>
          <w:sz w:val="22"/>
          <w:szCs w:val="22"/>
        </w:rPr>
        <w:t xml:space="preserve">, com experiência em </w:t>
      </w:r>
      <w:r w:rsidRPr="0092038A">
        <w:rPr>
          <w:rFonts w:ascii="Minion Pro" w:hAnsi="Minion Pro"/>
          <w:b/>
          <w:bCs/>
          <w:sz w:val="22"/>
          <w:szCs w:val="22"/>
        </w:rPr>
        <w:t>Projetos de Instalações Hidráulicas e Sanitárias</w:t>
      </w:r>
      <w:r w:rsidRPr="0092038A">
        <w:rPr>
          <w:rFonts w:ascii="Minion Pro" w:hAnsi="Minion Pro"/>
          <w:sz w:val="22"/>
          <w:szCs w:val="22"/>
        </w:rPr>
        <w:t>;</w:t>
      </w:r>
    </w:p>
    <w:p w:rsidR="0092038A" w:rsidRPr="0092038A" w:rsidRDefault="0092038A" w:rsidP="0092038A">
      <w:pPr>
        <w:ind w:left="709"/>
        <w:jc w:val="both"/>
        <w:rPr>
          <w:rFonts w:ascii="Minion Pro" w:hAnsi="Minion Pro"/>
          <w:sz w:val="22"/>
          <w:szCs w:val="22"/>
        </w:rPr>
      </w:pPr>
    </w:p>
    <w:p w:rsidR="0092038A" w:rsidRPr="0092038A" w:rsidRDefault="0092038A" w:rsidP="0092038A">
      <w:pPr>
        <w:ind w:left="709"/>
        <w:jc w:val="both"/>
        <w:rPr>
          <w:rFonts w:ascii="Minion Pro" w:hAnsi="Minion Pro"/>
          <w:sz w:val="22"/>
          <w:szCs w:val="22"/>
        </w:rPr>
      </w:pPr>
      <w:r>
        <w:rPr>
          <w:rFonts w:ascii="Minion Pro" w:hAnsi="Minion Pro"/>
          <w:sz w:val="22"/>
          <w:szCs w:val="22"/>
        </w:rPr>
        <w:t>7.2.4.5</w:t>
      </w:r>
      <w:r w:rsidRPr="0092038A">
        <w:rPr>
          <w:rFonts w:ascii="Minion Pro" w:hAnsi="Minion Pro"/>
          <w:sz w:val="22"/>
          <w:szCs w:val="22"/>
        </w:rPr>
        <w:t>.</w:t>
      </w:r>
      <w:r w:rsidRPr="0092038A">
        <w:rPr>
          <w:rFonts w:ascii="Minion Pro" w:hAnsi="Minion Pro"/>
          <w:sz w:val="22"/>
          <w:szCs w:val="22"/>
        </w:rPr>
        <w:tab/>
        <w:t xml:space="preserve">Um Profissional Habilitado, de preferência </w:t>
      </w:r>
      <w:r w:rsidRPr="0092038A">
        <w:rPr>
          <w:rFonts w:ascii="Minion Pro" w:hAnsi="Minion Pro"/>
          <w:b/>
          <w:bCs/>
          <w:sz w:val="22"/>
          <w:szCs w:val="22"/>
        </w:rPr>
        <w:t>Engenheiro Eletricista</w:t>
      </w:r>
      <w:r w:rsidRPr="0092038A">
        <w:rPr>
          <w:rFonts w:ascii="Minion Pro" w:hAnsi="Minion Pro"/>
          <w:sz w:val="22"/>
          <w:szCs w:val="22"/>
        </w:rPr>
        <w:t xml:space="preserve">, com experiência em </w:t>
      </w:r>
      <w:r w:rsidRPr="0092038A">
        <w:rPr>
          <w:rFonts w:ascii="Minion Pro" w:hAnsi="Minion Pro"/>
          <w:b/>
          <w:bCs/>
          <w:sz w:val="22"/>
          <w:szCs w:val="22"/>
        </w:rPr>
        <w:t>Projetos de Instalações Elétricas</w:t>
      </w:r>
      <w:r w:rsidRPr="0092038A">
        <w:rPr>
          <w:rFonts w:ascii="Minion Pro" w:hAnsi="Minion Pro"/>
          <w:sz w:val="22"/>
          <w:szCs w:val="22"/>
        </w:rPr>
        <w:t>;</w:t>
      </w:r>
    </w:p>
    <w:p w:rsidR="0092038A" w:rsidRPr="0092038A" w:rsidRDefault="0092038A" w:rsidP="0092038A">
      <w:pPr>
        <w:ind w:left="709"/>
        <w:jc w:val="both"/>
        <w:rPr>
          <w:rFonts w:ascii="Minion Pro" w:hAnsi="Minion Pro"/>
          <w:sz w:val="22"/>
          <w:szCs w:val="22"/>
        </w:rPr>
      </w:pPr>
    </w:p>
    <w:p w:rsidR="0092038A" w:rsidRPr="0092038A" w:rsidRDefault="0092038A" w:rsidP="0092038A">
      <w:pPr>
        <w:ind w:left="709"/>
        <w:jc w:val="both"/>
        <w:rPr>
          <w:rFonts w:ascii="Minion Pro" w:hAnsi="Minion Pro"/>
          <w:sz w:val="22"/>
          <w:szCs w:val="22"/>
        </w:rPr>
      </w:pPr>
      <w:r>
        <w:rPr>
          <w:rFonts w:ascii="Minion Pro" w:hAnsi="Minion Pro"/>
          <w:sz w:val="22"/>
          <w:szCs w:val="22"/>
        </w:rPr>
        <w:t>7.2.4.6</w:t>
      </w:r>
      <w:r w:rsidRPr="0092038A">
        <w:rPr>
          <w:rFonts w:ascii="Minion Pro" w:hAnsi="Minion Pro"/>
          <w:sz w:val="22"/>
          <w:szCs w:val="22"/>
        </w:rPr>
        <w:t>.</w:t>
      </w:r>
      <w:r w:rsidRPr="0092038A">
        <w:rPr>
          <w:rFonts w:ascii="Minion Pro" w:hAnsi="Minion Pro"/>
          <w:sz w:val="22"/>
          <w:szCs w:val="22"/>
        </w:rPr>
        <w:tab/>
        <w:t xml:space="preserve">Um Profissional Habilitado, de preferência </w:t>
      </w:r>
      <w:r w:rsidRPr="0092038A">
        <w:rPr>
          <w:rFonts w:ascii="Minion Pro" w:hAnsi="Minion Pro"/>
          <w:b/>
          <w:bCs/>
          <w:sz w:val="22"/>
          <w:szCs w:val="22"/>
        </w:rPr>
        <w:t>Engenheiro Mecânico</w:t>
      </w:r>
      <w:r w:rsidRPr="0092038A">
        <w:rPr>
          <w:rFonts w:ascii="Minion Pro" w:hAnsi="Minion Pro"/>
          <w:sz w:val="22"/>
          <w:szCs w:val="22"/>
        </w:rPr>
        <w:t xml:space="preserve">, com experiência em </w:t>
      </w:r>
      <w:r w:rsidRPr="0092038A">
        <w:rPr>
          <w:rFonts w:ascii="Minion Pro" w:hAnsi="Minion Pro"/>
          <w:b/>
          <w:bCs/>
          <w:sz w:val="22"/>
          <w:szCs w:val="22"/>
        </w:rPr>
        <w:t>Projetos de Ar condicionado</w:t>
      </w:r>
      <w:r w:rsidRPr="0092038A">
        <w:rPr>
          <w:rFonts w:ascii="Minion Pro" w:hAnsi="Minion Pro"/>
          <w:sz w:val="22"/>
          <w:szCs w:val="22"/>
        </w:rPr>
        <w:t>;</w:t>
      </w:r>
    </w:p>
    <w:p w:rsidR="0092038A" w:rsidRPr="0092038A" w:rsidRDefault="0092038A" w:rsidP="0092038A">
      <w:pPr>
        <w:ind w:left="709"/>
        <w:jc w:val="both"/>
        <w:rPr>
          <w:rFonts w:ascii="Minion Pro" w:hAnsi="Minion Pro"/>
          <w:sz w:val="22"/>
          <w:szCs w:val="22"/>
        </w:rPr>
      </w:pPr>
    </w:p>
    <w:p w:rsidR="008F13EA" w:rsidRDefault="0092038A" w:rsidP="0092038A">
      <w:pPr>
        <w:ind w:firstLine="708"/>
        <w:jc w:val="both"/>
        <w:rPr>
          <w:rFonts w:ascii="Minion Pro" w:hAnsi="Minion Pro"/>
          <w:sz w:val="22"/>
          <w:szCs w:val="22"/>
        </w:rPr>
      </w:pPr>
      <w:r>
        <w:rPr>
          <w:rFonts w:ascii="Minion Pro" w:hAnsi="Minion Pro"/>
          <w:sz w:val="22"/>
          <w:szCs w:val="22"/>
        </w:rPr>
        <w:t>7.2.4.7</w:t>
      </w:r>
      <w:r w:rsidRPr="0092038A">
        <w:rPr>
          <w:rFonts w:ascii="Minion Pro" w:hAnsi="Minion Pro"/>
          <w:sz w:val="22"/>
          <w:szCs w:val="22"/>
        </w:rPr>
        <w:t>.</w:t>
      </w:r>
      <w:r w:rsidRPr="0092038A">
        <w:rPr>
          <w:rFonts w:ascii="Minion Pro" w:hAnsi="Minion Pro"/>
          <w:sz w:val="22"/>
          <w:szCs w:val="22"/>
        </w:rPr>
        <w:tab/>
        <w:t xml:space="preserve">Um profissional habilitado, com experiência em </w:t>
      </w:r>
      <w:r w:rsidRPr="0092038A">
        <w:rPr>
          <w:rFonts w:ascii="Minion Pro" w:hAnsi="Minion Pro"/>
          <w:b/>
          <w:bCs/>
          <w:sz w:val="22"/>
          <w:szCs w:val="22"/>
        </w:rPr>
        <w:t>Elaboração de Orçamento</w:t>
      </w:r>
      <w:r w:rsidRPr="0092038A">
        <w:rPr>
          <w:rFonts w:ascii="Minion Pro" w:hAnsi="Minion Pro"/>
          <w:sz w:val="22"/>
          <w:szCs w:val="22"/>
        </w:rPr>
        <w:t>.</w:t>
      </w:r>
    </w:p>
    <w:p w:rsidR="0092038A" w:rsidRDefault="0092038A" w:rsidP="0092038A">
      <w:pPr>
        <w:jc w:val="both"/>
        <w:rPr>
          <w:rFonts w:ascii="Minion Pro" w:hAnsi="Minion Pro"/>
          <w:sz w:val="22"/>
          <w:szCs w:val="22"/>
        </w:rPr>
      </w:pPr>
    </w:p>
    <w:p w:rsidR="0092038A" w:rsidRPr="0092038A" w:rsidRDefault="0092038A" w:rsidP="00DF215F">
      <w:pPr>
        <w:jc w:val="both"/>
        <w:rPr>
          <w:rFonts w:ascii="Minion Pro" w:hAnsi="Minion Pro"/>
          <w:sz w:val="22"/>
          <w:szCs w:val="22"/>
        </w:rPr>
      </w:pPr>
      <w:r>
        <w:rPr>
          <w:rFonts w:ascii="Minion Pro" w:hAnsi="Minion Pro"/>
          <w:sz w:val="22"/>
          <w:szCs w:val="22"/>
        </w:rPr>
        <w:t>7.2.5</w:t>
      </w:r>
      <w:r w:rsidRPr="0092038A">
        <w:rPr>
          <w:rFonts w:ascii="Minion Pro" w:hAnsi="Minion Pro"/>
          <w:sz w:val="22"/>
          <w:szCs w:val="22"/>
        </w:rPr>
        <w:t>.</w:t>
      </w:r>
      <w:r w:rsidRPr="0092038A">
        <w:rPr>
          <w:rFonts w:ascii="Minion Pro" w:hAnsi="Minion Pro"/>
          <w:sz w:val="22"/>
          <w:szCs w:val="22"/>
        </w:rPr>
        <w:tab/>
        <w:t>Os profissionais da equipe técnica deverão comprovar sua capacidade através de Certidões de Acervo Técnico - CAT registrado nos conselhos profissionais e devidamente acompanhadas dos respectivos atestados que detalha os serviços executados.</w:t>
      </w:r>
    </w:p>
    <w:p w:rsidR="0092038A" w:rsidRDefault="0092038A" w:rsidP="00DF215F">
      <w:pPr>
        <w:jc w:val="both"/>
        <w:rPr>
          <w:rFonts w:ascii="Minion Pro" w:hAnsi="Minion Pro"/>
          <w:sz w:val="22"/>
          <w:szCs w:val="22"/>
        </w:rPr>
      </w:pPr>
      <w:r>
        <w:rPr>
          <w:rFonts w:ascii="Minion Pro" w:hAnsi="Minion Pro"/>
          <w:sz w:val="22"/>
          <w:szCs w:val="22"/>
        </w:rPr>
        <w:t>7.2.6</w:t>
      </w:r>
      <w:r w:rsidRPr="0092038A">
        <w:rPr>
          <w:rFonts w:ascii="Minion Pro" w:hAnsi="Minion Pro"/>
          <w:sz w:val="22"/>
          <w:szCs w:val="22"/>
        </w:rPr>
        <w:t>.</w:t>
      </w:r>
      <w:r w:rsidRPr="0092038A">
        <w:rPr>
          <w:rFonts w:ascii="Minion Pro" w:hAnsi="Minion Pro"/>
          <w:sz w:val="22"/>
          <w:szCs w:val="22"/>
        </w:rPr>
        <w:tab/>
        <w:t>Os profissionais da Equipe Técnica devem apresentar TERMO DE COMPROMISSO que vão participar da elaboração do contrato ca</w:t>
      </w:r>
      <w:r w:rsidR="001A371E">
        <w:rPr>
          <w:rFonts w:ascii="Minion Pro" w:hAnsi="Minion Pro"/>
          <w:sz w:val="22"/>
          <w:szCs w:val="22"/>
        </w:rPr>
        <w:t>so a Licitante seja a vencedora, devidamente assinado.</w:t>
      </w:r>
    </w:p>
    <w:p w:rsidR="001A371E" w:rsidRDefault="001A371E" w:rsidP="00DF215F">
      <w:pPr>
        <w:jc w:val="both"/>
        <w:rPr>
          <w:rFonts w:ascii="Minion Pro" w:hAnsi="Minion Pro"/>
          <w:sz w:val="22"/>
          <w:szCs w:val="22"/>
        </w:rPr>
      </w:pPr>
    </w:p>
    <w:p w:rsidR="001A371E" w:rsidRDefault="001A371E" w:rsidP="00DF215F">
      <w:pPr>
        <w:jc w:val="both"/>
        <w:rPr>
          <w:rFonts w:ascii="Minion Pro" w:hAnsi="Minion Pro"/>
          <w:sz w:val="22"/>
          <w:szCs w:val="22"/>
        </w:rPr>
      </w:pPr>
      <w:r>
        <w:rPr>
          <w:rFonts w:ascii="Minion Pro" w:hAnsi="Minion Pro"/>
          <w:sz w:val="22"/>
          <w:szCs w:val="22"/>
        </w:rPr>
        <w:t xml:space="preserve">7.2.7. </w:t>
      </w:r>
      <w:r w:rsidRPr="001A371E">
        <w:rPr>
          <w:rFonts w:ascii="Minion Pro" w:hAnsi="Minion Pro"/>
          <w:sz w:val="22"/>
          <w:szCs w:val="22"/>
        </w:rPr>
        <w:t xml:space="preserve">Os profissionais indicados como Coordenador e como responsável pela elaboração do Projeto de Arquitetura, na Equipe Técnica indicada no documento de que trata o subitem. </w:t>
      </w:r>
      <w:r w:rsidR="00DF215F">
        <w:rPr>
          <w:rFonts w:ascii="Minion Pro" w:hAnsi="Minion Pro"/>
          <w:sz w:val="22"/>
          <w:szCs w:val="22"/>
        </w:rPr>
        <w:t xml:space="preserve">15.2 </w:t>
      </w:r>
      <w:r w:rsidRPr="001A371E">
        <w:rPr>
          <w:rFonts w:ascii="Minion Pro" w:hAnsi="Minion Pro"/>
          <w:sz w:val="22"/>
          <w:szCs w:val="22"/>
        </w:rPr>
        <w:t>d</w:t>
      </w:r>
      <w:r w:rsidR="00DF215F">
        <w:rPr>
          <w:rFonts w:ascii="Minion Pro" w:hAnsi="Minion Pro"/>
          <w:sz w:val="22"/>
          <w:szCs w:val="22"/>
        </w:rPr>
        <w:t>o Termo de Referência</w:t>
      </w:r>
      <w:r w:rsidRPr="001A371E">
        <w:rPr>
          <w:rFonts w:ascii="Minion Pro" w:hAnsi="Minion Pro"/>
          <w:sz w:val="22"/>
          <w:szCs w:val="22"/>
        </w:rPr>
        <w:t>, devem integrar o quadro permanente da licitante.</w:t>
      </w:r>
    </w:p>
    <w:p w:rsidR="001A371E" w:rsidRPr="001A371E" w:rsidRDefault="001A371E" w:rsidP="00DF215F">
      <w:pPr>
        <w:jc w:val="both"/>
        <w:rPr>
          <w:rFonts w:ascii="Minion Pro" w:hAnsi="Minion Pro"/>
          <w:sz w:val="22"/>
          <w:szCs w:val="22"/>
        </w:rPr>
      </w:pPr>
    </w:p>
    <w:p w:rsidR="001A371E" w:rsidRPr="001A371E" w:rsidRDefault="001A371E" w:rsidP="00DF215F">
      <w:pPr>
        <w:jc w:val="both"/>
        <w:rPr>
          <w:rFonts w:ascii="Minion Pro" w:hAnsi="Minion Pro"/>
          <w:sz w:val="22"/>
          <w:szCs w:val="22"/>
        </w:rPr>
      </w:pPr>
      <w:r>
        <w:rPr>
          <w:rFonts w:ascii="Minion Pro" w:hAnsi="Minion Pro"/>
          <w:sz w:val="22"/>
          <w:szCs w:val="22"/>
        </w:rPr>
        <w:t>7.2.8</w:t>
      </w:r>
      <w:r w:rsidRPr="001A371E">
        <w:rPr>
          <w:rFonts w:ascii="Minion Pro" w:hAnsi="Minion Pro"/>
          <w:sz w:val="22"/>
          <w:szCs w:val="22"/>
        </w:rPr>
        <w:t>.</w:t>
      </w:r>
      <w:r w:rsidRPr="001A371E">
        <w:rPr>
          <w:rFonts w:ascii="Minion Pro" w:hAnsi="Minion Pro"/>
          <w:sz w:val="22"/>
          <w:szCs w:val="22"/>
        </w:rPr>
        <w:tab/>
        <w:t>Serão consideradas relevantes as seguintes parcelas do objeto:</w:t>
      </w:r>
    </w:p>
    <w:p w:rsidR="001A371E" w:rsidRPr="001A371E" w:rsidRDefault="001A371E" w:rsidP="00DF215F">
      <w:pPr>
        <w:jc w:val="both"/>
        <w:rPr>
          <w:rFonts w:ascii="Minion Pro" w:hAnsi="Minion Pro"/>
          <w:sz w:val="22"/>
          <w:szCs w:val="22"/>
        </w:rPr>
      </w:pPr>
      <w:r w:rsidRPr="001A371E">
        <w:rPr>
          <w:rFonts w:ascii="Minion Pro" w:hAnsi="Minion Pro"/>
          <w:sz w:val="22"/>
          <w:szCs w:val="22"/>
        </w:rPr>
        <w:t>a. O(s) atestado(s) devera(</w:t>
      </w:r>
      <w:proofErr w:type="spellStart"/>
      <w:r w:rsidRPr="001A371E">
        <w:rPr>
          <w:rFonts w:ascii="Minion Pro" w:hAnsi="Minion Pro"/>
          <w:sz w:val="22"/>
          <w:szCs w:val="22"/>
        </w:rPr>
        <w:t>ão</w:t>
      </w:r>
      <w:proofErr w:type="spellEnd"/>
      <w:r w:rsidRPr="001A371E">
        <w:rPr>
          <w:rFonts w:ascii="Minion Pro" w:hAnsi="Minion Pro"/>
          <w:sz w:val="22"/>
          <w:szCs w:val="22"/>
        </w:rPr>
        <w:t xml:space="preserve">) conter, além do nome do atestante, endereço e telefone da pessoa jurídica, ou qualquer outra forma de que o SESC possa valer-se para manter contato com a empresa declarante ou por meio eletrônico. </w:t>
      </w:r>
    </w:p>
    <w:p w:rsidR="001A371E" w:rsidRPr="001A371E" w:rsidRDefault="001A371E" w:rsidP="00DF215F">
      <w:pPr>
        <w:jc w:val="both"/>
        <w:rPr>
          <w:rFonts w:ascii="Minion Pro" w:hAnsi="Minion Pro"/>
          <w:sz w:val="22"/>
          <w:szCs w:val="22"/>
        </w:rPr>
      </w:pPr>
      <w:r w:rsidRPr="001A371E">
        <w:rPr>
          <w:rFonts w:ascii="Minion Pro" w:hAnsi="Minion Pro"/>
          <w:sz w:val="22"/>
          <w:szCs w:val="22"/>
        </w:rPr>
        <w:t xml:space="preserve">b. Ao SESC se reserva o direito de realizar diligências para comprovar a veracidade dos atestados, podendo requisitar cópias dos respectivos contratos e aditivos e/ou outros documentos comprobatórios do conteúdo declarado. </w:t>
      </w:r>
    </w:p>
    <w:p w:rsidR="001A371E" w:rsidRPr="001A371E" w:rsidRDefault="001A371E" w:rsidP="00DF215F">
      <w:pPr>
        <w:jc w:val="both"/>
        <w:rPr>
          <w:rFonts w:ascii="Minion Pro" w:hAnsi="Minion Pro"/>
          <w:sz w:val="22"/>
          <w:szCs w:val="22"/>
        </w:rPr>
      </w:pPr>
      <w:r>
        <w:rPr>
          <w:rFonts w:ascii="Minion Pro" w:hAnsi="Minion Pro"/>
          <w:sz w:val="22"/>
          <w:szCs w:val="22"/>
        </w:rPr>
        <w:t>7.2.9</w:t>
      </w:r>
      <w:r w:rsidRPr="001A371E">
        <w:rPr>
          <w:rFonts w:ascii="Minion Pro" w:hAnsi="Minion Pro"/>
          <w:sz w:val="22"/>
          <w:szCs w:val="22"/>
        </w:rPr>
        <w:t>.</w:t>
      </w:r>
      <w:r w:rsidRPr="001A371E">
        <w:rPr>
          <w:rFonts w:ascii="Minion Pro" w:hAnsi="Minion Pro"/>
          <w:sz w:val="22"/>
          <w:szCs w:val="22"/>
        </w:rPr>
        <w:tab/>
        <w:t>Os responsáveis técnicos e/ou membros da equipe técnica acima elencados deverão pertencer ao quadro permanente da licitante, na data prevista para entrega da proposta, entendendo-se como tal, para fins deste Edital, o sócio que comprove seu vínculo por intermédio de contrato/estatuto social; o administrador ou o diretor; o empregado devidamente registrado em carteira de trabalho e Previdência Social; e o prestador de serviços com contrato escrito firmado com o licitante, ou com declaração de compromisso de vinculação contratual futura.</w:t>
      </w:r>
    </w:p>
    <w:p w:rsidR="001A371E" w:rsidRPr="001A371E" w:rsidRDefault="001A371E" w:rsidP="00DF215F">
      <w:pPr>
        <w:jc w:val="both"/>
        <w:rPr>
          <w:rFonts w:ascii="Minion Pro" w:hAnsi="Minion Pro"/>
          <w:sz w:val="22"/>
          <w:szCs w:val="22"/>
        </w:rPr>
      </w:pPr>
      <w:r>
        <w:rPr>
          <w:rFonts w:ascii="Minion Pro" w:hAnsi="Minion Pro"/>
          <w:sz w:val="22"/>
          <w:szCs w:val="22"/>
        </w:rPr>
        <w:t>7.2.10</w:t>
      </w:r>
      <w:r w:rsidRPr="001A371E">
        <w:rPr>
          <w:rFonts w:ascii="Minion Pro" w:hAnsi="Minion Pro"/>
          <w:sz w:val="22"/>
          <w:szCs w:val="22"/>
        </w:rPr>
        <w:t xml:space="preserve">.     Um mesmo profissional poderá ser indicado para exercer a responsabilidade técnica de mais de um projeto desde que suas atribuições atestadas pelo CREA ou CAU sejam compatíveis e detenha experiência profissional adequada. </w:t>
      </w:r>
    </w:p>
    <w:p w:rsidR="001A371E" w:rsidRPr="001A371E" w:rsidRDefault="001A371E" w:rsidP="00DF215F">
      <w:pPr>
        <w:jc w:val="both"/>
        <w:rPr>
          <w:rFonts w:ascii="Minion Pro" w:hAnsi="Minion Pro"/>
          <w:sz w:val="22"/>
          <w:szCs w:val="22"/>
        </w:rPr>
      </w:pPr>
      <w:r>
        <w:rPr>
          <w:rFonts w:ascii="Minion Pro" w:hAnsi="Minion Pro"/>
          <w:sz w:val="22"/>
          <w:szCs w:val="22"/>
        </w:rPr>
        <w:t>7.2.11.</w:t>
      </w:r>
      <w:r w:rsidRPr="001A371E">
        <w:rPr>
          <w:rFonts w:ascii="Minion Pro" w:hAnsi="Minion Pro"/>
          <w:sz w:val="22"/>
          <w:szCs w:val="22"/>
        </w:rPr>
        <w:t xml:space="preserve">     Os integrantes da Equipe Técnica deverão ser obrigatoriamente os profissionais que irão efetivamente prestar o serviço e assumir a responsabilidade técnica pela elaboração de projetos de sua área de atuação, observada a possibilidade de substituição constante no item 15.</w:t>
      </w:r>
      <w:r w:rsidR="00DF215F">
        <w:rPr>
          <w:rFonts w:ascii="Minion Pro" w:hAnsi="Minion Pro"/>
          <w:sz w:val="22"/>
          <w:szCs w:val="22"/>
        </w:rPr>
        <w:t>2 do Termo de Referência.</w:t>
      </w:r>
    </w:p>
    <w:p w:rsidR="001A371E" w:rsidRPr="0092038A" w:rsidRDefault="001A371E" w:rsidP="001A371E">
      <w:pPr>
        <w:jc w:val="both"/>
        <w:rPr>
          <w:rFonts w:ascii="Minion Pro" w:hAnsi="Minion Pro"/>
          <w:sz w:val="22"/>
          <w:szCs w:val="22"/>
        </w:rPr>
      </w:pPr>
      <w:r>
        <w:rPr>
          <w:rFonts w:ascii="Minion Pro" w:hAnsi="Minion Pro"/>
          <w:sz w:val="22"/>
          <w:szCs w:val="22"/>
        </w:rPr>
        <w:t>7.2.12</w:t>
      </w:r>
      <w:r w:rsidRPr="001A371E">
        <w:rPr>
          <w:rFonts w:ascii="Minion Pro" w:hAnsi="Minion Pro"/>
          <w:sz w:val="22"/>
          <w:szCs w:val="22"/>
        </w:rPr>
        <w:t>.     Em caso da substituição de algum membro da equipe técnica, essa deverá ser formalizada e apresentada documentação de comprovação da qualificação técnica de acordo com esse termo de referência.</w:t>
      </w:r>
    </w:p>
    <w:p w:rsidR="002F070F" w:rsidRPr="00C23EC9" w:rsidRDefault="002F070F" w:rsidP="00B010D3">
      <w:pPr>
        <w:jc w:val="both"/>
        <w:rPr>
          <w:rFonts w:ascii="Minion Pro" w:hAnsi="Minion Pro"/>
          <w:sz w:val="22"/>
          <w:szCs w:val="22"/>
        </w:rPr>
      </w:pPr>
    </w:p>
    <w:p w:rsidR="00330A2F" w:rsidRPr="00C23EC9" w:rsidRDefault="00330A2F" w:rsidP="00B010D3">
      <w:pPr>
        <w:pStyle w:val="PargrafodaLista"/>
        <w:ind w:left="0"/>
        <w:rPr>
          <w:rFonts w:ascii="Minion Pro" w:hAnsi="Minion Pro"/>
          <w:sz w:val="22"/>
          <w:szCs w:val="22"/>
        </w:rPr>
      </w:pPr>
    </w:p>
    <w:p w:rsidR="00330A2F" w:rsidRPr="00C23EC9" w:rsidRDefault="00330A2F" w:rsidP="00B010D3">
      <w:pPr>
        <w:rPr>
          <w:rFonts w:ascii="Minion Pro" w:hAnsi="Minion Pro"/>
          <w:sz w:val="22"/>
          <w:szCs w:val="22"/>
        </w:rPr>
      </w:pPr>
      <w:r w:rsidRPr="00C23EC9">
        <w:rPr>
          <w:rFonts w:ascii="Minion Pro" w:hAnsi="Minion Pro"/>
          <w:b/>
          <w:sz w:val="22"/>
          <w:szCs w:val="22"/>
          <w:u w:val="single"/>
        </w:rPr>
        <w:t>7.3.  QUALIFICAÇÃO ECONÔMICA-FINANCEIRA</w:t>
      </w:r>
      <w:r w:rsidRPr="00C23EC9">
        <w:rPr>
          <w:rFonts w:ascii="Minion Pro" w:hAnsi="Minion Pro"/>
          <w:sz w:val="22"/>
          <w:szCs w:val="22"/>
        </w:rPr>
        <w:t>.</w:t>
      </w:r>
    </w:p>
    <w:p w:rsidR="00330A2F" w:rsidRPr="00C23EC9" w:rsidRDefault="00330A2F" w:rsidP="00B010D3">
      <w:pPr>
        <w:rPr>
          <w:rFonts w:ascii="Minion Pro" w:hAnsi="Minion Pro"/>
          <w:sz w:val="22"/>
          <w:szCs w:val="22"/>
        </w:rPr>
      </w:pPr>
    </w:p>
    <w:p w:rsidR="00330A2F" w:rsidRPr="00C23EC9" w:rsidRDefault="00330A2F" w:rsidP="00B010D3">
      <w:pPr>
        <w:rPr>
          <w:rFonts w:ascii="Minion Pro" w:hAnsi="Minion Pro"/>
          <w:sz w:val="22"/>
          <w:szCs w:val="22"/>
        </w:rPr>
      </w:pPr>
      <w:r w:rsidRPr="00C23EC9">
        <w:rPr>
          <w:rFonts w:ascii="Minion Pro" w:hAnsi="Minion Pro"/>
          <w:sz w:val="22"/>
          <w:szCs w:val="22"/>
        </w:rPr>
        <w:t>7.3.1.</w:t>
      </w:r>
      <w:r w:rsidRPr="00C23EC9">
        <w:rPr>
          <w:rFonts w:ascii="Minion Pro" w:hAnsi="Minion Pro"/>
          <w:sz w:val="22"/>
          <w:szCs w:val="22"/>
        </w:rPr>
        <w:tab/>
      </w:r>
      <w:r w:rsidRPr="00C23EC9">
        <w:rPr>
          <w:rFonts w:ascii="Minion Pro" w:hAnsi="Minion Pro" w:cs="Calibri"/>
          <w:sz w:val="22"/>
          <w:szCs w:val="22"/>
        </w:rPr>
        <w:t>Para fins de habilitação econômico-financeira, a licitante deverá apresentar:</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7.3.2.</w:t>
      </w:r>
      <w:r w:rsidRPr="00C23EC9">
        <w:rPr>
          <w:rFonts w:ascii="Minion Pro" w:hAnsi="Minion Pro"/>
          <w:sz w:val="22"/>
          <w:szCs w:val="22"/>
        </w:rPr>
        <w:tab/>
      </w:r>
      <w:r w:rsidRPr="00C23EC9">
        <w:rPr>
          <w:rFonts w:ascii="Minion Pro" w:eastAsia="Batang" w:hAnsi="Minion Pro" w:cs="Calibri"/>
          <w:bCs/>
          <w:sz w:val="22"/>
          <w:szCs w:val="22"/>
        </w:rPr>
        <w:t>Certidão negativa de falência, concordata, recuperação judicial e extrajudicial expedida pelo distribuidor da sede da pessoa jurídica, ou de execução patrimonial, expedida pelo distribuidor do domicílio da pessoa jurídica.</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 xml:space="preserve">a) Certidões Negativas de Falência e Recuperação Judicial (conforme Lei nº 11.101/05), expedida pela Central de Certidões do Tribunal de Justiça ou órgão equivalente do domicílio ou da sede da licitante, </w:t>
      </w:r>
      <w:r w:rsidRPr="00C23EC9">
        <w:rPr>
          <w:rFonts w:ascii="Minion Pro" w:hAnsi="Minion Pro"/>
          <w:b/>
          <w:sz w:val="22"/>
          <w:szCs w:val="22"/>
        </w:rPr>
        <w:t>expedida até 90 (noventa) dias antes da abertura desta licitação</w:t>
      </w:r>
      <w:r w:rsidRPr="00C23EC9">
        <w:rPr>
          <w:rFonts w:ascii="Minion Pro" w:hAnsi="Minion Pro"/>
          <w:sz w:val="22"/>
          <w:szCs w:val="22"/>
        </w:rPr>
        <w:t>, quando do documento não constar data expressa de validade;</w:t>
      </w:r>
    </w:p>
    <w:p w:rsidR="00330A2F" w:rsidRPr="00C23EC9" w:rsidRDefault="00330A2F" w:rsidP="00B010D3">
      <w:pPr>
        <w:jc w:val="both"/>
        <w:rPr>
          <w:rFonts w:ascii="Minion Pro" w:hAnsi="Minion Pro"/>
          <w:sz w:val="22"/>
          <w:szCs w:val="22"/>
        </w:rPr>
      </w:pPr>
      <w:r w:rsidRPr="00C23EC9">
        <w:rPr>
          <w:rFonts w:ascii="Minion Pro" w:hAnsi="Minion Pro"/>
          <w:sz w:val="22"/>
          <w:szCs w:val="22"/>
        </w:rPr>
        <w:t xml:space="preserve">b) Onde não houver </w:t>
      </w:r>
      <w:r w:rsidRPr="00C23EC9">
        <w:rPr>
          <w:rFonts w:ascii="Minion Pro" w:hAnsi="Minion Pro"/>
          <w:b/>
          <w:sz w:val="22"/>
          <w:szCs w:val="22"/>
        </w:rPr>
        <w:t>CENTRAL DE CERTIDÕES DO TRIBUNAL DE JUSTIÇA</w:t>
      </w:r>
      <w:r w:rsidRPr="00C23EC9">
        <w:rPr>
          <w:rFonts w:ascii="Minion Pro" w:hAnsi="Minion Pro"/>
          <w:sz w:val="22"/>
          <w:szCs w:val="22"/>
        </w:rPr>
        <w:t xml:space="preserve">, deverá ser apresentada Certidão emitida pela </w:t>
      </w:r>
      <w:r w:rsidRPr="00C23EC9">
        <w:rPr>
          <w:rFonts w:ascii="Minion Pro" w:hAnsi="Minion Pro"/>
          <w:b/>
          <w:sz w:val="22"/>
          <w:szCs w:val="22"/>
        </w:rPr>
        <w:t>SECRETARIA DO TRIBUNAL DE JUSTIÇA</w:t>
      </w:r>
      <w:r w:rsidRPr="00C23EC9">
        <w:rPr>
          <w:rFonts w:ascii="Minion Pro" w:hAnsi="Minion Pro"/>
          <w:sz w:val="22"/>
          <w:szCs w:val="22"/>
        </w:rPr>
        <w:t xml:space="preserve"> ou órgão equivalente do domicílio ou da sede da licitante constando a quantidade de Cartórios Oficiais de Distribuição de Pedidos de Falência e Recuperação Judicial (conforme Lei nº 11.101/05), devendo ser apresentadas Certidões expedidas na quantidade de cartórios indicadas no respectivo documento, no prazo referido na alínea “a”;</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7.3.3.</w:t>
      </w:r>
      <w:r w:rsidRPr="00C23EC9">
        <w:rPr>
          <w:rFonts w:ascii="Minion Pro" w:hAnsi="Minion Pro"/>
          <w:sz w:val="22"/>
          <w:szCs w:val="22"/>
        </w:rPr>
        <w:tab/>
        <w:t xml:space="preserve">Balanço Patrimonial e demais demonstrações contábeis do último exercício social, já exigíveis e apresentadas na forma da Lei devidamente registrados, que comprovem a boa situação </w:t>
      </w:r>
      <w:proofErr w:type="spellStart"/>
      <w:r w:rsidRPr="00C23EC9">
        <w:rPr>
          <w:rFonts w:ascii="Minion Pro" w:hAnsi="Minion Pro"/>
          <w:sz w:val="22"/>
          <w:szCs w:val="22"/>
        </w:rPr>
        <w:t>ﬁnanceira</w:t>
      </w:r>
      <w:proofErr w:type="spellEnd"/>
      <w:r w:rsidRPr="00C23EC9">
        <w:rPr>
          <w:rFonts w:ascii="Minion Pro" w:hAnsi="Minion Pro"/>
          <w:sz w:val="22"/>
          <w:szCs w:val="22"/>
        </w:rPr>
        <w:t xml:space="preserve"> da empresa, vedada a sua substituição por balancetes ou balanços provisórios. </w:t>
      </w:r>
    </w:p>
    <w:p w:rsidR="00330A2F" w:rsidRPr="00C23EC9" w:rsidRDefault="00330A2F" w:rsidP="00B010D3">
      <w:pPr>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7.3.4.</w:t>
      </w:r>
      <w:r w:rsidRPr="00C23EC9">
        <w:rPr>
          <w:rFonts w:ascii="Minion Pro" w:hAnsi="Minion Pro"/>
          <w:sz w:val="22"/>
          <w:szCs w:val="22"/>
        </w:rPr>
        <w:tab/>
        <w:t xml:space="preserve">As empresas constituídas no ano em curso poderão substituir o balanço anual por balanço de abertura, devidamente autenticado pela Junta Comercial; </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7.3.5.</w:t>
      </w:r>
      <w:r w:rsidRPr="00C23EC9">
        <w:rPr>
          <w:rFonts w:ascii="Minion Pro" w:hAnsi="Minion Pro"/>
          <w:sz w:val="22"/>
          <w:szCs w:val="22"/>
        </w:rPr>
        <w:tab/>
        <w:t xml:space="preserve">A boa situação </w:t>
      </w:r>
      <w:proofErr w:type="spellStart"/>
      <w:r w:rsidRPr="00C23EC9">
        <w:rPr>
          <w:rFonts w:ascii="Minion Pro" w:hAnsi="Minion Pro"/>
          <w:sz w:val="22"/>
          <w:szCs w:val="22"/>
        </w:rPr>
        <w:t>ﬁnanceira</w:t>
      </w:r>
      <w:proofErr w:type="spellEnd"/>
      <w:r w:rsidRPr="00C23EC9">
        <w:rPr>
          <w:rFonts w:ascii="Minion Pro" w:hAnsi="Minion Pro"/>
          <w:sz w:val="22"/>
          <w:szCs w:val="22"/>
        </w:rPr>
        <w:t xml:space="preserve"> da empresa será avaliada pelos Índices de Liquidez Geral (LG) e Liquidez Corrente (LC) e Solvência Geral (SG), resultantes da aplicação das seguintes fórmulas:</w:t>
      </w:r>
    </w:p>
    <w:p w:rsidR="00330A2F" w:rsidRPr="00C23EC9" w:rsidRDefault="00330A2F" w:rsidP="00B010D3">
      <w:pPr>
        <w:jc w:val="both"/>
        <w:rPr>
          <w:rFonts w:ascii="Minion Pro" w:hAnsi="Minion Pro" w:cs="Calibri"/>
          <w:sz w:val="22"/>
          <w:szCs w:val="22"/>
        </w:rPr>
      </w:pPr>
    </w:p>
    <w:p w:rsidR="00330A2F" w:rsidRPr="00C23EC9" w:rsidRDefault="00330A2F" w:rsidP="00B010D3">
      <w:pPr>
        <w:pBdr>
          <w:top w:val="single" w:sz="4" w:space="0" w:color="00000A"/>
          <w:left w:val="single" w:sz="4" w:space="4" w:color="00000A"/>
          <w:bottom w:val="single" w:sz="4" w:space="1" w:color="00000A"/>
          <w:right w:val="single" w:sz="4" w:space="4" w:color="00000A"/>
        </w:pBdr>
        <w:jc w:val="center"/>
        <w:rPr>
          <w:rFonts w:ascii="Minion Pro" w:hAnsi="Minion Pro" w:cs="Calibri"/>
          <w:sz w:val="22"/>
          <w:szCs w:val="22"/>
          <w:u w:val="single"/>
          <w:lang w:eastAsia="pt-BR"/>
        </w:rPr>
      </w:pPr>
      <w:r w:rsidRPr="00C23EC9">
        <w:rPr>
          <w:rFonts w:ascii="Minion Pro" w:hAnsi="Minion Pro" w:cs="Calibri"/>
          <w:sz w:val="22"/>
          <w:szCs w:val="22"/>
          <w:lang w:eastAsia="pt-BR"/>
        </w:rPr>
        <w:t xml:space="preserve">LG = </w:t>
      </w:r>
      <w:r w:rsidRPr="00C23EC9">
        <w:rPr>
          <w:rFonts w:ascii="Minion Pro" w:hAnsi="Minion Pro" w:cs="Calibri"/>
          <w:sz w:val="22"/>
          <w:szCs w:val="22"/>
          <w:u w:val="single"/>
          <w:lang w:eastAsia="pt-BR"/>
        </w:rPr>
        <w:t>Ativo Circulante + Realizável a Longo Prazo</w:t>
      </w:r>
    </w:p>
    <w:p w:rsidR="00330A2F" w:rsidRPr="00C23EC9" w:rsidRDefault="00330A2F" w:rsidP="00B010D3">
      <w:pPr>
        <w:pBdr>
          <w:top w:val="single" w:sz="4" w:space="0" w:color="00000A"/>
          <w:left w:val="single" w:sz="4" w:space="4" w:color="00000A"/>
          <w:bottom w:val="single" w:sz="4" w:space="1" w:color="00000A"/>
          <w:right w:val="single" w:sz="4" w:space="4" w:color="00000A"/>
        </w:pBdr>
        <w:jc w:val="center"/>
        <w:rPr>
          <w:rFonts w:ascii="Minion Pro" w:hAnsi="Minion Pro" w:cs="Calibri"/>
          <w:sz w:val="22"/>
          <w:szCs w:val="22"/>
          <w:lang w:eastAsia="pt-BR"/>
        </w:rPr>
      </w:pPr>
      <w:r w:rsidRPr="00C23EC9">
        <w:rPr>
          <w:rFonts w:ascii="Minion Pro" w:hAnsi="Minion Pro" w:cs="Calibri"/>
          <w:sz w:val="22"/>
          <w:szCs w:val="22"/>
          <w:lang w:eastAsia="pt-BR"/>
        </w:rPr>
        <w:t>Passivo Circulante + Exigível a Longo Prazo</w:t>
      </w:r>
    </w:p>
    <w:p w:rsidR="00330A2F" w:rsidRPr="00C23EC9" w:rsidRDefault="00330A2F" w:rsidP="00B010D3">
      <w:pPr>
        <w:jc w:val="center"/>
        <w:rPr>
          <w:rFonts w:ascii="Minion Pro" w:hAnsi="Minion Pro" w:cs="Calibri"/>
          <w:sz w:val="22"/>
          <w:szCs w:val="22"/>
          <w:lang w:eastAsia="pt-BR"/>
        </w:rPr>
      </w:pPr>
    </w:p>
    <w:p w:rsidR="00330A2F" w:rsidRPr="00C23EC9" w:rsidRDefault="00330A2F" w:rsidP="00B010D3">
      <w:pPr>
        <w:pBdr>
          <w:top w:val="single" w:sz="4" w:space="1" w:color="00000A"/>
          <w:left w:val="single" w:sz="4" w:space="4" w:color="00000A"/>
          <w:bottom w:val="single" w:sz="4" w:space="1" w:color="00000A"/>
          <w:right w:val="single" w:sz="4" w:space="4" w:color="00000A"/>
        </w:pBdr>
        <w:jc w:val="center"/>
        <w:rPr>
          <w:rFonts w:ascii="Minion Pro" w:hAnsi="Minion Pro" w:cs="Calibri"/>
          <w:sz w:val="22"/>
          <w:szCs w:val="22"/>
          <w:lang w:eastAsia="pt-BR"/>
        </w:rPr>
      </w:pPr>
      <w:r w:rsidRPr="00C23EC9">
        <w:rPr>
          <w:rFonts w:ascii="Minion Pro" w:hAnsi="Minion Pro" w:cs="Calibri"/>
          <w:sz w:val="22"/>
          <w:szCs w:val="22"/>
          <w:lang w:eastAsia="pt-BR"/>
        </w:rPr>
        <w:t xml:space="preserve">SG = </w:t>
      </w:r>
      <w:r w:rsidRPr="00C23EC9">
        <w:rPr>
          <w:rFonts w:ascii="Minion Pro" w:hAnsi="Minion Pro" w:cs="Calibri"/>
          <w:sz w:val="22"/>
          <w:szCs w:val="22"/>
          <w:u w:val="single"/>
          <w:lang w:eastAsia="pt-BR"/>
        </w:rPr>
        <w:t>Ativo Total</w:t>
      </w:r>
    </w:p>
    <w:p w:rsidR="00330A2F" w:rsidRPr="00C23EC9" w:rsidRDefault="00330A2F" w:rsidP="00B010D3">
      <w:pPr>
        <w:pBdr>
          <w:top w:val="single" w:sz="4" w:space="1" w:color="00000A"/>
          <w:left w:val="single" w:sz="4" w:space="4" w:color="00000A"/>
          <w:bottom w:val="single" w:sz="4" w:space="1" w:color="00000A"/>
          <w:right w:val="single" w:sz="4" w:space="4" w:color="00000A"/>
        </w:pBdr>
        <w:jc w:val="center"/>
        <w:rPr>
          <w:rFonts w:ascii="Minion Pro" w:hAnsi="Minion Pro" w:cs="Calibri"/>
          <w:sz w:val="22"/>
          <w:szCs w:val="22"/>
          <w:lang w:eastAsia="pt-BR"/>
        </w:rPr>
      </w:pPr>
      <w:r w:rsidRPr="00C23EC9">
        <w:rPr>
          <w:rFonts w:ascii="Minion Pro" w:hAnsi="Minion Pro" w:cs="Calibri"/>
          <w:sz w:val="22"/>
          <w:szCs w:val="22"/>
          <w:lang w:eastAsia="pt-BR"/>
        </w:rPr>
        <w:t>Passivo Circulante + Exigível a Longo Prazo</w:t>
      </w:r>
    </w:p>
    <w:p w:rsidR="00330A2F" w:rsidRPr="00C23EC9" w:rsidRDefault="00330A2F" w:rsidP="00B010D3">
      <w:pPr>
        <w:jc w:val="center"/>
        <w:rPr>
          <w:rFonts w:ascii="Minion Pro" w:hAnsi="Minion Pro" w:cs="Calibri"/>
          <w:sz w:val="22"/>
          <w:szCs w:val="22"/>
          <w:lang w:eastAsia="pt-BR"/>
        </w:rPr>
      </w:pPr>
    </w:p>
    <w:p w:rsidR="00330A2F" w:rsidRPr="00C23EC9" w:rsidRDefault="00330A2F" w:rsidP="00B010D3">
      <w:pPr>
        <w:pBdr>
          <w:top w:val="single" w:sz="4" w:space="1" w:color="00000A"/>
          <w:left w:val="single" w:sz="4" w:space="4" w:color="00000A"/>
          <w:bottom w:val="single" w:sz="4" w:space="1" w:color="00000A"/>
          <w:right w:val="single" w:sz="4" w:space="4" w:color="00000A"/>
        </w:pBdr>
        <w:jc w:val="center"/>
        <w:rPr>
          <w:rFonts w:ascii="Minion Pro" w:hAnsi="Minion Pro" w:cs="Calibri"/>
          <w:sz w:val="22"/>
          <w:szCs w:val="22"/>
          <w:lang w:eastAsia="pt-BR"/>
        </w:rPr>
      </w:pPr>
      <w:r w:rsidRPr="00C23EC9">
        <w:rPr>
          <w:rFonts w:ascii="Minion Pro" w:hAnsi="Minion Pro" w:cs="Calibri"/>
          <w:sz w:val="22"/>
          <w:szCs w:val="22"/>
          <w:lang w:eastAsia="pt-BR"/>
        </w:rPr>
        <w:t xml:space="preserve">LC = </w:t>
      </w:r>
      <w:r w:rsidRPr="00C23EC9">
        <w:rPr>
          <w:rFonts w:ascii="Minion Pro" w:hAnsi="Minion Pro" w:cs="Calibri"/>
          <w:sz w:val="22"/>
          <w:szCs w:val="22"/>
          <w:u w:val="single"/>
          <w:lang w:eastAsia="pt-BR"/>
        </w:rPr>
        <w:t>Ativo Circulante</w:t>
      </w:r>
    </w:p>
    <w:p w:rsidR="00330A2F" w:rsidRPr="00C23EC9" w:rsidRDefault="00330A2F" w:rsidP="00B010D3">
      <w:pPr>
        <w:pBdr>
          <w:top w:val="single" w:sz="4" w:space="1" w:color="00000A"/>
          <w:left w:val="single" w:sz="4" w:space="4" w:color="00000A"/>
          <w:bottom w:val="single" w:sz="4" w:space="1" w:color="00000A"/>
          <w:right w:val="single" w:sz="4" w:space="4" w:color="00000A"/>
        </w:pBdr>
        <w:jc w:val="center"/>
        <w:rPr>
          <w:rFonts w:ascii="Minion Pro" w:hAnsi="Minion Pro" w:cs="Calibri"/>
          <w:sz w:val="22"/>
          <w:szCs w:val="22"/>
          <w:lang w:eastAsia="pt-BR"/>
        </w:rPr>
      </w:pPr>
      <w:r w:rsidRPr="00C23EC9">
        <w:rPr>
          <w:rFonts w:ascii="Minion Pro" w:hAnsi="Minion Pro" w:cs="Calibri"/>
          <w:sz w:val="22"/>
          <w:szCs w:val="22"/>
          <w:lang w:eastAsia="pt-BR"/>
        </w:rPr>
        <w:t>Passivo Circulante</w:t>
      </w:r>
    </w:p>
    <w:p w:rsidR="00330A2F" w:rsidRPr="00C23EC9" w:rsidRDefault="00330A2F" w:rsidP="00B010D3">
      <w:pPr>
        <w:jc w:val="both"/>
        <w:rPr>
          <w:rFonts w:ascii="Minion Pro" w:hAnsi="Minion Pro" w:cs="Calibri"/>
          <w:sz w:val="22"/>
          <w:szCs w:val="22"/>
          <w:lang w:eastAsia="pt-BR"/>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7.3.6.</w:t>
      </w:r>
      <w:r w:rsidRPr="00C23EC9">
        <w:rPr>
          <w:rFonts w:ascii="Minion Pro" w:hAnsi="Minion Pro"/>
          <w:sz w:val="22"/>
          <w:szCs w:val="22"/>
        </w:rPr>
        <w:tab/>
        <w:t xml:space="preserve">O balanço patrimonial e as demonstrações contábeis deverão estar assinados por Contador ou por outro </w:t>
      </w:r>
      <w:proofErr w:type="spellStart"/>
      <w:r w:rsidRPr="00C23EC9">
        <w:rPr>
          <w:rFonts w:ascii="Minion Pro" w:hAnsi="Minion Pro"/>
          <w:sz w:val="22"/>
          <w:szCs w:val="22"/>
        </w:rPr>
        <w:t>proﬁssional</w:t>
      </w:r>
      <w:proofErr w:type="spellEnd"/>
      <w:r w:rsidRPr="00C23EC9">
        <w:rPr>
          <w:rFonts w:ascii="Minion Pro" w:hAnsi="Minion Pro"/>
          <w:sz w:val="22"/>
          <w:szCs w:val="22"/>
        </w:rPr>
        <w:t xml:space="preserve"> equivalente, devidamente registrado no Conselho Regional de Contabilidade. </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7.3.7.</w:t>
      </w:r>
      <w:r w:rsidRPr="00C23EC9">
        <w:rPr>
          <w:rFonts w:ascii="Minion Pro" w:hAnsi="Minion Pro"/>
          <w:sz w:val="22"/>
          <w:szCs w:val="22"/>
        </w:rPr>
        <w:tab/>
        <w:t>Somente serão habilitadas as licitantes cujo demonstrativo contábil acima referido permita verificar Índice de Liquidez Geral (LG), Índice de Solvência Geral (SG) e Índice de Liquidez Corrente (LC) maiores ou iguais a 1,0 (um) com base nas fórmulas acima indicadas.</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7.3.8.</w:t>
      </w:r>
      <w:r w:rsidRPr="00C23EC9">
        <w:rPr>
          <w:rFonts w:ascii="Minion Pro" w:hAnsi="Minion Pro"/>
          <w:sz w:val="22"/>
          <w:szCs w:val="22"/>
        </w:rPr>
        <w:tab/>
        <w:t>Serão consideradas como detentoras de capacidade econômico-</w:t>
      </w:r>
      <w:proofErr w:type="spellStart"/>
      <w:r w:rsidRPr="00C23EC9">
        <w:rPr>
          <w:rFonts w:ascii="Minion Pro" w:hAnsi="Minion Pro"/>
          <w:sz w:val="22"/>
          <w:szCs w:val="22"/>
        </w:rPr>
        <w:t>ﬁnanceira</w:t>
      </w:r>
      <w:proofErr w:type="spellEnd"/>
      <w:r w:rsidRPr="00C23EC9">
        <w:rPr>
          <w:rFonts w:ascii="Minion Pro" w:hAnsi="Minion Pro"/>
          <w:sz w:val="22"/>
          <w:szCs w:val="22"/>
        </w:rPr>
        <w:t xml:space="preserve"> satisfatória as Licitantes que obedecerem simultaneamente às condições acima. </w:t>
      </w:r>
    </w:p>
    <w:p w:rsidR="00330A2F" w:rsidRPr="00C23EC9" w:rsidRDefault="00330A2F" w:rsidP="00B010D3">
      <w:pPr>
        <w:jc w:val="both"/>
        <w:rPr>
          <w:rFonts w:ascii="Minion Pro" w:hAnsi="Minion Pro"/>
          <w:sz w:val="22"/>
          <w:szCs w:val="22"/>
        </w:rPr>
      </w:pPr>
    </w:p>
    <w:p w:rsidR="00330A2F" w:rsidRPr="00C23EC9" w:rsidRDefault="00233D1C" w:rsidP="00B010D3">
      <w:pPr>
        <w:jc w:val="both"/>
        <w:rPr>
          <w:rFonts w:ascii="Minion Pro" w:hAnsi="Minion Pro"/>
          <w:sz w:val="22"/>
          <w:szCs w:val="22"/>
        </w:rPr>
      </w:pPr>
      <w:r w:rsidRPr="00C23EC9">
        <w:rPr>
          <w:rFonts w:ascii="Minion Pro" w:hAnsi="Minion Pro"/>
          <w:sz w:val="22"/>
          <w:szCs w:val="22"/>
        </w:rPr>
        <w:t>7.3.9.</w:t>
      </w:r>
      <w:r w:rsidRPr="00C23EC9">
        <w:rPr>
          <w:rFonts w:ascii="Minion Pro" w:hAnsi="Minion Pro"/>
          <w:sz w:val="22"/>
          <w:szCs w:val="22"/>
        </w:rPr>
        <w:tab/>
        <w:t>O</w:t>
      </w:r>
      <w:r w:rsidR="00330A2F" w:rsidRPr="00C23EC9">
        <w:rPr>
          <w:rFonts w:ascii="Minion Pro" w:hAnsi="Minion Pro"/>
          <w:sz w:val="22"/>
          <w:szCs w:val="22"/>
        </w:rPr>
        <w:t xml:space="preserve"> Licitante deverá apresentar os cálculos constantes do item acima, assinado pelo seu representante legal e por um contador. </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7.3.10.</w:t>
      </w:r>
      <w:r w:rsidRPr="00C23EC9">
        <w:rPr>
          <w:rFonts w:ascii="Minion Pro" w:hAnsi="Minion Pro"/>
          <w:sz w:val="22"/>
          <w:szCs w:val="22"/>
        </w:rPr>
        <w:tab/>
        <w:t>As empresas que apresentarem resultado inferior ao mínimo estabelecido em qualquer dos índices referidos, quando de suas habilitações, deverão comprovar, considerados os riscos para a Administração, através do Balaço Patrimonial do exercício social já exigível e devidamente registrado na Junta Comercial, Patrimônio Líquido ou Capital Social mínimo de 10% (dez por cento) do valor estimado para a contratação do(s) item(</w:t>
      </w:r>
      <w:proofErr w:type="spellStart"/>
      <w:r w:rsidRPr="00C23EC9">
        <w:rPr>
          <w:rFonts w:ascii="Minion Pro" w:hAnsi="Minion Pro"/>
          <w:sz w:val="22"/>
          <w:szCs w:val="22"/>
        </w:rPr>
        <w:t>ns</w:t>
      </w:r>
      <w:proofErr w:type="spellEnd"/>
      <w:r w:rsidRPr="00C23EC9">
        <w:rPr>
          <w:rFonts w:ascii="Minion Pro" w:hAnsi="Minion Pro"/>
          <w:sz w:val="22"/>
          <w:szCs w:val="22"/>
        </w:rPr>
        <w:t xml:space="preserve">) cotado(s) constante do Anexo I, a ser divulgado após a fase de lances, que deverá recair sobre o montante dos itens que pretenda concorrer. A comprovação deverá ser feita relativamente à data da apresentação da proposta, admitida a atualização para esta data através de índices </w:t>
      </w:r>
      <w:proofErr w:type="spellStart"/>
      <w:r w:rsidRPr="00C23EC9">
        <w:rPr>
          <w:rFonts w:ascii="Minion Pro" w:hAnsi="Minion Pro"/>
          <w:sz w:val="22"/>
          <w:szCs w:val="22"/>
        </w:rPr>
        <w:t>oﬁciais</w:t>
      </w:r>
      <w:proofErr w:type="spellEnd"/>
      <w:r w:rsidRPr="00C23EC9">
        <w:rPr>
          <w:rFonts w:ascii="Minion Pro" w:hAnsi="Minion Pro"/>
          <w:sz w:val="22"/>
          <w:szCs w:val="22"/>
        </w:rPr>
        <w:t>.</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7.3.11.</w:t>
      </w:r>
      <w:r w:rsidRPr="00C23EC9">
        <w:rPr>
          <w:rFonts w:ascii="Minion Pro" w:hAnsi="Minion Pro"/>
          <w:sz w:val="22"/>
          <w:szCs w:val="22"/>
        </w:rPr>
        <w:tab/>
        <w:t xml:space="preserve">De acordo com a exceção prevista no § 2º do art. 1.179 do Código Civil Brasileiro c/c com o art. 170, IX da Constituição Federal de 1988, as licitantes que comprovarem sua condição de ME/EPP/MEI, estão desobrigadas de apresentar balanço patrimonial e balanço do resultado econômico, atendendo-se ao tratamento diferenciado garantido constitucionalmente, apenas quanto às exigências deste critério de qualificação. Contudo, às micro e pequenas empresas devem apresentar a última declaração de imposto de renda da pessoa jurídica, como forma de demonstração da capacidade </w:t>
      </w:r>
      <w:proofErr w:type="spellStart"/>
      <w:r w:rsidRPr="00C23EC9">
        <w:rPr>
          <w:rFonts w:ascii="Minion Pro" w:hAnsi="Minion Pro"/>
          <w:sz w:val="22"/>
          <w:szCs w:val="22"/>
        </w:rPr>
        <w:t>econômica-financeira</w:t>
      </w:r>
      <w:proofErr w:type="spellEnd"/>
      <w:r w:rsidRPr="00C23EC9">
        <w:rPr>
          <w:rFonts w:ascii="Minion Pro" w:hAnsi="Minion Pro"/>
          <w:sz w:val="22"/>
          <w:szCs w:val="22"/>
        </w:rPr>
        <w:t xml:space="preserve">. </w:t>
      </w:r>
    </w:p>
    <w:p w:rsidR="00330A2F" w:rsidRPr="00C23EC9" w:rsidRDefault="00330A2F" w:rsidP="00B010D3">
      <w:pPr>
        <w:jc w:val="both"/>
        <w:rPr>
          <w:rFonts w:ascii="Minion Pro" w:hAnsi="Minion Pro"/>
          <w:sz w:val="22"/>
          <w:szCs w:val="22"/>
        </w:rPr>
      </w:pPr>
    </w:p>
    <w:p w:rsidR="00330A2F" w:rsidRPr="00C23EC9" w:rsidRDefault="00330A2F" w:rsidP="00B010D3">
      <w:pPr>
        <w:tabs>
          <w:tab w:val="left" w:pos="426"/>
        </w:tabs>
        <w:autoSpaceDE w:val="0"/>
        <w:autoSpaceDN w:val="0"/>
        <w:adjustRightInd w:val="0"/>
        <w:rPr>
          <w:rFonts w:ascii="Minion Pro" w:hAnsi="Minion Pro" w:cs="Calibri"/>
          <w:sz w:val="22"/>
          <w:szCs w:val="22"/>
          <w:u w:val="single"/>
        </w:rPr>
      </w:pPr>
      <w:r w:rsidRPr="00C23EC9">
        <w:rPr>
          <w:rFonts w:ascii="Minion Pro" w:hAnsi="Minion Pro" w:cs="Calibri"/>
          <w:b/>
          <w:sz w:val="22"/>
          <w:szCs w:val="22"/>
          <w:u w:val="single"/>
        </w:rPr>
        <w:t>7.4.</w:t>
      </w:r>
      <w:r w:rsidRPr="00C23EC9">
        <w:rPr>
          <w:rFonts w:ascii="Minion Pro" w:hAnsi="Minion Pro" w:cs="Calibri"/>
          <w:sz w:val="22"/>
          <w:szCs w:val="22"/>
          <w:u w:val="single"/>
        </w:rPr>
        <w:t xml:space="preserve"> </w:t>
      </w:r>
      <w:r w:rsidRPr="00C23EC9">
        <w:rPr>
          <w:rFonts w:ascii="Minion Pro" w:eastAsia="Calibri" w:hAnsi="Minion Pro" w:cs="Calibri"/>
          <w:b/>
          <w:bCs/>
          <w:sz w:val="22"/>
          <w:szCs w:val="22"/>
          <w:u w:val="single"/>
        </w:rPr>
        <w:t xml:space="preserve">DO RECEBIMENTO DOS DOCUMENTOS DE HABILITAÇÃO </w:t>
      </w:r>
    </w:p>
    <w:p w:rsidR="00330A2F" w:rsidRPr="00C23EC9" w:rsidRDefault="00330A2F" w:rsidP="00B010D3">
      <w:pPr>
        <w:tabs>
          <w:tab w:val="left" w:pos="426"/>
        </w:tabs>
        <w:jc w:val="both"/>
        <w:rPr>
          <w:rFonts w:ascii="Minion Pro" w:hAnsi="Minion Pro" w:cs="Calibri"/>
          <w:sz w:val="22"/>
          <w:szCs w:val="22"/>
        </w:rPr>
      </w:pPr>
    </w:p>
    <w:p w:rsidR="00330A2F" w:rsidRPr="00C23EC9" w:rsidRDefault="00330A2F" w:rsidP="00B010D3">
      <w:pPr>
        <w:tabs>
          <w:tab w:val="left" w:pos="426"/>
        </w:tabs>
        <w:jc w:val="both"/>
        <w:rPr>
          <w:rFonts w:ascii="Minion Pro" w:hAnsi="Minion Pro" w:cs="Calibri"/>
          <w:sz w:val="22"/>
          <w:szCs w:val="22"/>
        </w:rPr>
      </w:pPr>
      <w:r w:rsidRPr="00C23EC9">
        <w:rPr>
          <w:rFonts w:ascii="Minion Pro" w:hAnsi="Minion Pro" w:cs="Calibri"/>
          <w:sz w:val="22"/>
          <w:szCs w:val="22"/>
        </w:rPr>
        <w:t xml:space="preserve">7.4.1. Os documentos da </w:t>
      </w:r>
      <w:r w:rsidRPr="00C23EC9">
        <w:rPr>
          <w:rFonts w:ascii="Minion Pro" w:hAnsi="Minion Pro" w:cs="Calibri"/>
          <w:b/>
          <w:sz w:val="22"/>
          <w:szCs w:val="22"/>
        </w:rPr>
        <w:t>HABILITAÇÃO</w:t>
      </w:r>
      <w:r w:rsidRPr="00C23EC9">
        <w:rPr>
          <w:rFonts w:ascii="Minion Pro" w:hAnsi="Minion Pro" w:cs="Calibri"/>
          <w:sz w:val="22"/>
          <w:szCs w:val="22"/>
        </w:rPr>
        <w:t xml:space="preserve"> serão recebidos pela Comissão Permanente de Licitação em 01 (um) envelope lacrado, contendo na sua parte externa a seguinte identificação:</w:t>
      </w:r>
    </w:p>
    <w:p w:rsidR="00330A2F" w:rsidRPr="00C23EC9" w:rsidRDefault="00330A2F" w:rsidP="00B010D3">
      <w:pPr>
        <w:tabs>
          <w:tab w:val="left" w:pos="426"/>
        </w:tabs>
        <w:jc w:val="both"/>
        <w:rPr>
          <w:rFonts w:ascii="Minion Pro" w:hAnsi="Minion Pro" w:cs="Calibri"/>
          <w:sz w:val="22"/>
          <w:szCs w:val="22"/>
        </w:rPr>
      </w:pPr>
    </w:p>
    <w:tbl>
      <w:tblPr>
        <w:tblW w:w="7655" w:type="dxa"/>
        <w:tblInd w:w="1271" w:type="dxa"/>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7655"/>
      </w:tblGrid>
      <w:tr w:rsidR="009D5184" w:rsidRPr="009D5184" w:rsidTr="00215FEF">
        <w:trPr>
          <w:trHeight w:val="229"/>
        </w:trPr>
        <w:tc>
          <w:tcPr>
            <w:tcW w:w="7655" w:type="dxa"/>
            <w:shd w:val="clear" w:color="FFFFFF" w:fill="FFFFFF"/>
            <w:tcMar>
              <w:top w:w="0" w:type="dxa"/>
              <w:left w:w="108" w:type="dxa"/>
              <w:bottom w:w="0" w:type="dxa"/>
              <w:right w:w="108" w:type="dxa"/>
            </w:tcMar>
            <w:vAlign w:val="center"/>
          </w:tcPr>
          <w:p w:rsidR="009D5184" w:rsidRPr="003970DF" w:rsidRDefault="009D5184" w:rsidP="009D5184">
            <w:pPr>
              <w:tabs>
                <w:tab w:val="left" w:pos="142"/>
                <w:tab w:val="left" w:pos="426"/>
                <w:tab w:val="left" w:pos="2977"/>
              </w:tabs>
              <w:jc w:val="center"/>
              <w:rPr>
                <w:rFonts w:ascii="Minion Pro" w:eastAsia="Calibri" w:hAnsi="Minion Pro"/>
                <w:bCs/>
                <w:sz w:val="22"/>
                <w:szCs w:val="22"/>
              </w:rPr>
            </w:pPr>
            <w:r w:rsidRPr="003970DF">
              <w:rPr>
                <w:rFonts w:ascii="Minion Pro" w:eastAsia="Calibri" w:hAnsi="Minion Pro"/>
                <w:b/>
                <w:sz w:val="22"/>
                <w:szCs w:val="22"/>
                <w:u w:val="single"/>
              </w:rPr>
              <w:t xml:space="preserve">COMISSÃO </w:t>
            </w:r>
            <w:r w:rsidR="003970DF" w:rsidRPr="003970DF">
              <w:rPr>
                <w:rFonts w:ascii="Minion Pro" w:eastAsia="Calibri" w:hAnsi="Minion Pro"/>
                <w:b/>
                <w:sz w:val="22"/>
                <w:szCs w:val="22"/>
                <w:u w:val="single"/>
              </w:rPr>
              <w:t xml:space="preserve">PERMANENTE DE LICITAÇÃO DO </w:t>
            </w:r>
            <w:r w:rsidR="004C2D11">
              <w:rPr>
                <w:rFonts w:ascii="Minion Pro" w:eastAsia="Calibri" w:hAnsi="Minion Pro"/>
                <w:b/>
                <w:sz w:val="22"/>
                <w:szCs w:val="22"/>
                <w:u w:val="single"/>
              </w:rPr>
              <w:t>SES</w:t>
            </w:r>
            <w:r w:rsidRPr="003970DF">
              <w:rPr>
                <w:rFonts w:ascii="Minion Pro" w:eastAsia="Calibri" w:hAnsi="Minion Pro"/>
                <w:b/>
                <w:sz w:val="22"/>
                <w:szCs w:val="22"/>
                <w:u w:val="single"/>
              </w:rPr>
              <w:t>C</w:t>
            </w:r>
          </w:p>
        </w:tc>
      </w:tr>
      <w:tr w:rsidR="009D5184" w:rsidRPr="009D5184" w:rsidTr="00215FEF">
        <w:trPr>
          <w:trHeight w:val="220"/>
        </w:trPr>
        <w:tc>
          <w:tcPr>
            <w:tcW w:w="7655" w:type="dxa"/>
            <w:shd w:val="clear" w:color="FFFFFF" w:fill="FFFFFF"/>
            <w:tcMar>
              <w:top w:w="0" w:type="dxa"/>
              <w:left w:w="108" w:type="dxa"/>
              <w:bottom w:w="0" w:type="dxa"/>
              <w:right w:w="108" w:type="dxa"/>
            </w:tcMar>
            <w:vAlign w:val="center"/>
          </w:tcPr>
          <w:p w:rsidR="009D5184" w:rsidRPr="003970DF" w:rsidRDefault="009D5184" w:rsidP="009D5184">
            <w:pPr>
              <w:tabs>
                <w:tab w:val="left" w:pos="142"/>
                <w:tab w:val="left" w:pos="426"/>
                <w:tab w:val="left" w:pos="2977"/>
              </w:tabs>
              <w:jc w:val="center"/>
              <w:rPr>
                <w:rFonts w:ascii="Minion Pro" w:eastAsia="Calibri" w:hAnsi="Minion Pro"/>
                <w:bCs/>
                <w:sz w:val="22"/>
                <w:szCs w:val="22"/>
              </w:rPr>
            </w:pPr>
            <w:r w:rsidRPr="003970DF">
              <w:rPr>
                <w:rFonts w:ascii="Minion Pro" w:eastAsia="Calibri" w:hAnsi="Minion Pro"/>
                <w:b/>
                <w:sz w:val="22"/>
                <w:szCs w:val="22"/>
                <w:u w:val="single"/>
              </w:rPr>
              <w:t>ENVELOPE Nº 01 – DOCUMENTOS DE HABILITAÇÃO</w:t>
            </w:r>
          </w:p>
        </w:tc>
      </w:tr>
      <w:tr w:rsidR="009D5184" w:rsidRPr="009D5184" w:rsidTr="00215FEF">
        <w:trPr>
          <w:trHeight w:val="229"/>
        </w:trPr>
        <w:tc>
          <w:tcPr>
            <w:tcW w:w="7655" w:type="dxa"/>
            <w:shd w:val="clear" w:color="FFFFFF" w:fill="FFFFFF"/>
            <w:tcMar>
              <w:top w:w="0" w:type="dxa"/>
              <w:left w:w="108" w:type="dxa"/>
              <w:bottom w:w="0" w:type="dxa"/>
              <w:right w:w="108" w:type="dxa"/>
            </w:tcMar>
            <w:vAlign w:val="center"/>
          </w:tcPr>
          <w:p w:rsidR="009D5184" w:rsidRPr="003970DF" w:rsidRDefault="00237ABE" w:rsidP="009D5184">
            <w:pPr>
              <w:tabs>
                <w:tab w:val="left" w:pos="142"/>
                <w:tab w:val="left" w:pos="426"/>
                <w:tab w:val="left" w:pos="2977"/>
              </w:tabs>
              <w:jc w:val="center"/>
              <w:rPr>
                <w:rFonts w:ascii="Minion Pro" w:eastAsia="Calibri" w:hAnsi="Minion Pro"/>
                <w:bCs/>
                <w:sz w:val="22"/>
                <w:szCs w:val="22"/>
              </w:rPr>
            </w:pPr>
            <w:r>
              <w:rPr>
                <w:rFonts w:ascii="Minion Pro" w:hAnsi="Minion Pro"/>
                <w:b/>
                <w:sz w:val="22"/>
                <w:szCs w:val="22"/>
                <w:u w:val="single"/>
              </w:rPr>
              <w:t>CONVITE SESC Nº 001/2024</w:t>
            </w:r>
          </w:p>
        </w:tc>
      </w:tr>
      <w:tr w:rsidR="009D5184" w:rsidRPr="009D5184" w:rsidTr="00215FEF">
        <w:trPr>
          <w:trHeight w:val="220"/>
        </w:trPr>
        <w:tc>
          <w:tcPr>
            <w:tcW w:w="7655" w:type="dxa"/>
            <w:shd w:val="clear" w:color="FFFFFF" w:fill="FFFFFF"/>
            <w:tcMar>
              <w:top w:w="0" w:type="dxa"/>
              <w:left w:w="108" w:type="dxa"/>
              <w:bottom w:w="0" w:type="dxa"/>
              <w:right w:w="108" w:type="dxa"/>
            </w:tcMar>
            <w:vAlign w:val="center"/>
          </w:tcPr>
          <w:p w:rsidR="009D5184" w:rsidRPr="003970DF" w:rsidRDefault="009D5184" w:rsidP="009D5184">
            <w:pPr>
              <w:tabs>
                <w:tab w:val="left" w:pos="142"/>
                <w:tab w:val="left" w:pos="426"/>
                <w:tab w:val="left" w:pos="2977"/>
              </w:tabs>
              <w:jc w:val="center"/>
              <w:rPr>
                <w:rFonts w:ascii="Minion Pro" w:eastAsia="Calibri" w:hAnsi="Minion Pro"/>
                <w:bCs/>
                <w:sz w:val="22"/>
                <w:szCs w:val="22"/>
              </w:rPr>
            </w:pPr>
            <w:r w:rsidRPr="003970DF">
              <w:rPr>
                <w:rFonts w:ascii="Minion Pro" w:eastAsia="Calibri" w:hAnsi="Minion Pro"/>
                <w:b/>
                <w:sz w:val="22"/>
                <w:szCs w:val="22"/>
                <w:u w:val="single"/>
              </w:rPr>
              <w:t>PROPONENTE:</w:t>
            </w:r>
          </w:p>
        </w:tc>
      </w:tr>
      <w:tr w:rsidR="009D5184" w:rsidRPr="009D5184" w:rsidTr="00215FEF">
        <w:trPr>
          <w:trHeight w:val="229"/>
        </w:trPr>
        <w:tc>
          <w:tcPr>
            <w:tcW w:w="7655" w:type="dxa"/>
            <w:shd w:val="clear" w:color="FFFFFF" w:fill="FFFFFF"/>
            <w:tcMar>
              <w:top w:w="0" w:type="dxa"/>
              <w:left w:w="108" w:type="dxa"/>
              <w:bottom w:w="0" w:type="dxa"/>
              <w:right w:w="108" w:type="dxa"/>
            </w:tcMar>
            <w:vAlign w:val="center"/>
          </w:tcPr>
          <w:p w:rsidR="009D5184" w:rsidRPr="003970DF" w:rsidRDefault="009D5184" w:rsidP="009D5184">
            <w:pPr>
              <w:tabs>
                <w:tab w:val="left" w:pos="142"/>
                <w:tab w:val="left" w:pos="426"/>
                <w:tab w:val="left" w:pos="2977"/>
              </w:tabs>
              <w:jc w:val="center"/>
              <w:rPr>
                <w:rFonts w:ascii="Minion Pro" w:eastAsia="Calibri" w:hAnsi="Minion Pro"/>
                <w:bCs/>
                <w:sz w:val="22"/>
                <w:szCs w:val="22"/>
              </w:rPr>
            </w:pPr>
            <w:r w:rsidRPr="003970DF">
              <w:rPr>
                <w:rFonts w:ascii="Minion Pro" w:eastAsia="Calibri" w:hAnsi="Minion Pro"/>
                <w:b/>
                <w:sz w:val="22"/>
                <w:szCs w:val="22"/>
                <w:u w:val="single"/>
              </w:rPr>
              <w:t>E-MAIL:</w:t>
            </w:r>
          </w:p>
        </w:tc>
      </w:tr>
      <w:tr w:rsidR="009D5184" w:rsidRPr="009D5184" w:rsidTr="00215FEF">
        <w:trPr>
          <w:trHeight w:val="220"/>
        </w:trPr>
        <w:tc>
          <w:tcPr>
            <w:tcW w:w="7655" w:type="dxa"/>
            <w:shd w:val="clear" w:color="FFFFFF" w:fill="FFFFFF"/>
            <w:tcMar>
              <w:top w:w="0" w:type="dxa"/>
              <w:left w:w="108" w:type="dxa"/>
              <w:bottom w:w="0" w:type="dxa"/>
              <w:right w:w="108" w:type="dxa"/>
            </w:tcMar>
            <w:vAlign w:val="center"/>
          </w:tcPr>
          <w:p w:rsidR="009D5184" w:rsidRPr="003970DF" w:rsidRDefault="009D5184" w:rsidP="009D5184">
            <w:pPr>
              <w:tabs>
                <w:tab w:val="left" w:pos="142"/>
                <w:tab w:val="left" w:pos="426"/>
                <w:tab w:val="left" w:pos="2977"/>
              </w:tabs>
              <w:jc w:val="center"/>
              <w:rPr>
                <w:rFonts w:ascii="Minion Pro" w:eastAsia="Calibri" w:hAnsi="Minion Pro"/>
                <w:bCs/>
                <w:sz w:val="22"/>
                <w:szCs w:val="22"/>
              </w:rPr>
            </w:pPr>
            <w:r w:rsidRPr="003970DF">
              <w:rPr>
                <w:rFonts w:ascii="Minion Pro" w:eastAsia="Calibri" w:hAnsi="Minion Pro"/>
                <w:b/>
                <w:sz w:val="22"/>
                <w:szCs w:val="22"/>
                <w:u w:val="single"/>
              </w:rPr>
              <w:t>ENDEREÇO:</w:t>
            </w:r>
          </w:p>
        </w:tc>
      </w:tr>
      <w:tr w:rsidR="009D5184" w:rsidRPr="009D5184" w:rsidTr="00215FEF">
        <w:trPr>
          <w:trHeight w:val="310"/>
        </w:trPr>
        <w:tc>
          <w:tcPr>
            <w:tcW w:w="7655" w:type="dxa"/>
            <w:vMerge w:val="restart"/>
            <w:shd w:val="clear" w:color="FFFFFF" w:fill="FFFFFF"/>
            <w:tcMar>
              <w:top w:w="0" w:type="dxa"/>
              <w:left w:w="108" w:type="dxa"/>
              <w:bottom w:w="0" w:type="dxa"/>
              <w:right w:w="108" w:type="dxa"/>
            </w:tcMar>
            <w:vAlign w:val="center"/>
          </w:tcPr>
          <w:p w:rsidR="009D5184" w:rsidRPr="003970DF" w:rsidRDefault="009D5184" w:rsidP="009D5184">
            <w:pPr>
              <w:tabs>
                <w:tab w:val="left" w:pos="142"/>
                <w:tab w:val="left" w:pos="426"/>
                <w:tab w:val="left" w:pos="2977"/>
              </w:tabs>
              <w:jc w:val="center"/>
              <w:rPr>
                <w:rFonts w:ascii="Minion Pro" w:eastAsia="Calibri" w:hAnsi="Minion Pro"/>
                <w:bCs/>
                <w:sz w:val="22"/>
                <w:szCs w:val="22"/>
              </w:rPr>
            </w:pPr>
            <w:r w:rsidRPr="003970DF">
              <w:rPr>
                <w:rFonts w:ascii="Minion Pro" w:eastAsia="Calibri" w:hAnsi="Minion Pro"/>
                <w:b/>
                <w:sz w:val="22"/>
                <w:szCs w:val="22"/>
                <w:u w:val="single"/>
              </w:rPr>
              <w:t>CNPJ:</w:t>
            </w:r>
          </w:p>
        </w:tc>
      </w:tr>
      <w:tr w:rsidR="009D5184" w:rsidRPr="009D5184" w:rsidTr="00215FEF">
        <w:trPr>
          <w:trHeight w:val="450"/>
        </w:trPr>
        <w:tc>
          <w:tcPr>
            <w:tcW w:w="7655" w:type="dxa"/>
            <w:shd w:val="clear" w:color="FFFFFF" w:fill="FFFFFF"/>
            <w:tcMar>
              <w:top w:w="0" w:type="dxa"/>
              <w:left w:w="108" w:type="dxa"/>
              <w:bottom w:w="0" w:type="dxa"/>
              <w:right w:w="108" w:type="dxa"/>
            </w:tcMar>
            <w:vAlign w:val="center"/>
          </w:tcPr>
          <w:p w:rsidR="009D5184" w:rsidRPr="003970DF" w:rsidRDefault="009D5184" w:rsidP="009D5184">
            <w:pPr>
              <w:tabs>
                <w:tab w:val="left" w:pos="142"/>
                <w:tab w:val="left" w:pos="426"/>
                <w:tab w:val="left" w:pos="2977"/>
              </w:tabs>
              <w:jc w:val="center"/>
              <w:rPr>
                <w:rFonts w:ascii="Minion Pro" w:eastAsia="Calibri" w:hAnsi="Minion Pro"/>
                <w:bCs/>
                <w:sz w:val="22"/>
                <w:szCs w:val="22"/>
              </w:rPr>
            </w:pPr>
            <w:r w:rsidRPr="003970DF">
              <w:rPr>
                <w:rFonts w:ascii="Minion Pro" w:eastAsia="Calibri" w:hAnsi="Minion Pro"/>
                <w:b/>
                <w:sz w:val="22"/>
                <w:szCs w:val="22"/>
                <w:u w:val="single"/>
              </w:rPr>
              <w:t>TELEFONE:</w:t>
            </w:r>
          </w:p>
        </w:tc>
      </w:tr>
    </w:tbl>
    <w:p w:rsidR="009D5184" w:rsidRPr="00AB6DF7" w:rsidRDefault="009D5184" w:rsidP="009D5184">
      <w:pPr>
        <w:jc w:val="both"/>
        <w:rPr>
          <w:rFonts w:ascii="Minion Pro" w:hAnsi="Minion Pro"/>
          <w:sz w:val="22"/>
          <w:szCs w:val="22"/>
        </w:rPr>
      </w:pPr>
    </w:p>
    <w:p w:rsidR="009D5184" w:rsidRPr="00AB6DF7" w:rsidRDefault="00AB6DF7" w:rsidP="009D5184">
      <w:pPr>
        <w:jc w:val="both"/>
        <w:rPr>
          <w:rFonts w:ascii="Minion Pro" w:hAnsi="Minion Pro"/>
          <w:sz w:val="22"/>
          <w:szCs w:val="22"/>
        </w:rPr>
      </w:pPr>
      <w:r w:rsidRPr="00AB6DF7">
        <w:rPr>
          <w:rFonts w:ascii="Minion Pro" w:hAnsi="Minion Pro"/>
          <w:b/>
          <w:sz w:val="22"/>
          <w:szCs w:val="22"/>
        </w:rPr>
        <w:t>7.5</w:t>
      </w:r>
      <w:r w:rsidR="009D5184" w:rsidRPr="00AB6DF7">
        <w:rPr>
          <w:rFonts w:ascii="Minion Pro" w:hAnsi="Minion Pro"/>
          <w:b/>
          <w:sz w:val="22"/>
          <w:szCs w:val="22"/>
        </w:rPr>
        <w:t>.</w:t>
      </w:r>
      <w:r w:rsidR="009D5184" w:rsidRPr="00AB6DF7">
        <w:rPr>
          <w:rFonts w:ascii="Minion Pro" w:hAnsi="Minion Pro"/>
          <w:sz w:val="22"/>
          <w:szCs w:val="22"/>
        </w:rPr>
        <w:tab/>
      </w:r>
      <w:r w:rsidR="009D5184" w:rsidRPr="00AB6DF7">
        <w:rPr>
          <w:rFonts w:ascii="Minion Pro" w:hAnsi="Minion Pro"/>
          <w:b/>
          <w:bCs/>
          <w:sz w:val="22"/>
          <w:szCs w:val="22"/>
        </w:rPr>
        <w:t>DA PROPOSTA TÉCNICA</w:t>
      </w:r>
      <w:r w:rsidR="009D5184" w:rsidRPr="00AB6DF7">
        <w:rPr>
          <w:rFonts w:ascii="Minion Pro" w:hAnsi="Minion Pro"/>
          <w:sz w:val="22"/>
          <w:szCs w:val="22"/>
        </w:rPr>
        <w:t xml:space="preserve"> - A Proposta Técnica deverá ser apresentada no ENVELOPE nº 02, constando de sua parte externa:</w:t>
      </w:r>
    </w:p>
    <w:p w:rsidR="009D5184" w:rsidRPr="00AB6DF7" w:rsidRDefault="009D5184" w:rsidP="009D5184">
      <w:pPr>
        <w:jc w:val="both"/>
        <w:rPr>
          <w:rFonts w:ascii="Minion Pro" w:hAnsi="Minion Pro"/>
          <w:sz w:val="22"/>
          <w:szCs w:val="22"/>
        </w:rPr>
      </w:pPr>
    </w:p>
    <w:tbl>
      <w:tblPr>
        <w:tblW w:w="7655" w:type="dxa"/>
        <w:tblInd w:w="1271" w:type="dxa"/>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7655"/>
      </w:tblGrid>
      <w:tr w:rsidR="009D5184" w:rsidRPr="00AB6DF7" w:rsidTr="00215FEF">
        <w:trPr>
          <w:trHeight w:val="229"/>
        </w:trPr>
        <w:tc>
          <w:tcPr>
            <w:tcW w:w="7655" w:type="dxa"/>
            <w:shd w:val="clear" w:color="FFFFFF" w:fill="FFFFFF"/>
            <w:tcMar>
              <w:top w:w="0" w:type="dxa"/>
              <w:left w:w="108" w:type="dxa"/>
              <w:bottom w:w="0" w:type="dxa"/>
              <w:right w:w="108" w:type="dxa"/>
            </w:tcMar>
            <w:vAlign w:val="center"/>
          </w:tcPr>
          <w:p w:rsidR="009D5184" w:rsidRPr="00AB6DF7" w:rsidRDefault="009D5184" w:rsidP="003970DF">
            <w:pPr>
              <w:tabs>
                <w:tab w:val="left" w:pos="142"/>
                <w:tab w:val="left" w:pos="426"/>
                <w:tab w:val="left" w:pos="2977"/>
              </w:tabs>
              <w:jc w:val="center"/>
              <w:rPr>
                <w:rFonts w:ascii="Minion Pro" w:eastAsia="Calibri" w:hAnsi="Minion Pro"/>
                <w:sz w:val="22"/>
                <w:szCs w:val="22"/>
              </w:rPr>
            </w:pPr>
            <w:r w:rsidRPr="00AB6DF7">
              <w:rPr>
                <w:rFonts w:ascii="Minion Pro" w:eastAsia="Calibri" w:hAnsi="Minion Pro"/>
                <w:b/>
                <w:sz w:val="22"/>
                <w:szCs w:val="22"/>
                <w:u w:val="single"/>
              </w:rPr>
              <w:t xml:space="preserve">COMISSÃO </w:t>
            </w:r>
            <w:r w:rsidR="003970DF">
              <w:rPr>
                <w:rFonts w:ascii="Minion Pro" w:eastAsia="Calibri" w:hAnsi="Minion Pro"/>
                <w:b/>
                <w:sz w:val="22"/>
                <w:szCs w:val="22"/>
                <w:u w:val="single"/>
              </w:rPr>
              <w:t xml:space="preserve">PERMANENTE DE LICITAÇÃO DO </w:t>
            </w:r>
            <w:r w:rsidR="00690F71">
              <w:rPr>
                <w:rFonts w:ascii="Minion Pro" w:eastAsia="Calibri" w:hAnsi="Minion Pro"/>
                <w:b/>
                <w:sz w:val="22"/>
                <w:szCs w:val="22"/>
                <w:u w:val="single"/>
              </w:rPr>
              <w:t>SES</w:t>
            </w:r>
            <w:r w:rsidRPr="00AB6DF7">
              <w:rPr>
                <w:rFonts w:ascii="Minion Pro" w:eastAsia="Calibri" w:hAnsi="Minion Pro"/>
                <w:b/>
                <w:sz w:val="22"/>
                <w:szCs w:val="22"/>
                <w:u w:val="single"/>
              </w:rPr>
              <w:t>C</w:t>
            </w:r>
          </w:p>
        </w:tc>
      </w:tr>
      <w:tr w:rsidR="009D5184" w:rsidRPr="00AB6DF7" w:rsidTr="00215FEF">
        <w:trPr>
          <w:trHeight w:val="220"/>
        </w:trPr>
        <w:tc>
          <w:tcPr>
            <w:tcW w:w="7655" w:type="dxa"/>
            <w:shd w:val="clear" w:color="FFFFFF" w:fill="FFFFFF"/>
            <w:tcMar>
              <w:top w:w="0" w:type="dxa"/>
              <w:left w:w="108" w:type="dxa"/>
              <w:bottom w:w="0" w:type="dxa"/>
              <w:right w:w="108" w:type="dxa"/>
            </w:tcMar>
            <w:vAlign w:val="center"/>
          </w:tcPr>
          <w:p w:rsidR="009D5184" w:rsidRPr="00AB6DF7" w:rsidRDefault="009D5184" w:rsidP="00215FEF">
            <w:pPr>
              <w:tabs>
                <w:tab w:val="left" w:pos="142"/>
                <w:tab w:val="left" w:pos="426"/>
                <w:tab w:val="left" w:pos="2977"/>
              </w:tabs>
              <w:jc w:val="center"/>
              <w:rPr>
                <w:rFonts w:ascii="Minion Pro" w:eastAsia="Calibri" w:hAnsi="Minion Pro"/>
                <w:sz w:val="22"/>
                <w:szCs w:val="22"/>
              </w:rPr>
            </w:pPr>
            <w:r w:rsidRPr="00AB6DF7">
              <w:rPr>
                <w:rFonts w:ascii="Minion Pro" w:eastAsia="Calibri" w:hAnsi="Minion Pro"/>
                <w:b/>
                <w:sz w:val="22"/>
                <w:szCs w:val="22"/>
                <w:u w:val="single"/>
              </w:rPr>
              <w:t>ENVELOPE Nº 02 – PROPOSTA TÉCNICA</w:t>
            </w:r>
          </w:p>
        </w:tc>
      </w:tr>
      <w:tr w:rsidR="009D5184" w:rsidRPr="00AB6DF7" w:rsidTr="00215FEF">
        <w:trPr>
          <w:trHeight w:val="229"/>
        </w:trPr>
        <w:tc>
          <w:tcPr>
            <w:tcW w:w="7655" w:type="dxa"/>
            <w:shd w:val="clear" w:color="FFFFFF" w:fill="FFFFFF"/>
            <w:tcMar>
              <w:top w:w="0" w:type="dxa"/>
              <w:left w:w="108" w:type="dxa"/>
              <w:bottom w:w="0" w:type="dxa"/>
              <w:right w:w="108" w:type="dxa"/>
            </w:tcMar>
            <w:vAlign w:val="center"/>
          </w:tcPr>
          <w:p w:rsidR="009D5184" w:rsidRPr="00AB6DF7" w:rsidRDefault="00237ABE" w:rsidP="00215FEF">
            <w:pPr>
              <w:tabs>
                <w:tab w:val="left" w:pos="142"/>
                <w:tab w:val="left" w:pos="426"/>
                <w:tab w:val="left" w:pos="2977"/>
              </w:tabs>
              <w:jc w:val="center"/>
              <w:rPr>
                <w:rFonts w:ascii="Minion Pro" w:eastAsia="Calibri" w:hAnsi="Minion Pro"/>
                <w:sz w:val="22"/>
                <w:szCs w:val="22"/>
              </w:rPr>
            </w:pPr>
            <w:r>
              <w:rPr>
                <w:rFonts w:ascii="Minion Pro" w:hAnsi="Minion Pro"/>
                <w:b/>
                <w:sz w:val="22"/>
                <w:szCs w:val="22"/>
                <w:u w:val="single"/>
              </w:rPr>
              <w:t>CONVITE SESC Nº 001/2024</w:t>
            </w:r>
          </w:p>
        </w:tc>
      </w:tr>
      <w:tr w:rsidR="009D5184" w:rsidRPr="00AB6DF7" w:rsidTr="00215FEF">
        <w:trPr>
          <w:trHeight w:val="220"/>
        </w:trPr>
        <w:tc>
          <w:tcPr>
            <w:tcW w:w="7655" w:type="dxa"/>
            <w:shd w:val="clear" w:color="FFFFFF" w:fill="FFFFFF"/>
            <w:tcMar>
              <w:top w:w="0" w:type="dxa"/>
              <w:left w:w="108" w:type="dxa"/>
              <w:bottom w:w="0" w:type="dxa"/>
              <w:right w:w="108" w:type="dxa"/>
            </w:tcMar>
            <w:vAlign w:val="center"/>
          </w:tcPr>
          <w:p w:rsidR="009D5184" w:rsidRPr="00AB6DF7" w:rsidRDefault="009D5184" w:rsidP="00215FEF">
            <w:pPr>
              <w:tabs>
                <w:tab w:val="left" w:pos="142"/>
                <w:tab w:val="left" w:pos="426"/>
                <w:tab w:val="left" w:pos="2977"/>
              </w:tabs>
              <w:jc w:val="center"/>
              <w:rPr>
                <w:rFonts w:ascii="Minion Pro" w:eastAsia="Calibri" w:hAnsi="Minion Pro"/>
                <w:sz w:val="22"/>
                <w:szCs w:val="22"/>
              </w:rPr>
            </w:pPr>
            <w:r w:rsidRPr="00AB6DF7">
              <w:rPr>
                <w:rFonts w:ascii="Minion Pro" w:eastAsia="Calibri" w:hAnsi="Minion Pro"/>
                <w:b/>
                <w:sz w:val="22"/>
                <w:szCs w:val="22"/>
                <w:u w:val="single"/>
              </w:rPr>
              <w:t>PROPONENTE:</w:t>
            </w:r>
          </w:p>
        </w:tc>
      </w:tr>
      <w:tr w:rsidR="009D5184" w:rsidRPr="00AB6DF7" w:rsidTr="00215FEF">
        <w:trPr>
          <w:trHeight w:val="229"/>
        </w:trPr>
        <w:tc>
          <w:tcPr>
            <w:tcW w:w="7655" w:type="dxa"/>
            <w:shd w:val="clear" w:color="FFFFFF" w:fill="FFFFFF"/>
            <w:tcMar>
              <w:top w:w="0" w:type="dxa"/>
              <w:left w:w="108" w:type="dxa"/>
              <w:bottom w:w="0" w:type="dxa"/>
              <w:right w:w="108" w:type="dxa"/>
            </w:tcMar>
            <w:vAlign w:val="center"/>
          </w:tcPr>
          <w:p w:rsidR="009D5184" w:rsidRPr="00AB6DF7" w:rsidRDefault="009D5184" w:rsidP="00215FEF">
            <w:pPr>
              <w:tabs>
                <w:tab w:val="left" w:pos="142"/>
                <w:tab w:val="left" w:pos="426"/>
                <w:tab w:val="left" w:pos="2977"/>
              </w:tabs>
              <w:jc w:val="center"/>
              <w:rPr>
                <w:rFonts w:ascii="Minion Pro" w:eastAsia="Calibri" w:hAnsi="Minion Pro"/>
                <w:sz w:val="22"/>
                <w:szCs w:val="22"/>
              </w:rPr>
            </w:pPr>
            <w:r w:rsidRPr="00AB6DF7">
              <w:rPr>
                <w:rFonts w:ascii="Minion Pro" w:eastAsia="Calibri" w:hAnsi="Minion Pro"/>
                <w:b/>
                <w:sz w:val="22"/>
                <w:szCs w:val="22"/>
                <w:u w:val="single"/>
              </w:rPr>
              <w:t>E-MAIL:</w:t>
            </w:r>
          </w:p>
        </w:tc>
      </w:tr>
      <w:tr w:rsidR="009D5184" w:rsidRPr="00AB6DF7" w:rsidTr="00215FEF">
        <w:trPr>
          <w:trHeight w:val="220"/>
        </w:trPr>
        <w:tc>
          <w:tcPr>
            <w:tcW w:w="7655" w:type="dxa"/>
            <w:shd w:val="clear" w:color="FFFFFF" w:fill="FFFFFF"/>
            <w:tcMar>
              <w:top w:w="0" w:type="dxa"/>
              <w:left w:w="108" w:type="dxa"/>
              <w:bottom w:w="0" w:type="dxa"/>
              <w:right w:w="108" w:type="dxa"/>
            </w:tcMar>
            <w:vAlign w:val="center"/>
          </w:tcPr>
          <w:p w:rsidR="009D5184" w:rsidRPr="00AB6DF7" w:rsidRDefault="009D5184" w:rsidP="00215FEF">
            <w:pPr>
              <w:tabs>
                <w:tab w:val="left" w:pos="142"/>
                <w:tab w:val="left" w:pos="426"/>
                <w:tab w:val="left" w:pos="2977"/>
              </w:tabs>
              <w:jc w:val="center"/>
              <w:rPr>
                <w:rFonts w:ascii="Minion Pro" w:eastAsia="Calibri" w:hAnsi="Minion Pro"/>
                <w:sz w:val="22"/>
                <w:szCs w:val="22"/>
              </w:rPr>
            </w:pPr>
            <w:r w:rsidRPr="00AB6DF7">
              <w:rPr>
                <w:rFonts w:ascii="Minion Pro" w:eastAsia="Calibri" w:hAnsi="Minion Pro"/>
                <w:b/>
                <w:sz w:val="22"/>
                <w:szCs w:val="22"/>
                <w:u w:val="single"/>
              </w:rPr>
              <w:t>ENDEREÇO:</w:t>
            </w:r>
          </w:p>
        </w:tc>
      </w:tr>
      <w:tr w:rsidR="009D5184" w:rsidRPr="00AB6DF7" w:rsidTr="00215FEF">
        <w:trPr>
          <w:trHeight w:val="310"/>
        </w:trPr>
        <w:tc>
          <w:tcPr>
            <w:tcW w:w="7655" w:type="dxa"/>
            <w:vMerge w:val="restart"/>
            <w:shd w:val="clear" w:color="FFFFFF" w:fill="FFFFFF"/>
            <w:tcMar>
              <w:top w:w="0" w:type="dxa"/>
              <w:left w:w="108" w:type="dxa"/>
              <w:bottom w:w="0" w:type="dxa"/>
              <w:right w:w="108" w:type="dxa"/>
            </w:tcMar>
            <w:vAlign w:val="center"/>
          </w:tcPr>
          <w:p w:rsidR="009D5184" w:rsidRPr="00AB6DF7" w:rsidRDefault="009D5184" w:rsidP="00215FEF">
            <w:pPr>
              <w:tabs>
                <w:tab w:val="left" w:pos="142"/>
                <w:tab w:val="left" w:pos="426"/>
                <w:tab w:val="left" w:pos="2977"/>
              </w:tabs>
              <w:jc w:val="center"/>
              <w:rPr>
                <w:rFonts w:ascii="Minion Pro" w:eastAsia="Calibri" w:hAnsi="Minion Pro"/>
                <w:sz w:val="22"/>
                <w:szCs w:val="22"/>
              </w:rPr>
            </w:pPr>
            <w:r w:rsidRPr="00AB6DF7">
              <w:rPr>
                <w:rFonts w:ascii="Minion Pro" w:eastAsia="Calibri" w:hAnsi="Minion Pro"/>
                <w:b/>
                <w:sz w:val="22"/>
                <w:szCs w:val="22"/>
                <w:u w:val="single"/>
              </w:rPr>
              <w:t>CNPJ:</w:t>
            </w:r>
          </w:p>
        </w:tc>
      </w:tr>
      <w:tr w:rsidR="009D5184" w:rsidRPr="00AB6DF7" w:rsidTr="00215FEF">
        <w:trPr>
          <w:trHeight w:val="450"/>
        </w:trPr>
        <w:tc>
          <w:tcPr>
            <w:tcW w:w="7655" w:type="dxa"/>
            <w:shd w:val="clear" w:color="FFFFFF" w:fill="FFFFFF"/>
            <w:tcMar>
              <w:top w:w="0" w:type="dxa"/>
              <w:left w:w="108" w:type="dxa"/>
              <w:bottom w:w="0" w:type="dxa"/>
              <w:right w:w="108" w:type="dxa"/>
            </w:tcMar>
            <w:vAlign w:val="center"/>
          </w:tcPr>
          <w:p w:rsidR="009D5184" w:rsidRPr="00AB6DF7" w:rsidRDefault="009D5184" w:rsidP="00215FEF">
            <w:pPr>
              <w:tabs>
                <w:tab w:val="left" w:pos="142"/>
                <w:tab w:val="left" w:pos="426"/>
                <w:tab w:val="left" w:pos="2977"/>
              </w:tabs>
              <w:jc w:val="center"/>
              <w:rPr>
                <w:rFonts w:ascii="Minion Pro" w:eastAsia="Calibri" w:hAnsi="Minion Pro"/>
                <w:sz w:val="22"/>
                <w:szCs w:val="22"/>
              </w:rPr>
            </w:pPr>
            <w:r w:rsidRPr="00AB6DF7">
              <w:rPr>
                <w:rFonts w:ascii="Minion Pro" w:eastAsia="Calibri" w:hAnsi="Minion Pro"/>
                <w:b/>
                <w:sz w:val="22"/>
                <w:szCs w:val="22"/>
                <w:u w:val="single"/>
              </w:rPr>
              <w:t>TELEFONE:</w:t>
            </w:r>
          </w:p>
        </w:tc>
      </w:tr>
    </w:tbl>
    <w:p w:rsidR="009D5184" w:rsidRPr="00AB6DF7" w:rsidRDefault="009D5184" w:rsidP="009D5184">
      <w:pPr>
        <w:jc w:val="both"/>
        <w:rPr>
          <w:rFonts w:ascii="Minion Pro" w:hAnsi="Minion Pro"/>
          <w:sz w:val="22"/>
          <w:szCs w:val="22"/>
        </w:rPr>
      </w:pPr>
    </w:p>
    <w:p w:rsidR="009D5184" w:rsidRPr="00AB6DF7" w:rsidRDefault="00AB6DF7" w:rsidP="009D5184">
      <w:pPr>
        <w:pBdr>
          <w:top w:val="none" w:sz="4" w:space="0" w:color="000000"/>
          <w:left w:val="none" w:sz="4" w:space="0" w:color="000000"/>
          <w:bottom w:val="none" w:sz="4" w:space="0" w:color="000000"/>
          <w:right w:val="none" w:sz="4" w:space="0" w:color="000000"/>
          <w:between w:val="none" w:sz="4" w:space="0" w:color="000000"/>
        </w:pBdr>
        <w:jc w:val="both"/>
        <w:rPr>
          <w:rFonts w:ascii="Minion Pro" w:hAnsi="Minion Pro"/>
          <w:sz w:val="22"/>
          <w:szCs w:val="22"/>
        </w:rPr>
      </w:pPr>
      <w:r>
        <w:rPr>
          <w:rFonts w:ascii="Minion Pro" w:hAnsi="Minion Pro"/>
          <w:sz w:val="22"/>
          <w:szCs w:val="22"/>
        </w:rPr>
        <w:t>7.5.1</w:t>
      </w:r>
      <w:r w:rsidR="009D5184" w:rsidRPr="00AB6DF7">
        <w:rPr>
          <w:rFonts w:ascii="Minion Pro" w:hAnsi="Minion Pro"/>
          <w:sz w:val="22"/>
          <w:szCs w:val="22"/>
        </w:rPr>
        <w:t>.</w:t>
      </w:r>
      <w:r w:rsidR="009D5184" w:rsidRPr="00AB6DF7">
        <w:rPr>
          <w:rFonts w:ascii="Minion Pro" w:hAnsi="Minion Pro"/>
          <w:sz w:val="22"/>
          <w:szCs w:val="22"/>
        </w:rPr>
        <w:tab/>
        <w:t xml:space="preserve">A </w:t>
      </w:r>
      <w:r w:rsidR="009D5184" w:rsidRPr="00AB6DF7">
        <w:rPr>
          <w:rFonts w:ascii="Minion Pro" w:hAnsi="Minion Pro"/>
          <w:b/>
          <w:bCs/>
          <w:sz w:val="22"/>
          <w:szCs w:val="22"/>
        </w:rPr>
        <w:t>PROPOSTA TÉCNICA</w:t>
      </w:r>
      <w:r w:rsidR="009D5184" w:rsidRPr="00AB6DF7">
        <w:rPr>
          <w:rFonts w:ascii="Minion Pro" w:hAnsi="Minion Pro"/>
          <w:sz w:val="22"/>
          <w:szCs w:val="22"/>
        </w:rPr>
        <w:t xml:space="preserve"> deverá basear-se nas especificações, condições e prazos estabelecidos Neste Edital, sendo constituída pelo conjunto de itens a seguir descritos e deverá ser apresentada pelas licitantes em envelope distinto, e será submetida à avaliação da Comissão Julgadora da Licitação, que verificará o cumprimento das exigências constantes neste Edital.</w:t>
      </w:r>
    </w:p>
    <w:p w:rsidR="009D5184" w:rsidRPr="00AB6DF7" w:rsidRDefault="009D5184" w:rsidP="009D5184">
      <w:pPr>
        <w:jc w:val="both"/>
        <w:rPr>
          <w:rFonts w:ascii="Minion Pro" w:hAnsi="Minion Pro"/>
          <w:sz w:val="22"/>
          <w:szCs w:val="22"/>
        </w:rPr>
      </w:pPr>
    </w:p>
    <w:p w:rsidR="009D5184" w:rsidRPr="00AB6DF7" w:rsidRDefault="00AB6DF7" w:rsidP="009D5184">
      <w:pPr>
        <w:jc w:val="both"/>
        <w:rPr>
          <w:rFonts w:ascii="Minion Pro" w:hAnsi="Minion Pro"/>
          <w:sz w:val="22"/>
          <w:szCs w:val="22"/>
        </w:rPr>
      </w:pPr>
      <w:r>
        <w:rPr>
          <w:rFonts w:ascii="Minion Pro" w:hAnsi="Minion Pro"/>
          <w:sz w:val="22"/>
          <w:szCs w:val="22"/>
        </w:rPr>
        <w:t>7.5.2</w:t>
      </w:r>
      <w:r w:rsidR="009D5184" w:rsidRPr="00AB6DF7">
        <w:rPr>
          <w:rFonts w:ascii="Minion Pro" w:hAnsi="Minion Pro"/>
          <w:sz w:val="22"/>
          <w:szCs w:val="22"/>
        </w:rPr>
        <w:tab/>
      </w:r>
      <w:r w:rsidR="009D5184" w:rsidRPr="00AB6DF7">
        <w:rPr>
          <w:rFonts w:ascii="Minion Pro" w:hAnsi="Minion Pro"/>
          <w:b/>
          <w:bCs/>
          <w:sz w:val="22"/>
          <w:szCs w:val="22"/>
        </w:rPr>
        <w:t>DA FORMA DE APRESENTAÇÃO DA PROPOSTA TÉCNICA</w:t>
      </w:r>
    </w:p>
    <w:p w:rsidR="009D5184" w:rsidRPr="00AB6DF7" w:rsidRDefault="009D5184" w:rsidP="009D5184">
      <w:pPr>
        <w:jc w:val="both"/>
        <w:rPr>
          <w:rFonts w:ascii="Minion Pro" w:hAnsi="Minion Pro"/>
          <w:sz w:val="22"/>
          <w:szCs w:val="22"/>
        </w:rPr>
      </w:pPr>
    </w:p>
    <w:p w:rsidR="009D5184" w:rsidRPr="00AB6DF7" w:rsidRDefault="00AB6DF7" w:rsidP="009D5184">
      <w:pPr>
        <w:ind w:left="709"/>
        <w:jc w:val="both"/>
        <w:rPr>
          <w:rFonts w:ascii="Minion Pro" w:hAnsi="Minion Pro"/>
          <w:sz w:val="22"/>
          <w:szCs w:val="22"/>
        </w:rPr>
      </w:pPr>
      <w:r>
        <w:rPr>
          <w:rFonts w:ascii="Minion Pro" w:hAnsi="Minion Pro"/>
          <w:sz w:val="22"/>
          <w:szCs w:val="22"/>
        </w:rPr>
        <w:t>7.5.2.1</w:t>
      </w:r>
      <w:r w:rsidR="009D5184" w:rsidRPr="00AB6DF7">
        <w:rPr>
          <w:rFonts w:ascii="Minion Pro" w:hAnsi="Minion Pro"/>
          <w:sz w:val="22"/>
          <w:szCs w:val="22"/>
        </w:rPr>
        <w:tab/>
        <w:t>As licitantes deverão apresentar sua PROPOSTA TÉCNICA na forma e conter os requisitos indicados nos itens a seguir:</w:t>
      </w:r>
    </w:p>
    <w:p w:rsidR="009D5184" w:rsidRPr="00AB6DF7" w:rsidRDefault="009D5184" w:rsidP="009D5184">
      <w:pPr>
        <w:jc w:val="both"/>
        <w:rPr>
          <w:rFonts w:ascii="Minion Pro" w:hAnsi="Minion Pro"/>
          <w:sz w:val="22"/>
          <w:szCs w:val="22"/>
        </w:rPr>
      </w:pPr>
    </w:p>
    <w:p w:rsidR="009D5184" w:rsidRPr="00AB6DF7" w:rsidRDefault="009D5184" w:rsidP="00F342F9">
      <w:pPr>
        <w:pStyle w:val="PargrafodaLista"/>
        <w:numPr>
          <w:ilvl w:val="0"/>
          <w:numId w:val="4"/>
        </w:numPr>
        <w:spacing w:before="57" w:after="57" w:line="300" w:lineRule="auto"/>
        <w:ind w:left="1134" w:hanging="283"/>
        <w:jc w:val="both"/>
        <w:rPr>
          <w:rFonts w:ascii="Minion Pro" w:hAnsi="Minion Pro"/>
          <w:sz w:val="22"/>
          <w:szCs w:val="22"/>
        </w:rPr>
      </w:pPr>
      <w:r w:rsidRPr="00AB6DF7">
        <w:rPr>
          <w:rFonts w:ascii="Minion Pro" w:hAnsi="Minion Pro"/>
          <w:sz w:val="22"/>
          <w:szCs w:val="22"/>
        </w:rPr>
        <w:t>em original, de preferência emitida por computador, redigida com clareza, sem emendas, rasuras, acréscimos ou entrelinhas, devidamente datada e assinada, como também rubricadas todas as suas folhas, em 01 (uma) via;</w:t>
      </w:r>
    </w:p>
    <w:p w:rsidR="009D5184" w:rsidRPr="00AB6DF7" w:rsidRDefault="009D5184" w:rsidP="009D5184">
      <w:pPr>
        <w:ind w:left="1134"/>
        <w:jc w:val="both"/>
        <w:rPr>
          <w:rFonts w:ascii="Minion Pro" w:hAnsi="Minion Pro"/>
          <w:sz w:val="22"/>
          <w:szCs w:val="22"/>
        </w:rPr>
      </w:pPr>
    </w:p>
    <w:p w:rsidR="009D5184" w:rsidRPr="00AB6DF7" w:rsidRDefault="009D5184" w:rsidP="00F342F9">
      <w:pPr>
        <w:pStyle w:val="PargrafodaLista"/>
        <w:numPr>
          <w:ilvl w:val="0"/>
          <w:numId w:val="4"/>
        </w:numPr>
        <w:spacing w:before="57" w:after="57" w:line="300" w:lineRule="auto"/>
        <w:ind w:left="1134" w:hanging="283"/>
        <w:jc w:val="both"/>
        <w:rPr>
          <w:rFonts w:ascii="Minion Pro" w:hAnsi="Minion Pro"/>
          <w:sz w:val="22"/>
          <w:szCs w:val="22"/>
        </w:rPr>
      </w:pPr>
      <w:r w:rsidRPr="00AB6DF7">
        <w:rPr>
          <w:rFonts w:ascii="Minion Pro" w:hAnsi="Minion Pro"/>
          <w:sz w:val="22"/>
          <w:szCs w:val="22"/>
        </w:rPr>
        <w:t>fazer menção ao número desta Concorrência, conter a razão social e o CNPJ da licitante;</w:t>
      </w:r>
    </w:p>
    <w:p w:rsidR="009D5184" w:rsidRPr="00AB6DF7" w:rsidRDefault="009D5184" w:rsidP="009D5184">
      <w:pPr>
        <w:ind w:left="1134"/>
        <w:jc w:val="both"/>
        <w:rPr>
          <w:rFonts w:ascii="Minion Pro" w:hAnsi="Minion Pro"/>
          <w:sz w:val="22"/>
          <w:szCs w:val="22"/>
        </w:rPr>
      </w:pPr>
    </w:p>
    <w:p w:rsidR="009D5184" w:rsidRPr="00AB6DF7" w:rsidRDefault="009D5184" w:rsidP="00F342F9">
      <w:pPr>
        <w:pStyle w:val="PargrafodaLista"/>
        <w:numPr>
          <w:ilvl w:val="0"/>
          <w:numId w:val="4"/>
        </w:numPr>
        <w:spacing w:before="57" w:after="57" w:line="300" w:lineRule="auto"/>
        <w:ind w:left="1134" w:hanging="283"/>
        <w:jc w:val="both"/>
        <w:rPr>
          <w:rFonts w:ascii="Minion Pro" w:hAnsi="Minion Pro"/>
          <w:sz w:val="22"/>
          <w:szCs w:val="22"/>
        </w:rPr>
      </w:pPr>
      <w:r w:rsidRPr="00AB6DF7">
        <w:rPr>
          <w:rFonts w:ascii="Minion Pro" w:hAnsi="Minion Pro"/>
          <w:sz w:val="22"/>
          <w:szCs w:val="22"/>
        </w:rPr>
        <w:t xml:space="preserve">apresentar a documentação necessária para pontuação definida no </w:t>
      </w:r>
      <w:r w:rsidRPr="00AB6DF7">
        <w:rPr>
          <w:rFonts w:ascii="Minion Pro" w:hAnsi="Minion Pro"/>
          <w:b/>
          <w:bCs/>
          <w:sz w:val="22"/>
          <w:szCs w:val="22"/>
        </w:rPr>
        <w:t>QUADRO 01 – CRITÉRIOS DE PONTUAÇÃO DA PROPOSTA TÉCNICA</w:t>
      </w:r>
      <w:r w:rsidRPr="00AB6DF7">
        <w:rPr>
          <w:rFonts w:ascii="Minion Pro" w:hAnsi="Minion Pro"/>
          <w:sz w:val="22"/>
          <w:szCs w:val="22"/>
        </w:rPr>
        <w:t>, para fins de pontuação.</w:t>
      </w:r>
    </w:p>
    <w:p w:rsidR="009D5184" w:rsidRPr="00AB6DF7" w:rsidRDefault="009D5184" w:rsidP="009D5184">
      <w:pPr>
        <w:ind w:left="1134"/>
        <w:jc w:val="both"/>
        <w:rPr>
          <w:rFonts w:ascii="Minion Pro" w:hAnsi="Minion Pro"/>
          <w:sz w:val="22"/>
          <w:szCs w:val="22"/>
        </w:rPr>
      </w:pPr>
    </w:p>
    <w:p w:rsidR="009D5184" w:rsidRPr="00AB6DF7" w:rsidRDefault="00AB6DF7" w:rsidP="009D5184">
      <w:pPr>
        <w:ind w:left="709"/>
        <w:jc w:val="both"/>
        <w:rPr>
          <w:rFonts w:ascii="Minion Pro" w:hAnsi="Minion Pro"/>
          <w:sz w:val="22"/>
          <w:szCs w:val="22"/>
        </w:rPr>
      </w:pPr>
      <w:r>
        <w:rPr>
          <w:rFonts w:ascii="Minion Pro" w:hAnsi="Minion Pro"/>
          <w:sz w:val="22"/>
          <w:szCs w:val="22"/>
        </w:rPr>
        <w:t>7.5.2.2</w:t>
      </w:r>
      <w:r w:rsidR="009D5184" w:rsidRPr="00AB6DF7">
        <w:rPr>
          <w:rFonts w:ascii="Minion Pro" w:hAnsi="Minion Pro"/>
          <w:sz w:val="22"/>
          <w:szCs w:val="22"/>
        </w:rPr>
        <w:t>.</w:t>
      </w:r>
      <w:r w:rsidR="009D5184" w:rsidRPr="00AB6DF7">
        <w:rPr>
          <w:rFonts w:ascii="Minion Pro" w:hAnsi="Minion Pro"/>
          <w:sz w:val="22"/>
          <w:szCs w:val="22"/>
        </w:rPr>
        <w:tab/>
        <w:t xml:space="preserve">As propostas técnicas serão avaliadas e pontuadas conforme </w:t>
      </w:r>
      <w:r w:rsidR="009D5184" w:rsidRPr="00AB6DF7">
        <w:rPr>
          <w:rFonts w:ascii="Minion Pro" w:hAnsi="Minion Pro"/>
          <w:b/>
          <w:bCs/>
          <w:sz w:val="22"/>
          <w:szCs w:val="22"/>
        </w:rPr>
        <w:t>QUADRO 01 – CRITÉRIOS DE PONTUAÇÃO DA PROPOSTA TÉCNICA</w:t>
      </w:r>
      <w:r w:rsidR="009D5184" w:rsidRPr="00AB6DF7">
        <w:rPr>
          <w:rFonts w:ascii="Minion Pro" w:hAnsi="Minion Pro"/>
          <w:sz w:val="22"/>
          <w:szCs w:val="22"/>
        </w:rPr>
        <w:t>:</w:t>
      </w:r>
    </w:p>
    <w:p w:rsidR="009D5184" w:rsidRPr="00AB6DF7" w:rsidRDefault="009D5184" w:rsidP="009D5184">
      <w:pPr>
        <w:jc w:val="both"/>
        <w:rPr>
          <w:rFonts w:ascii="Minion Pro" w:hAnsi="Minion Pro"/>
          <w:sz w:val="22"/>
          <w:szCs w:val="22"/>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669"/>
        <w:gridCol w:w="1417"/>
        <w:gridCol w:w="1560"/>
      </w:tblGrid>
      <w:tr w:rsidR="000A0150" w:rsidTr="00890AB8">
        <w:tc>
          <w:tcPr>
            <w:tcW w:w="9638" w:type="dxa"/>
            <w:gridSpan w:val="4"/>
            <w:vAlign w:val="center"/>
          </w:tcPr>
          <w:p w:rsidR="000A0150" w:rsidRDefault="000A0150" w:rsidP="00556A13">
            <w:pPr>
              <w:spacing w:before="113"/>
              <w:jc w:val="center"/>
            </w:pPr>
            <w:r>
              <w:rPr>
                <w:b/>
                <w:bCs/>
                <w:color w:val="000000"/>
                <w:sz w:val="21"/>
                <w:szCs w:val="21"/>
              </w:rPr>
              <w:t>QUADRO 01 – CRITÉRIOS DE PONTUAÇÃO DA PROPOSTA TÉCNICA</w:t>
            </w:r>
          </w:p>
        </w:tc>
      </w:tr>
      <w:tr w:rsidR="000A0150" w:rsidTr="00890AB8">
        <w:tc>
          <w:tcPr>
            <w:tcW w:w="992" w:type="dxa"/>
            <w:vAlign w:val="center"/>
          </w:tcPr>
          <w:p w:rsidR="000A0150" w:rsidRDefault="000A0150" w:rsidP="00556A13">
            <w:pPr>
              <w:spacing w:before="113"/>
              <w:jc w:val="center"/>
              <w:rPr>
                <w:b/>
                <w:bCs/>
              </w:rPr>
            </w:pPr>
            <w:r>
              <w:rPr>
                <w:b/>
                <w:bCs/>
              </w:rPr>
              <w:t>ITEM</w:t>
            </w:r>
          </w:p>
        </w:tc>
        <w:tc>
          <w:tcPr>
            <w:tcW w:w="5669" w:type="dxa"/>
            <w:vAlign w:val="center"/>
          </w:tcPr>
          <w:p w:rsidR="000A0150" w:rsidRDefault="000A0150" w:rsidP="00556A13">
            <w:pPr>
              <w:spacing w:before="113"/>
              <w:jc w:val="center"/>
              <w:rPr>
                <w:b/>
                <w:bCs/>
              </w:rPr>
            </w:pPr>
            <w:r>
              <w:rPr>
                <w:b/>
                <w:bCs/>
              </w:rPr>
              <w:t>EQUIPE TÉCNICA</w:t>
            </w:r>
          </w:p>
        </w:tc>
        <w:tc>
          <w:tcPr>
            <w:tcW w:w="1417" w:type="dxa"/>
            <w:vAlign w:val="center"/>
          </w:tcPr>
          <w:p w:rsidR="000A0150" w:rsidRDefault="000A0150" w:rsidP="00556A13">
            <w:pPr>
              <w:spacing w:before="113"/>
              <w:jc w:val="center"/>
              <w:rPr>
                <w:b/>
                <w:bCs/>
              </w:rPr>
            </w:pPr>
            <w:r>
              <w:rPr>
                <w:b/>
                <w:bCs/>
              </w:rPr>
              <w:t>Pontuação Máxima p/ profissional</w:t>
            </w:r>
          </w:p>
        </w:tc>
        <w:tc>
          <w:tcPr>
            <w:tcW w:w="1560" w:type="dxa"/>
            <w:vAlign w:val="center"/>
          </w:tcPr>
          <w:p w:rsidR="000A0150" w:rsidRDefault="000A0150" w:rsidP="00556A13">
            <w:pPr>
              <w:spacing w:before="113"/>
              <w:jc w:val="center"/>
              <w:rPr>
                <w:b/>
                <w:bCs/>
              </w:rPr>
            </w:pPr>
            <w:r>
              <w:rPr>
                <w:b/>
                <w:bCs/>
              </w:rPr>
              <w:t>Pontos p/ comprovação (CAT)</w:t>
            </w:r>
          </w:p>
        </w:tc>
      </w:tr>
      <w:tr w:rsidR="000A0150" w:rsidTr="00890AB8">
        <w:tc>
          <w:tcPr>
            <w:tcW w:w="992" w:type="dxa"/>
            <w:vAlign w:val="center"/>
          </w:tcPr>
          <w:p w:rsidR="000A0150" w:rsidRDefault="000A0150" w:rsidP="00556A13">
            <w:pPr>
              <w:spacing w:before="113"/>
              <w:jc w:val="center"/>
            </w:pPr>
            <w:r>
              <w:t>RT01</w:t>
            </w:r>
          </w:p>
        </w:tc>
        <w:tc>
          <w:tcPr>
            <w:tcW w:w="5669" w:type="dxa"/>
            <w:vAlign w:val="center"/>
          </w:tcPr>
          <w:p w:rsidR="000A0150" w:rsidRDefault="000A0150" w:rsidP="00556A13">
            <w:pPr>
              <w:tabs>
                <w:tab w:val="left" w:pos="2977"/>
              </w:tabs>
              <w:spacing w:before="113"/>
              <w:rPr>
                <w:color w:val="000000"/>
              </w:rPr>
            </w:pPr>
            <w:r>
              <w:rPr>
                <w:rFonts w:eastAsia="Symbol"/>
                <w:color w:val="000000"/>
                <w:sz w:val="21"/>
                <w:szCs w:val="21"/>
              </w:rPr>
              <w:t xml:space="preserve">Um Coordenador Geral Habilitado, de Preferência Arquiteto ou Engenheiro Civil com experiência comprovada em Coordenação de </w:t>
            </w:r>
            <w:r>
              <w:rPr>
                <w:rFonts w:eastAsia="Symbol"/>
                <w:b/>
                <w:bCs/>
                <w:color w:val="000000"/>
                <w:sz w:val="21"/>
                <w:szCs w:val="21"/>
              </w:rPr>
              <w:t>Projetos de Edificações que envolva no mínimo as disciplinas de arquitetura, cálculo estrutural, instalações hidráulicas e sanitárias, instalações elétricas, combate a incêndio, ar-condicionado, orçamento e compatibilização</w:t>
            </w:r>
            <w:r>
              <w:rPr>
                <w:rFonts w:eastAsia="Symbol"/>
                <w:color w:val="000000"/>
                <w:sz w:val="21"/>
                <w:szCs w:val="21"/>
              </w:rPr>
              <w:t xml:space="preserve"> </w:t>
            </w:r>
            <w:r>
              <w:rPr>
                <w:rFonts w:eastAsia="Symbol"/>
                <w:b/>
                <w:bCs/>
                <w:color w:val="000000"/>
                <w:sz w:val="21"/>
                <w:szCs w:val="21"/>
              </w:rPr>
              <w:t>com área mínima de 5.000 m².</w:t>
            </w:r>
          </w:p>
        </w:tc>
        <w:tc>
          <w:tcPr>
            <w:tcW w:w="1417" w:type="dxa"/>
            <w:vAlign w:val="center"/>
          </w:tcPr>
          <w:p w:rsidR="000A0150" w:rsidRDefault="000A0150" w:rsidP="00556A13">
            <w:pPr>
              <w:spacing w:before="113"/>
              <w:jc w:val="center"/>
            </w:pPr>
            <w:r>
              <w:t>20</w:t>
            </w:r>
          </w:p>
        </w:tc>
        <w:tc>
          <w:tcPr>
            <w:tcW w:w="1560" w:type="dxa"/>
            <w:vAlign w:val="center"/>
          </w:tcPr>
          <w:p w:rsidR="000A0150" w:rsidRDefault="000A0150" w:rsidP="00556A13">
            <w:pPr>
              <w:spacing w:before="113"/>
              <w:jc w:val="center"/>
            </w:pPr>
            <w:r>
              <w:t>5</w:t>
            </w:r>
          </w:p>
        </w:tc>
      </w:tr>
      <w:tr w:rsidR="000A0150" w:rsidTr="00890AB8">
        <w:tc>
          <w:tcPr>
            <w:tcW w:w="992" w:type="dxa"/>
            <w:vAlign w:val="center"/>
          </w:tcPr>
          <w:p w:rsidR="000A0150" w:rsidRDefault="000A0150" w:rsidP="00556A13">
            <w:pPr>
              <w:spacing w:before="113"/>
              <w:jc w:val="center"/>
            </w:pPr>
            <w:r>
              <w:t>RT02</w:t>
            </w:r>
          </w:p>
        </w:tc>
        <w:tc>
          <w:tcPr>
            <w:tcW w:w="5669" w:type="dxa"/>
            <w:vAlign w:val="center"/>
          </w:tcPr>
          <w:p w:rsidR="000A0150" w:rsidRDefault="000A0150" w:rsidP="00556A13">
            <w:pPr>
              <w:tabs>
                <w:tab w:val="left" w:pos="2977"/>
              </w:tabs>
              <w:spacing w:before="113"/>
              <w:rPr>
                <w:color w:val="000000"/>
              </w:rPr>
            </w:pPr>
            <w:r>
              <w:rPr>
                <w:rFonts w:eastAsia="Symbol"/>
                <w:color w:val="000000"/>
                <w:sz w:val="21"/>
                <w:szCs w:val="21"/>
              </w:rPr>
              <w:t xml:space="preserve">Um Profissional Habilitado, de preferência Arquiteto com experiência em elaboração de </w:t>
            </w:r>
            <w:r>
              <w:rPr>
                <w:rFonts w:eastAsia="Symbol"/>
                <w:b/>
                <w:bCs/>
                <w:color w:val="000000"/>
                <w:sz w:val="21"/>
                <w:szCs w:val="21"/>
              </w:rPr>
              <w:t>projetos de arquitetura de edificações administrativas ou educacionais ou culturais ou de complexidade similar ao superior a do projeto em contratação; com área mínima de 5.000 m².</w:t>
            </w:r>
          </w:p>
        </w:tc>
        <w:tc>
          <w:tcPr>
            <w:tcW w:w="1417" w:type="dxa"/>
            <w:vAlign w:val="center"/>
          </w:tcPr>
          <w:p w:rsidR="000A0150" w:rsidRDefault="000A0150" w:rsidP="00556A13">
            <w:pPr>
              <w:spacing w:before="113"/>
              <w:jc w:val="center"/>
            </w:pPr>
            <w:r>
              <w:t>10</w:t>
            </w:r>
          </w:p>
        </w:tc>
        <w:tc>
          <w:tcPr>
            <w:tcW w:w="1560" w:type="dxa"/>
            <w:vAlign w:val="center"/>
          </w:tcPr>
          <w:p w:rsidR="000A0150" w:rsidRDefault="000A0150" w:rsidP="00556A13">
            <w:pPr>
              <w:spacing w:before="113"/>
              <w:jc w:val="center"/>
            </w:pPr>
            <w:r>
              <w:t>2,5</w:t>
            </w:r>
          </w:p>
        </w:tc>
      </w:tr>
      <w:tr w:rsidR="000A0150" w:rsidTr="00890AB8">
        <w:tc>
          <w:tcPr>
            <w:tcW w:w="992" w:type="dxa"/>
            <w:vAlign w:val="center"/>
          </w:tcPr>
          <w:p w:rsidR="000A0150" w:rsidRDefault="000A0150" w:rsidP="00556A13">
            <w:pPr>
              <w:spacing w:before="113"/>
              <w:jc w:val="center"/>
            </w:pPr>
            <w:r>
              <w:t>RT03</w:t>
            </w:r>
          </w:p>
        </w:tc>
        <w:tc>
          <w:tcPr>
            <w:tcW w:w="5669" w:type="dxa"/>
            <w:vAlign w:val="center"/>
          </w:tcPr>
          <w:p w:rsidR="000A0150" w:rsidRDefault="000A0150" w:rsidP="00556A13">
            <w:pPr>
              <w:tabs>
                <w:tab w:val="left" w:pos="2977"/>
              </w:tabs>
              <w:spacing w:before="113"/>
              <w:rPr>
                <w:color w:val="000000"/>
              </w:rPr>
            </w:pPr>
            <w:r>
              <w:rPr>
                <w:rFonts w:eastAsia="Symbol"/>
                <w:color w:val="000000"/>
                <w:sz w:val="21"/>
                <w:szCs w:val="21"/>
              </w:rPr>
              <w:t xml:space="preserve">Um Profissional Habilitado, de preferência Arquiteto, com experiência em elaboração de </w:t>
            </w:r>
            <w:r>
              <w:rPr>
                <w:rFonts w:eastAsia="Symbol"/>
                <w:b/>
                <w:bCs/>
                <w:color w:val="000000"/>
                <w:sz w:val="21"/>
                <w:szCs w:val="21"/>
              </w:rPr>
              <w:t>projetos de auditórios ou teatros ou centro cultural ou centro de convenções para 100 pessoas</w:t>
            </w:r>
            <w:r>
              <w:rPr>
                <w:rFonts w:eastAsia="Symbol"/>
                <w:color w:val="000000"/>
                <w:sz w:val="21"/>
                <w:szCs w:val="21"/>
              </w:rPr>
              <w:t>;</w:t>
            </w:r>
          </w:p>
        </w:tc>
        <w:tc>
          <w:tcPr>
            <w:tcW w:w="1417" w:type="dxa"/>
            <w:vAlign w:val="center"/>
          </w:tcPr>
          <w:p w:rsidR="000A0150" w:rsidRDefault="000A0150" w:rsidP="00556A13">
            <w:pPr>
              <w:spacing w:before="113"/>
              <w:jc w:val="center"/>
            </w:pPr>
            <w:r>
              <w:t>10</w:t>
            </w:r>
          </w:p>
        </w:tc>
        <w:tc>
          <w:tcPr>
            <w:tcW w:w="1560" w:type="dxa"/>
            <w:vAlign w:val="center"/>
          </w:tcPr>
          <w:p w:rsidR="000A0150" w:rsidRDefault="000A0150" w:rsidP="00556A13">
            <w:pPr>
              <w:spacing w:before="113"/>
              <w:jc w:val="center"/>
            </w:pPr>
            <w:r>
              <w:t>2,5</w:t>
            </w:r>
          </w:p>
        </w:tc>
      </w:tr>
      <w:tr w:rsidR="000A0150" w:rsidTr="00890AB8">
        <w:tc>
          <w:tcPr>
            <w:tcW w:w="992" w:type="dxa"/>
            <w:vAlign w:val="center"/>
          </w:tcPr>
          <w:p w:rsidR="000A0150" w:rsidRDefault="000A0150" w:rsidP="00556A13">
            <w:pPr>
              <w:spacing w:before="113"/>
              <w:jc w:val="center"/>
            </w:pPr>
            <w:r>
              <w:t>RT04</w:t>
            </w:r>
          </w:p>
        </w:tc>
        <w:tc>
          <w:tcPr>
            <w:tcW w:w="5669" w:type="dxa"/>
            <w:vAlign w:val="center"/>
          </w:tcPr>
          <w:p w:rsidR="000A0150" w:rsidRDefault="000A0150" w:rsidP="00556A13">
            <w:pPr>
              <w:tabs>
                <w:tab w:val="left" w:pos="2977"/>
              </w:tabs>
              <w:spacing w:before="113"/>
              <w:rPr>
                <w:color w:val="000000"/>
              </w:rPr>
            </w:pPr>
            <w:r>
              <w:rPr>
                <w:rFonts w:eastAsia="Symbol"/>
                <w:color w:val="000000"/>
                <w:sz w:val="21"/>
                <w:szCs w:val="21"/>
              </w:rPr>
              <w:t xml:space="preserve">Um Profissional Habilitado, de preferência Arquiteto, com experiência em elaboração de </w:t>
            </w:r>
            <w:r>
              <w:rPr>
                <w:rFonts w:eastAsia="Symbol"/>
                <w:b/>
                <w:bCs/>
                <w:color w:val="000000"/>
                <w:sz w:val="21"/>
                <w:szCs w:val="21"/>
              </w:rPr>
              <w:t>projetos de Acústica.</w:t>
            </w:r>
          </w:p>
        </w:tc>
        <w:tc>
          <w:tcPr>
            <w:tcW w:w="1417" w:type="dxa"/>
            <w:vAlign w:val="center"/>
          </w:tcPr>
          <w:p w:rsidR="000A0150" w:rsidRDefault="000A0150" w:rsidP="00556A13">
            <w:pPr>
              <w:spacing w:before="113"/>
              <w:jc w:val="center"/>
            </w:pPr>
            <w:r>
              <w:t>10</w:t>
            </w:r>
          </w:p>
        </w:tc>
        <w:tc>
          <w:tcPr>
            <w:tcW w:w="1560" w:type="dxa"/>
            <w:vAlign w:val="center"/>
          </w:tcPr>
          <w:p w:rsidR="000A0150" w:rsidRDefault="000A0150" w:rsidP="00556A13">
            <w:pPr>
              <w:spacing w:before="113"/>
              <w:jc w:val="center"/>
            </w:pPr>
            <w:r>
              <w:t>2,5</w:t>
            </w:r>
          </w:p>
        </w:tc>
      </w:tr>
      <w:tr w:rsidR="000A0150" w:rsidTr="00890AB8">
        <w:tc>
          <w:tcPr>
            <w:tcW w:w="992" w:type="dxa"/>
            <w:vAlign w:val="center"/>
          </w:tcPr>
          <w:p w:rsidR="000A0150" w:rsidRDefault="000A0150" w:rsidP="00556A13">
            <w:pPr>
              <w:spacing w:before="113"/>
              <w:jc w:val="center"/>
            </w:pPr>
            <w:r>
              <w:t>RT05</w:t>
            </w:r>
          </w:p>
        </w:tc>
        <w:tc>
          <w:tcPr>
            <w:tcW w:w="5669" w:type="dxa"/>
            <w:vAlign w:val="center"/>
          </w:tcPr>
          <w:p w:rsidR="000A0150" w:rsidRDefault="000A0150" w:rsidP="00556A13">
            <w:pPr>
              <w:tabs>
                <w:tab w:val="left" w:pos="2977"/>
              </w:tabs>
              <w:spacing w:before="113"/>
              <w:rPr>
                <w:rFonts w:eastAsia="Symbol"/>
                <w:color w:val="000000"/>
              </w:rPr>
            </w:pPr>
            <w:r>
              <w:rPr>
                <w:rFonts w:eastAsia="Symbol"/>
                <w:color w:val="000000"/>
                <w:sz w:val="21"/>
                <w:szCs w:val="21"/>
              </w:rPr>
              <w:t xml:space="preserve">Um Profissional Habilitado, de preferência Arquiteto, com experiência em elaboração de </w:t>
            </w:r>
            <w:r>
              <w:rPr>
                <w:rFonts w:eastAsia="Symbol"/>
                <w:b/>
                <w:bCs/>
                <w:color w:val="000000"/>
                <w:sz w:val="21"/>
                <w:szCs w:val="21"/>
              </w:rPr>
              <w:t>projetos de Iluminação Cênica.</w:t>
            </w:r>
          </w:p>
        </w:tc>
        <w:tc>
          <w:tcPr>
            <w:tcW w:w="1417" w:type="dxa"/>
            <w:vAlign w:val="center"/>
          </w:tcPr>
          <w:p w:rsidR="000A0150" w:rsidRDefault="000A0150" w:rsidP="00556A13">
            <w:pPr>
              <w:spacing w:before="113"/>
              <w:jc w:val="center"/>
            </w:pPr>
            <w:r>
              <w:t>5</w:t>
            </w:r>
          </w:p>
        </w:tc>
        <w:tc>
          <w:tcPr>
            <w:tcW w:w="1560" w:type="dxa"/>
            <w:vAlign w:val="center"/>
          </w:tcPr>
          <w:p w:rsidR="000A0150" w:rsidRDefault="000A0150" w:rsidP="00556A13">
            <w:pPr>
              <w:spacing w:before="113"/>
              <w:jc w:val="center"/>
            </w:pPr>
            <w:r>
              <w:t>2,5</w:t>
            </w:r>
          </w:p>
        </w:tc>
      </w:tr>
      <w:tr w:rsidR="000A0150" w:rsidTr="00890AB8">
        <w:tc>
          <w:tcPr>
            <w:tcW w:w="992" w:type="dxa"/>
            <w:vAlign w:val="center"/>
          </w:tcPr>
          <w:p w:rsidR="000A0150" w:rsidRDefault="000A0150" w:rsidP="00556A13">
            <w:pPr>
              <w:spacing w:before="113"/>
              <w:jc w:val="center"/>
            </w:pPr>
            <w:r>
              <w:t>RT06</w:t>
            </w:r>
          </w:p>
        </w:tc>
        <w:tc>
          <w:tcPr>
            <w:tcW w:w="5669" w:type="dxa"/>
            <w:vAlign w:val="center"/>
          </w:tcPr>
          <w:p w:rsidR="000A0150" w:rsidRDefault="000A0150" w:rsidP="00556A13">
            <w:pPr>
              <w:tabs>
                <w:tab w:val="left" w:pos="2977"/>
              </w:tabs>
              <w:spacing w:before="113"/>
              <w:rPr>
                <w:color w:val="000000"/>
              </w:rPr>
            </w:pPr>
            <w:r>
              <w:rPr>
                <w:rFonts w:eastAsia="Symbol"/>
                <w:color w:val="000000"/>
                <w:sz w:val="21"/>
                <w:szCs w:val="21"/>
              </w:rPr>
              <w:t xml:space="preserve">Um Profissional Habilitado, de preferência Arquiteto com experiência em elaboração de </w:t>
            </w:r>
            <w:r>
              <w:rPr>
                <w:rFonts w:eastAsia="Symbol"/>
                <w:b/>
                <w:bCs/>
                <w:color w:val="000000"/>
                <w:sz w:val="21"/>
                <w:szCs w:val="21"/>
              </w:rPr>
              <w:t>projetos de Sinalização ou Comunicação Visual para edificações administrativas ou educacionais ou culturais ou de complexidade similar ao superior a do projeto em contratação; com área mínima de 5.000 m².</w:t>
            </w:r>
          </w:p>
        </w:tc>
        <w:tc>
          <w:tcPr>
            <w:tcW w:w="1417" w:type="dxa"/>
            <w:vAlign w:val="center"/>
          </w:tcPr>
          <w:p w:rsidR="000A0150" w:rsidRDefault="000A0150" w:rsidP="00556A13">
            <w:pPr>
              <w:spacing w:before="113"/>
              <w:jc w:val="center"/>
            </w:pPr>
            <w:r>
              <w:t>5</w:t>
            </w:r>
          </w:p>
        </w:tc>
        <w:tc>
          <w:tcPr>
            <w:tcW w:w="1560" w:type="dxa"/>
            <w:vAlign w:val="center"/>
          </w:tcPr>
          <w:p w:rsidR="000A0150" w:rsidRDefault="000A0150" w:rsidP="00556A13">
            <w:pPr>
              <w:spacing w:before="113"/>
              <w:jc w:val="center"/>
            </w:pPr>
            <w:r>
              <w:t>2,5</w:t>
            </w:r>
          </w:p>
        </w:tc>
      </w:tr>
      <w:tr w:rsidR="000A0150" w:rsidTr="00890AB8">
        <w:trPr>
          <w:trHeight w:val="413"/>
        </w:trPr>
        <w:tc>
          <w:tcPr>
            <w:tcW w:w="992" w:type="dxa"/>
            <w:vMerge w:val="restart"/>
            <w:vAlign w:val="center"/>
          </w:tcPr>
          <w:p w:rsidR="000A0150" w:rsidRDefault="000A0150" w:rsidP="00556A13">
            <w:pPr>
              <w:spacing w:before="113"/>
              <w:jc w:val="center"/>
            </w:pPr>
            <w:r>
              <w:t>RT07</w:t>
            </w:r>
          </w:p>
        </w:tc>
        <w:tc>
          <w:tcPr>
            <w:tcW w:w="5669" w:type="dxa"/>
            <w:vMerge w:val="restart"/>
            <w:vAlign w:val="center"/>
          </w:tcPr>
          <w:p w:rsidR="000A0150" w:rsidRDefault="000A0150" w:rsidP="00556A13">
            <w:pPr>
              <w:tabs>
                <w:tab w:val="left" w:pos="2977"/>
              </w:tabs>
              <w:spacing w:before="113"/>
              <w:rPr>
                <w:rFonts w:eastAsia="Symbol"/>
                <w:color w:val="000000"/>
              </w:rPr>
            </w:pPr>
            <w:r>
              <w:rPr>
                <w:rFonts w:eastAsia="Symbol"/>
                <w:color w:val="000000"/>
                <w:sz w:val="21"/>
                <w:szCs w:val="21"/>
              </w:rPr>
              <w:t xml:space="preserve">Um Profissional Habilitado, de preferência Engenheiro Civil, com experiência </w:t>
            </w:r>
            <w:r>
              <w:rPr>
                <w:rFonts w:eastAsia="Symbol"/>
                <w:b/>
                <w:bCs/>
                <w:color w:val="000000"/>
                <w:sz w:val="21"/>
                <w:szCs w:val="21"/>
              </w:rPr>
              <w:t>em projetos de cálculo estruturas mistas em concreto e metálico</w:t>
            </w:r>
            <w:r>
              <w:rPr>
                <w:rFonts w:eastAsia="Symbol"/>
                <w:color w:val="000000"/>
                <w:sz w:val="21"/>
                <w:szCs w:val="21"/>
              </w:rPr>
              <w:t xml:space="preserve">; </w:t>
            </w:r>
            <w:r>
              <w:rPr>
                <w:rFonts w:eastAsia="Symbol"/>
                <w:b/>
                <w:bCs/>
                <w:color w:val="000000"/>
                <w:sz w:val="21"/>
                <w:szCs w:val="21"/>
              </w:rPr>
              <w:t>com área mínima de 5.000 m².</w:t>
            </w:r>
          </w:p>
        </w:tc>
        <w:tc>
          <w:tcPr>
            <w:tcW w:w="1417" w:type="dxa"/>
            <w:vMerge w:val="restart"/>
            <w:vAlign w:val="center"/>
          </w:tcPr>
          <w:p w:rsidR="000A0150" w:rsidRDefault="000A0150" w:rsidP="00556A13">
            <w:pPr>
              <w:spacing w:before="113"/>
              <w:jc w:val="center"/>
            </w:pPr>
            <w:r>
              <w:t>5</w:t>
            </w:r>
          </w:p>
        </w:tc>
        <w:tc>
          <w:tcPr>
            <w:tcW w:w="1560" w:type="dxa"/>
            <w:vMerge w:val="restart"/>
            <w:vAlign w:val="center"/>
          </w:tcPr>
          <w:p w:rsidR="000A0150" w:rsidRDefault="000A0150" w:rsidP="00556A13">
            <w:pPr>
              <w:spacing w:before="113"/>
              <w:jc w:val="center"/>
            </w:pPr>
            <w:r>
              <w:t>2,5</w:t>
            </w:r>
          </w:p>
        </w:tc>
      </w:tr>
      <w:tr w:rsidR="000A0150" w:rsidTr="00890AB8">
        <w:trPr>
          <w:trHeight w:val="413"/>
        </w:trPr>
        <w:tc>
          <w:tcPr>
            <w:tcW w:w="992" w:type="dxa"/>
            <w:vMerge w:val="restart"/>
            <w:vAlign w:val="center"/>
          </w:tcPr>
          <w:p w:rsidR="000A0150" w:rsidRDefault="000A0150" w:rsidP="00556A13">
            <w:pPr>
              <w:spacing w:before="113"/>
              <w:jc w:val="center"/>
            </w:pPr>
            <w:r>
              <w:t>RT08</w:t>
            </w:r>
          </w:p>
        </w:tc>
        <w:tc>
          <w:tcPr>
            <w:tcW w:w="5669" w:type="dxa"/>
            <w:vMerge w:val="restart"/>
            <w:vAlign w:val="center"/>
          </w:tcPr>
          <w:p w:rsidR="000A0150" w:rsidRDefault="000A0150" w:rsidP="00556A13">
            <w:pPr>
              <w:tabs>
                <w:tab w:val="left" w:pos="2977"/>
              </w:tabs>
              <w:spacing w:before="113"/>
              <w:rPr>
                <w:color w:val="000000"/>
              </w:rPr>
            </w:pPr>
            <w:r>
              <w:rPr>
                <w:rFonts w:eastAsia="Symbol"/>
                <w:color w:val="000000"/>
                <w:sz w:val="21"/>
                <w:szCs w:val="21"/>
              </w:rPr>
              <w:t xml:space="preserve">Um Profissional Habilitado, de preferência Engenheiro Civil, com experiência em </w:t>
            </w:r>
            <w:r>
              <w:rPr>
                <w:rFonts w:eastAsia="Symbol"/>
                <w:b/>
                <w:bCs/>
                <w:color w:val="000000"/>
                <w:sz w:val="21"/>
                <w:szCs w:val="21"/>
              </w:rPr>
              <w:t>projetos de Instalações Hidráulicas e Sanitárias;</w:t>
            </w:r>
            <w:r>
              <w:rPr>
                <w:rFonts w:eastAsia="Symbol"/>
                <w:color w:val="000000"/>
                <w:sz w:val="21"/>
                <w:szCs w:val="21"/>
              </w:rPr>
              <w:t xml:space="preserve"> </w:t>
            </w:r>
            <w:r>
              <w:rPr>
                <w:rFonts w:eastAsia="Symbol"/>
                <w:b/>
                <w:bCs/>
                <w:color w:val="000000"/>
                <w:sz w:val="21"/>
                <w:szCs w:val="21"/>
              </w:rPr>
              <w:t>com área mínima de 5.000 m².</w:t>
            </w:r>
          </w:p>
        </w:tc>
        <w:tc>
          <w:tcPr>
            <w:tcW w:w="1417" w:type="dxa"/>
            <w:vMerge w:val="restart"/>
            <w:vAlign w:val="center"/>
          </w:tcPr>
          <w:p w:rsidR="000A0150" w:rsidRDefault="000A0150" w:rsidP="00556A13">
            <w:pPr>
              <w:spacing w:before="113"/>
              <w:jc w:val="center"/>
            </w:pPr>
            <w:r>
              <w:t>5</w:t>
            </w:r>
          </w:p>
        </w:tc>
        <w:tc>
          <w:tcPr>
            <w:tcW w:w="1560" w:type="dxa"/>
            <w:vMerge w:val="restart"/>
            <w:vAlign w:val="center"/>
          </w:tcPr>
          <w:p w:rsidR="000A0150" w:rsidRDefault="000A0150" w:rsidP="00556A13">
            <w:pPr>
              <w:spacing w:before="113"/>
              <w:jc w:val="center"/>
            </w:pPr>
            <w:r>
              <w:t>2,5</w:t>
            </w:r>
          </w:p>
        </w:tc>
      </w:tr>
      <w:tr w:rsidR="000A0150" w:rsidTr="00890AB8">
        <w:trPr>
          <w:trHeight w:val="413"/>
        </w:trPr>
        <w:tc>
          <w:tcPr>
            <w:tcW w:w="992" w:type="dxa"/>
            <w:vMerge w:val="restart"/>
            <w:vAlign w:val="center"/>
          </w:tcPr>
          <w:p w:rsidR="000A0150" w:rsidRDefault="000A0150" w:rsidP="00556A13">
            <w:pPr>
              <w:spacing w:before="113"/>
              <w:jc w:val="center"/>
            </w:pPr>
            <w:r>
              <w:t>RT09</w:t>
            </w:r>
          </w:p>
        </w:tc>
        <w:tc>
          <w:tcPr>
            <w:tcW w:w="5669" w:type="dxa"/>
            <w:vMerge w:val="restart"/>
            <w:vAlign w:val="center"/>
          </w:tcPr>
          <w:p w:rsidR="000A0150" w:rsidRDefault="000A0150" w:rsidP="00556A13">
            <w:pPr>
              <w:tabs>
                <w:tab w:val="left" w:pos="2977"/>
              </w:tabs>
              <w:spacing w:before="113"/>
              <w:rPr>
                <w:color w:val="000000"/>
              </w:rPr>
            </w:pPr>
            <w:r>
              <w:rPr>
                <w:rFonts w:eastAsia="Symbol"/>
                <w:color w:val="000000"/>
                <w:sz w:val="21"/>
                <w:szCs w:val="21"/>
              </w:rPr>
              <w:t xml:space="preserve">Um Profissional Habilitado, de preferência Engenheiro Eletricista, com experiência em </w:t>
            </w:r>
            <w:r>
              <w:rPr>
                <w:rFonts w:eastAsia="Symbol"/>
                <w:b/>
                <w:bCs/>
                <w:color w:val="000000"/>
                <w:sz w:val="21"/>
                <w:szCs w:val="21"/>
              </w:rPr>
              <w:t>projetos de instalações elétricas; com área mínima de 5.000 m².</w:t>
            </w:r>
          </w:p>
        </w:tc>
        <w:tc>
          <w:tcPr>
            <w:tcW w:w="1417" w:type="dxa"/>
            <w:vMerge w:val="restart"/>
            <w:vAlign w:val="center"/>
          </w:tcPr>
          <w:p w:rsidR="000A0150" w:rsidRDefault="000A0150" w:rsidP="00556A13">
            <w:pPr>
              <w:spacing w:before="113"/>
              <w:jc w:val="center"/>
            </w:pPr>
            <w:r>
              <w:t>5</w:t>
            </w:r>
          </w:p>
        </w:tc>
        <w:tc>
          <w:tcPr>
            <w:tcW w:w="1560" w:type="dxa"/>
            <w:vMerge w:val="restart"/>
            <w:vAlign w:val="center"/>
          </w:tcPr>
          <w:p w:rsidR="000A0150" w:rsidRDefault="000A0150" w:rsidP="00556A13">
            <w:pPr>
              <w:spacing w:before="113"/>
              <w:jc w:val="center"/>
            </w:pPr>
            <w:r>
              <w:t>2,5</w:t>
            </w:r>
          </w:p>
        </w:tc>
      </w:tr>
      <w:tr w:rsidR="000A0150" w:rsidTr="00890AB8">
        <w:trPr>
          <w:trHeight w:val="413"/>
        </w:trPr>
        <w:tc>
          <w:tcPr>
            <w:tcW w:w="992" w:type="dxa"/>
            <w:vMerge w:val="restart"/>
            <w:vAlign w:val="center"/>
          </w:tcPr>
          <w:p w:rsidR="000A0150" w:rsidRDefault="000A0150" w:rsidP="00556A13">
            <w:pPr>
              <w:spacing w:before="113"/>
              <w:jc w:val="center"/>
            </w:pPr>
            <w:r>
              <w:t>RT10</w:t>
            </w:r>
          </w:p>
        </w:tc>
        <w:tc>
          <w:tcPr>
            <w:tcW w:w="5669" w:type="dxa"/>
            <w:vMerge w:val="restart"/>
            <w:vAlign w:val="center"/>
          </w:tcPr>
          <w:p w:rsidR="000A0150" w:rsidRDefault="000A0150" w:rsidP="00556A13">
            <w:pPr>
              <w:tabs>
                <w:tab w:val="left" w:pos="2977"/>
              </w:tabs>
              <w:spacing w:before="113"/>
              <w:rPr>
                <w:color w:val="000000"/>
              </w:rPr>
            </w:pPr>
            <w:r>
              <w:rPr>
                <w:rFonts w:eastAsia="Symbol"/>
                <w:color w:val="000000"/>
                <w:sz w:val="21"/>
                <w:szCs w:val="21"/>
              </w:rPr>
              <w:t xml:space="preserve">Um Profissional Habilitado, Preferencialmente Engenheiro, com experiência comprovada em </w:t>
            </w:r>
            <w:r>
              <w:rPr>
                <w:rFonts w:eastAsia="Symbol"/>
                <w:b/>
                <w:bCs/>
                <w:color w:val="000000"/>
                <w:sz w:val="21"/>
                <w:szCs w:val="21"/>
              </w:rPr>
              <w:t>Elaboração de Projetos de Energia Solar.</w:t>
            </w:r>
          </w:p>
        </w:tc>
        <w:tc>
          <w:tcPr>
            <w:tcW w:w="1417" w:type="dxa"/>
            <w:vMerge w:val="restart"/>
            <w:vAlign w:val="center"/>
          </w:tcPr>
          <w:p w:rsidR="000A0150" w:rsidRDefault="000A0150" w:rsidP="00556A13">
            <w:pPr>
              <w:spacing w:before="113"/>
              <w:jc w:val="center"/>
            </w:pPr>
            <w:r>
              <w:t>5</w:t>
            </w:r>
          </w:p>
        </w:tc>
        <w:tc>
          <w:tcPr>
            <w:tcW w:w="1560" w:type="dxa"/>
            <w:vMerge w:val="restart"/>
            <w:vAlign w:val="center"/>
          </w:tcPr>
          <w:p w:rsidR="000A0150" w:rsidRDefault="000A0150" w:rsidP="00556A13">
            <w:pPr>
              <w:spacing w:before="113"/>
              <w:jc w:val="center"/>
            </w:pPr>
            <w:r>
              <w:t>2,5</w:t>
            </w:r>
          </w:p>
        </w:tc>
      </w:tr>
      <w:tr w:rsidR="000A0150" w:rsidTr="00890AB8">
        <w:trPr>
          <w:trHeight w:val="413"/>
        </w:trPr>
        <w:tc>
          <w:tcPr>
            <w:tcW w:w="992" w:type="dxa"/>
            <w:vMerge w:val="restart"/>
            <w:vAlign w:val="center"/>
          </w:tcPr>
          <w:p w:rsidR="000A0150" w:rsidRDefault="000A0150" w:rsidP="00556A13">
            <w:pPr>
              <w:spacing w:before="113"/>
              <w:jc w:val="center"/>
            </w:pPr>
            <w:r>
              <w:t>RT11</w:t>
            </w:r>
          </w:p>
        </w:tc>
        <w:tc>
          <w:tcPr>
            <w:tcW w:w="5669" w:type="dxa"/>
            <w:vMerge w:val="restart"/>
            <w:vAlign w:val="center"/>
          </w:tcPr>
          <w:p w:rsidR="000A0150" w:rsidRDefault="000A0150" w:rsidP="00556A13">
            <w:pPr>
              <w:spacing w:before="113"/>
              <w:rPr>
                <w:rFonts w:eastAsia="Symbol"/>
                <w:color w:val="000000"/>
                <w:sz w:val="21"/>
                <w:szCs w:val="21"/>
              </w:rPr>
            </w:pPr>
            <w:r>
              <w:rPr>
                <w:rFonts w:eastAsia="Symbol"/>
                <w:color w:val="000000"/>
                <w:sz w:val="21"/>
                <w:szCs w:val="21"/>
              </w:rPr>
              <w:t xml:space="preserve">Um Profissional Habilitado, de preferência Engenheiro de Telecomunicações ou Eletricista, com experiência em </w:t>
            </w:r>
            <w:r>
              <w:rPr>
                <w:rFonts w:eastAsia="Symbol"/>
                <w:b/>
                <w:bCs/>
                <w:color w:val="000000"/>
                <w:sz w:val="21"/>
                <w:szCs w:val="21"/>
              </w:rPr>
              <w:t>projetos de rede estruturada, sonorização e automação; com área mínima de 5.000 m².</w:t>
            </w:r>
          </w:p>
        </w:tc>
        <w:tc>
          <w:tcPr>
            <w:tcW w:w="1417" w:type="dxa"/>
            <w:vMerge w:val="restart"/>
            <w:vAlign w:val="center"/>
          </w:tcPr>
          <w:p w:rsidR="000A0150" w:rsidRDefault="000A0150" w:rsidP="00556A13">
            <w:pPr>
              <w:spacing w:before="113"/>
              <w:jc w:val="center"/>
            </w:pPr>
            <w:r>
              <w:t>5</w:t>
            </w:r>
          </w:p>
        </w:tc>
        <w:tc>
          <w:tcPr>
            <w:tcW w:w="1560" w:type="dxa"/>
            <w:vMerge w:val="restart"/>
            <w:vAlign w:val="center"/>
          </w:tcPr>
          <w:p w:rsidR="000A0150" w:rsidRDefault="000A0150" w:rsidP="00556A13">
            <w:pPr>
              <w:spacing w:before="113"/>
              <w:jc w:val="center"/>
            </w:pPr>
            <w:r>
              <w:t>2,5</w:t>
            </w:r>
          </w:p>
        </w:tc>
      </w:tr>
      <w:tr w:rsidR="000A0150" w:rsidTr="00890AB8">
        <w:trPr>
          <w:trHeight w:val="413"/>
        </w:trPr>
        <w:tc>
          <w:tcPr>
            <w:tcW w:w="992" w:type="dxa"/>
            <w:vMerge w:val="restart"/>
            <w:vAlign w:val="center"/>
          </w:tcPr>
          <w:p w:rsidR="000A0150" w:rsidRDefault="000A0150" w:rsidP="00556A13">
            <w:pPr>
              <w:spacing w:before="113"/>
              <w:jc w:val="center"/>
            </w:pPr>
            <w:r>
              <w:t>RT12</w:t>
            </w:r>
          </w:p>
        </w:tc>
        <w:tc>
          <w:tcPr>
            <w:tcW w:w="5669" w:type="dxa"/>
            <w:vMerge w:val="restart"/>
            <w:vAlign w:val="center"/>
          </w:tcPr>
          <w:p w:rsidR="000A0150" w:rsidRDefault="000A0150" w:rsidP="00556A13">
            <w:pPr>
              <w:spacing w:before="113"/>
              <w:rPr>
                <w:rFonts w:eastAsia="Symbol"/>
                <w:b/>
                <w:bCs/>
                <w:color w:val="000000"/>
                <w:sz w:val="21"/>
                <w:szCs w:val="21"/>
              </w:rPr>
            </w:pPr>
            <w:r>
              <w:rPr>
                <w:rFonts w:eastAsia="Symbol"/>
                <w:color w:val="000000"/>
                <w:sz w:val="21"/>
                <w:szCs w:val="21"/>
              </w:rPr>
              <w:t xml:space="preserve">Um Profissional Habilitado, de preferência Engenheiro Mecânico, com experiência em projetos de </w:t>
            </w:r>
            <w:r>
              <w:rPr>
                <w:rFonts w:eastAsia="Symbol"/>
                <w:b/>
                <w:bCs/>
                <w:color w:val="000000"/>
                <w:sz w:val="21"/>
                <w:szCs w:val="21"/>
              </w:rPr>
              <w:t>ar condicionado, com área mínima de 5.000 m².</w:t>
            </w:r>
          </w:p>
        </w:tc>
        <w:tc>
          <w:tcPr>
            <w:tcW w:w="1417" w:type="dxa"/>
            <w:vMerge w:val="restart"/>
            <w:vAlign w:val="center"/>
          </w:tcPr>
          <w:p w:rsidR="000A0150" w:rsidRDefault="000A0150" w:rsidP="00556A13">
            <w:pPr>
              <w:spacing w:before="113"/>
              <w:jc w:val="center"/>
            </w:pPr>
            <w:r>
              <w:t>5</w:t>
            </w:r>
          </w:p>
        </w:tc>
        <w:tc>
          <w:tcPr>
            <w:tcW w:w="1560" w:type="dxa"/>
            <w:vMerge w:val="restart"/>
            <w:vAlign w:val="center"/>
          </w:tcPr>
          <w:p w:rsidR="000A0150" w:rsidRDefault="000A0150" w:rsidP="00556A13">
            <w:pPr>
              <w:spacing w:before="113"/>
              <w:jc w:val="center"/>
            </w:pPr>
            <w:r>
              <w:t>2,5</w:t>
            </w:r>
          </w:p>
        </w:tc>
      </w:tr>
      <w:tr w:rsidR="000A0150" w:rsidTr="00890AB8">
        <w:trPr>
          <w:trHeight w:val="413"/>
        </w:trPr>
        <w:tc>
          <w:tcPr>
            <w:tcW w:w="992" w:type="dxa"/>
            <w:vMerge w:val="restart"/>
            <w:vAlign w:val="center"/>
          </w:tcPr>
          <w:p w:rsidR="000A0150" w:rsidRDefault="000A0150" w:rsidP="00556A13">
            <w:pPr>
              <w:spacing w:before="113"/>
              <w:jc w:val="center"/>
            </w:pPr>
            <w:r>
              <w:t>RT13</w:t>
            </w:r>
          </w:p>
        </w:tc>
        <w:tc>
          <w:tcPr>
            <w:tcW w:w="5669" w:type="dxa"/>
            <w:vMerge w:val="restart"/>
            <w:vAlign w:val="center"/>
          </w:tcPr>
          <w:p w:rsidR="000A0150" w:rsidRDefault="000A0150" w:rsidP="00556A13">
            <w:pPr>
              <w:spacing w:before="113"/>
              <w:rPr>
                <w:rFonts w:eastAsia="Symbol"/>
                <w:b/>
                <w:bCs/>
                <w:color w:val="000000"/>
              </w:rPr>
            </w:pPr>
            <w:r>
              <w:rPr>
                <w:rFonts w:eastAsia="Symbol"/>
                <w:color w:val="000000"/>
                <w:sz w:val="21"/>
                <w:szCs w:val="21"/>
              </w:rPr>
              <w:t>Um profissional habilitado, com experiência em elaboração</w:t>
            </w:r>
            <w:r>
              <w:rPr>
                <w:rFonts w:eastAsia="Symbol"/>
                <w:b/>
                <w:bCs/>
                <w:color w:val="000000"/>
                <w:sz w:val="21"/>
                <w:szCs w:val="21"/>
              </w:rPr>
              <w:t xml:space="preserve"> RIST – Relatório de Impacto no Sistema de Trânsito.</w:t>
            </w:r>
          </w:p>
        </w:tc>
        <w:tc>
          <w:tcPr>
            <w:tcW w:w="1417" w:type="dxa"/>
            <w:vMerge w:val="restart"/>
            <w:vAlign w:val="center"/>
          </w:tcPr>
          <w:p w:rsidR="000A0150" w:rsidRDefault="000A0150" w:rsidP="00556A13">
            <w:pPr>
              <w:spacing w:before="113"/>
              <w:jc w:val="center"/>
            </w:pPr>
            <w:r>
              <w:t>5</w:t>
            </w:r>
          </w:p>
        </w:tc>
        <w:tc>
          <w:tcPr>
            <w:tcW w:w="1560" w:type="dxa"/>
            <w:vMerge w:val="restart"/>
            <w:vAlign w:val="center"/>
          </w:tcPr>
          <w:p w:rsidR="000A0150" w:rsidRDefault="000A0150" w:rsidP="00556A13">
            <w:pPr>
              <w:spacing w:before="113"/>
              <w:jc w:val="center"/>
            </w:pPr>
            <w:r>
              <w:t>2,5</w:t>
            </w:r>
          </w:p>
        </w:tc>
      </w:tr>
      <w:tr w:rsidR="000A0150" w:rsidTr="00890AB8">
        <w:trPr>
          <w:trHeight w:val="413"/>
        </w:trPr>
        <w:tc>
          <w:tcPr>
            <w:tcW w:w="992" w:type="dxa"/>
            <w:vMerge w:val="restart"/>
            <w:vAlign w:val="center"/>
          </w:tcPr>
          <w:p w:rsidR="000A0150" w:rsidRDefault="000A0150" w:rsidP="00556A13">
            <w:pPr>
              <w:spacing w:before="113"/>
              <w:jc w:val="center"/>
            </w:pPr>
            <w:r>
              <w:t>RT14</w:t>
            </w:r>
          </w:p>
        </w:tc>
        <w:tc>
          <w:tcPr>
            <w:tcW w:w="5669" w:type="dxa"/>
            <w:vMerge w:val="restart"/>
            <w:vAlign w:val="center"/>
          </w:tcPr>
          <w:p w:rsidR="000A0150" w:rsidRDefault="000A0150" w:rsidP="00556A13">
            <w:pPr>
              <w:spacing w:before="113"/>
              <w:rPr>
                <w:rFonts w:eastAsia="Symbol"/>
                <w:b/>
                <w:bCs/>
                <w:color w:val="000000"/>
                <w:sz w:val="21"/>
                <w:szCs w:val="21"/>
              </w:rPr>
            </w:pPr>
            <w:r>
              <w:rPr>
                <w:rFonts w:eastAsia="Symbol"/>
                <w:color w:val="000000"/>
                <w:sz w:val="21"/>
                <w:szCs w:val="21"/>
              </w:rPr>
              <w:t xml:space="preserve"> Um profissional habilitado, com experiência em </w:t>
            </w:r>
            <w:r>
              <w:rPr>
                <w:rFonts w:eastAsia="Symbol"/>
                <w:b/>
                <w:bCs/>
                <w:color w:val="000000"/>
                <w:sz w:val="21"/>
                <w:szCs w:val="21"/>
              </w:rPr>
              <w:t>elaboração de orçamento, com área mínima de 5.000 m².</w:t>
            </w:r>
          </w:p>
        </w:tc>
        <w:tc>
          <w:tcPr>
            <w:tcW w:w="1417" w:type="dxa"/>
            <w:vMerge w:val="restart"/>
            <w:vAlign w:val="center"/>
          </w:tcPr>
          <w:p w:rsidR="000A0150" w:rsidRDefault="000A0150" w:rsidP="00556A13">
            <w:pPr>
              <w:spacing w:before="113"/>
              <w:jc w:val="center"/>
            </w:pPr>
            <w:r>
              <w:t>5</w:t>
            </w:r>
          </w:p>
        </w:tc>
        <w:tc>
          <w:tcPr>
            <w:tcW w:w="1560" w:type="dxa"/>
            <w:vMerge w:val="restart"/>
            <w:vAlign w:val="center"/>
          </w:tcPr>
          <w:p w:rsidR="000A0150" w:rsidRDefault="000A0150" w:rsidP="00556A13">
            <w:pPr>
              <w:spacing w:before="113"/>
              <w:jc w:val="center"/>
            </w:pPr>
            <w:r>
              <w:t>2,5</w:t>
            </w:r>
          </w:p>
        </w:tc>
      </w:tr>
      <w:tr w:rsidR="000A0150" w:rsidTr="00890AB8">
        <w:trPr>
          <w:trHeight w:val="373"/>
        </w:trPr>
        <w:tc>
          <w:tcPr>
            <w:tcW w:w="6661" w:type="dxa"/>
            <w:gridSpan w:val="2"/>
            <w:vAlign w:val="center"/>
          </w:tcPr>
          <w:p w:rsidR="000A0150" w:rsidRDefault="000A0150" w:rsidP="00556A13">
            <w:pPr>
              <w:spacing w:before="113"/>
              <w:jc w:val="right"/>
              <w:rPr>
                <w:b/>
                <w:bCs/>
              </w:rPr>
            </w:pPr>
            <w:r>
              <w:rPr>
                <w:b/>
                <w:bCs/>
              </w:rPr>
              <w:t xml:space="preserve">NOTA MÁXIMA TÉCNICA (NT) </w:t>
            </w:r>
          </w:p>
        </w:tc>
        <w:tc>
          <w:tcPr>
            <w:tcW w:w="1417" w:type="dxa"/>
            <w:vAlign w:val="center"/>
          </w:tcPr>
          <w:p w:rsidR="000A0150" w:rsidRDefault="000A0150" w:rsidP="00556A13">
            <w:pPr>
              <w:spacing w:before="113"/>
              <w:jc w:val="center"/>
              <w:rPr>
                <w:b/>
                <w:bCs/>
              </w:rPr>
            </w:pPr>
            <w:r>
              <w:rPr>
                <w:b/>
                <w:bCs/>
              </w:rPr>
              <w:t>100</w:t>
            </w:r>
          </w:p>
        </w:tc>
        <w:tc>
          <w:tcPr>
            <w:tcW w:w="1560" w:type="dxa"/>
            <w:vAlign w:val="center"/>
          </w:tcPr>
          <w:p w:rsidR="000A0150" w:rsidRDefault="000A0150" w:rsidP="00556A13">
            <w:pPr>
              <w:spacing w:before="113"/>
              <w:jc w:val="center"/>
            </w:pPr>
          </w:p>
        </w:tc>
      </w:tr>
    </w:tbl>
    <w:p w:rsidR="009634C1" w:rsidRDefault="009634C1" w:rsidP="009D5184">
      <w:pPr>
        <w:ind w:left="709"/>
        <w:jc w:val="both"/>
        <w:rPr>
          <w:rFonts w:ascii="Minion Pro" w:hAnsi="Minion Pro"/>
          <w:sz w:val="22"/>
          <w:szCs w:val="22"/>
        </w:rPr>
      </w:pPr>
    </w:p>
    <w:p w:rsidR="009D5184" w:rsidRPr="00AB6DF7" w:rsidRDefault="00AB6DF7" w:rsidP="009D5184">
      <w:pPr>
        <w:ind w:left="709"/>
        <w:jc w:val="both"/>
        <w:rPr>
          <w:rFonts w:ascii="Minion Pro" w:hAnsi="Minion Pro"/>
          <w:sz w:val="22"/>
          <w:szCs w:val="22"/>
        </w:rPr>
      </w:pPr>
      <w:r>
        <w:rPr>
          <w:rFonts w:ascii="Minion Pro" w:hAnsi="Minion Pro"/>
          <w:sz w:val="22"/>
          <w:szCs w:val="22"/>
        </w:rPr>
        <w:t>7.5.3</w:t>
      </w:r>
      <w:r w:rsidR="009D5184" w:rsidRPr="00AB6DF7">
        <w:rPr>
          <w:rFonts w:ascii="Minion Pro" w:hAnsi="Minion Pro"/>
          <w:sz w:val="22"/>
          <w:szCs w:val="22"/>
        </w:rPr>
        <w:t>. Observações:</w:t>
      </w:r>
    </w:p>
    <w:p w:rsidR="009D5184" w:rsidRPr="00AB6DF7" w:rsidRDefault="009D5184" w:rsidP="009D5184">
      <w:pPr>
        <w:ind w:left="709"/>
        <w:jc w:val="both"/>
        <w:rPr>
          <w:rFonts w:ascii="Minion Pro" w:hAnsi="Minion Pro"/>
          <w:sz w:val="22"/>
          <w:szCs w:val="22"/>
        </w:rPr>
      </w:pPr>
    </w:p>
    <w:p w:rsidR="009D5184" w:rsidRPr="00AB6DF7" w:rsidRDefault="009D5184" w:rsidP="00F342F9">
      <w:pPr>
        <w:pStyle w:val="PargrafodaLista"/>
        <w:numPr>
          <w:ilvl w:val="0"/>
          <w:numId w:val="5"/>
        </w:numPr>
        <w:spacing w:before="57" w:after="57" w:line="300" w:lineRule="auto"/>
        <w:ind w:left="1134" w:hanging="283"/>
        <w:jc w:val="both"/>
        <w:rPr>
          <w:rFonts w:ascii="Minion Pro" w:hAnsi="Minion Pro"/>
          <w:sz w:val="22"/>
          <w:szCs w:val="22"/>
        </w:rPr>
      </w:pPr>
      <w:r w:rsidRPr="00AB6DF7">
        <w:rPr>
          <w:rFonts w:ascii="Minion Pro" w:hAnsi="Minion Pro"/>
          <w:sz w:val="22"/>
          <w:szCs w:val="22"/>
        </w:rPr>
        <w:t xml:space="preserve">Os profissionais da equipe técnica deverão comprovar sua capacidade através de Certidões de Acervo Técnico - CAT registrado nos conselhos profissionais e devidamente acompanhadas dos respectivos atestados que detalha os serviços executados.  </w:t>
      </w:r>
    </w:p>
    <w:p w:rsidR="009D5184" w:rsidRPr="00AB6DF7" w:rsidRDefault="009D5184" w:rsidP="009D5184">
      <w:pPr>
        <w:ind w:left="1134"/>
        <w:jc w:val="both"/>
        <w:rPr>
          <w:rFonts w:ascii="Minion Pro" w:hAnsi="Minion Pro"/>
          <w:sz w:val="22"/>
          <w:szCs w:val="22"/>
        </w:rPr>
      </w:pPr>
    </w:p>
    <w:p w:rsidR="009D5184" w:rsidRPr="00AB6DF7" w:rsidRDefault="009D5184" w:rsidP="00F342F9">
      <w:pPr>
        <w:pStyle w:val="PargrafodaLista"/>
        <w:numPr>
          <w:ilvl w:val="0"/>
          <w:numId w:val="5"/>
        </w:numPr>
        <w:spacing w:before="57" w:after="57" w:line="300" w:lineRule="auto"/>
        <w:ind w:left="1134" w:hanging="283"/>
        <w:jc w:val="both"/>
        <w:rPr>
          <w:rFonts w:ascii="Minion Pro" w:hAnsi="Minion Pro"/>
          <w:sz w:val="22"/>
          <w:szCs w:val="22"/>
        </w:rPr>
      </w:pPr>
      <w:r w:rsidRPr="00AB6DF7">
        <w:rPr>
          <w:rFonts w:ascii="Minion Pro" w:hAnsi="Minion Pro"/>
          <w:sz w:val="22"/>
          <w:szCs w:val="22"/>
        </w:rPr>
        <w:t>Os profissionais da Equipe Técnica devem apresentar TERMO DE COMPROMISSO que vão participar da elaboração do contrato caso a Licitante seja a vencedora.</w:t>
      </w:r>
    </w:p>
    <w:p w:rsidR="009D5184" w:rsidRPr="00AB6DF7" w:rsidRDefault="009D5184" w:rsidP="009D5184">
      <w:pPr>
        <w:ind w:left="1134"/>
        <w:jc w:val="both"/>
        <w:rPr>
          <w:rFonts w:ascii="Minion Pro" w:hAnsi="Minion Pro"/>
          <w:sz w:val="22"/>
          <w:szCs w:val="22"/>
        </w:rPr>
      </w:pPr>
    </w:p>
    <w:p w:rsidR="009D5184" w:rsidRPr="00AB6DF7" w:rsidRDefault="009D5184" w:rsidP="00F342F9">
      <w:pPr>
        <w:pStyle w:val="PargrafodaLista"/>
        <w:numPr>
          <w:ilvl w:val="0"/>
          <w:numId w:val="5"/>
        </w:numPr>
        <w:spacing w:before="57" w:after="57" w:line="300" w:lineRule="auto"/>
        <w:ind w:left="1134" w:hanging="283"/>
        <w:jc w:val="both"/>
        <w:rPr>
          <w:rFonts w:ascii="Minion Pro" w:hAnsi="Minion Pro"/>
          <w:sz w:val="22"/>
          <w:szCs w:val="22"/>
        </w:rPr>
      </w:pPr>
      <w:r w:rsidRPr="00AB6DF7">
        <w:rPr>
          <w:rFonts w:ascii="Minion Pro" w:hAnsi="Minion Pro"/>
          <w:sz w:val="22"/>
          <w:szCs w:val="22"/>
        </w:rPr>
        <w:t>Um mesmo profissional pode ser apresentado para no máximo dois itens aos quais está sendo indicado como responsável técnico, desde que comprove capacidade técnica para cada item.</w:t>
      </w:r>
    </w:p>
    <w:p w:rsidR="009D5184" w:rsidRPr="00AB6DF7" w:rsidRDefault="009D5184" w:rsidP="009D5184">
      <w:pPr>
        <w:ind w:left="1134"/>
        <w:jc w:val="both"/>
        <w:rPr>
          <w:rFonts w:ascii="Minion Pro" w:hAnsi="Minion Pro"/>
          <w:sz w:val="22"/>
          <w:szCs w:val="22"/>
        </w:rPr>
      </w:pPr>
    </w:p>
    <w:p w:rsidR="009D5184" w:rsidRPr="00AB6DF7" w:rsidRDefault="009D5184" w:rsidP="00F342F9">
      <w:pPr>
        <w:pStyle w:val="PargrafodaLista"/>
        <w:numPr>
          <w:ilvl w:val="0"/>
          <w:numId w:val="5"/>
        </w:numPr>
        <w:spacing w:before="57" w:after="57" w:line="300" w:lineRule="auto"/>
        <w:ind w:left="1134" w:hanging="283"/>
        <w:jc w:val="both"/>
        <w:rPr>
          <w:rFonts w:ascii="Minion Pro" w:hAnsi="Minion Pro"/>
          <w:sz w:val="22"/>
          <w:szCs w:val="22"/>
        </w:rPr>
      </w:pPr>
      <w:r w:rsidRPr="00AB6DF7">
        <w:rPr>
          <w:rFonts w:ascii="Minion Pro" w:hAnsi="Minion Pro"/>
          <w:sz w:val="22"/>
          <w:szCs w:val="22"/>
        </w:rPr>
        <w:t xml:space="preserve">Não será admitido o somatório de áreas parciais de edificações para efeito de comprovação da área mínima construída estabelecida. </w:t>
      </w:r>
    </w:p>
    <w:p w:rsidR="009D5184" w:rsidRPr="00AB6DF7" w:rsidRDefault="009D5184" w:rsidP="009D5184">
      <w:pPr>
        <w:ind w:left="1134"/>
        <w:jc w:val="both"/>
        <w:rPr>
          <w:rFonts w:ascii="Minion Pro" w:eastAsia="Arial Unicode MS" w:hAnsi="Minion Pro"/>
          <w:sz w:val="22"/>
          <w:szCs w:val="22"/>
        </w:rPr>
      </w:pPr>
    </w:p>
    <w:p w:rsidR="009D5184" w:rsidRPr="00AB6DF7" w:rsidRDefault="009D5184" w:rsidP="00F342F9">
      <w:pPr>
        <w:pStyle w:val="PargrafodaLista"/>
        <w:numPr>
          <w:ilvl w:val="0"/>
          <w:numId w:val="5"/>
        </w:numPr>
        <w:spacing w:before="57" w:after="57" w:line="300" w:lineRule="auto"/>
        <w:ind w:left="1134" w:hanging="283"/>
        <w:jc w:val="both"/>
        <w:rPr>
          <w:rFonts w:ascii="Minion Pro" w:eastAsia="Arial Unicode MS" w:hAnsi="Minion Pro"/>
          <w:sz w:val="22"/>
          <w:szCs w:val="22"/>
        </w:rPr>
      </w:pPr>
      <w:r w:rsidRPr="00AB6DF7">
        <w:rPr>
          <w:rFonts w:ascii="Minion Pro" w:hAnsi="Minion Pro"/>
          <w:sz w:val="22"/>
          <w:szCs w:val="22"/>
        </w:rPr>
        <w:t>O valor da Nota Técnica da licitante (NT) será igual ao número de pontos obtidos em cada item do QUADRO 01 – CRITÉRIOS DE PONTUAÇÃO DA PROPOSTA TÉCNICA:</w:t>
      </w:r>
    </w:p>
    <w:p w:rsidR="009D5184" w:rsidRPr="00AB6DF7" w:rsidRDefault="009D5184" w:rsidP="009D5184">
      <w:pPr>
        <w:jc w:val="both"/>
        <w:rPr>
          <w:rFonts w:ascii="Minion Pro" w:hAnsi="Minion Pro"/>
          <w:sz w:val="22"/>
          <w:szCs w:val="22"/>
        </w:rPr>
      </w:pPr>
    </w:p>
    <w:p w:rsidR="009D5184" w:rsidRPr="00AB6DF7" w:rsidRDefault="00AB6DF7" w:rsidP="009D5184">
      <w:pPr>
        <w:ind w:left="709"/>
        <w:jc w:val="both"/>
        <w:rPr>
          <w:rFonts w:ascii="Minion Pro" w:hAnsi="Minion Pro"/>
          <w:sz w:val="22"/>
          <w:szCs w:val="22"/>
        </w:rPr>
      </w:pPr>
      <w:r>
        <w:rPr>
          <w:rFonts w:ascii="Minion Pro" w:hAnsi="Minion Pro"/>
          <w:sz w:val="22"/>
          <w:szCs w:val="22"/>
        </w:rPr>
        <w:t>7.5.4</w:t>
      </w:r>
      <w:r w:rsidR="009D5184" w:rsidRPr="00AB6DF7">
        <w:rPr>
          <w:rFonts w:ascii="Minion Pro" w:hAnsi="Minion Pro"/>
          <w:sz w:val="22"/>
          <w:szCs w:val="22"/>
        </w:rPr>
        <w:t>.</w:t>
      </w:r>
      <w:r w:rsidR="009D5184" w:rsidRPr="00AB6DF7">
        <w:rPr>
          <w:rFonts w:ascii="Minion Pro" w:hAnsi="Minion Pro"/>
          <w:sz w:val="22"/>
          <w:szCs w:val="22"/>
        </w:rPr>
        <w:tab/>
        <w:t xml:space="preserve">A nota técnica seguira as seguintes característica abaixo: </w:t>
      </w:r>
    </w:p>
    <w:p w:rsidR="000A0150" w:rsidRDefault="000A0150" w:rsidP="009D5184">
      <w:pPr>
        <w:jc w:val="both"/>
        <w:rPr>
          <w:rFonts w:ascii="Minion Pro" w:hAnsi="Minion Pro"/>
          <w:iCs/>
          <w:sz w:val="22"/>
          <w:szCs w:val="22"/>
        </w:rPr>
      </w:pPr>
    </w:p>
    <w:p w:rsidR="009D5184" w:rsidRPr="00AB6DF7" w:rsidRDefault="009D5184" w:rsidP="000A0150">
      <w:pPr>
        <w:jc w:val="center"/>
        <w:rPr>
          <w:rFonts w:ascii="Minion Pro" w:hAnsi="Minion Pro"/>
          <w:sz w:val="22"/>
          <w:szCs w:val="22"/>
        </w:rPr>
      </w:pPr>
      <w:r w:rsidRPr="00AB6DF7">
        <w:rPr>
          <w:rFonts w:ascii="Minion Pro" w:hAnsi="Minion Pro"/>
          <w:iCs/>
          <w:sz w:val="22"/>
          <w:szCs w:val="22"/>
        </w:rPr>
        <w:t xml:space="preserve">NT = </w:t>
      </w:r>
      <m:oMath>
        <m:f>
          <m:fPr>
            <m:ctrlPr>
              <w:rPr>
                <w:rFonts w:ascii="Cambria Math" w:eastAsia="Cambria Math" w:hAnsi="Cambria Math"/>
                <w:i/>
                <w:sz w:val="22"/>
                <w:szCs w:val="22"/>
              </w:rPr>
            </m:ctrlPr>
          </m:fPr>
          <m:num>
            <m:r>
              <w:rPr>
                <w:rFonts w:ascii="Cambria Math" w:eastAsia="Cambria Math" w:hAnsi="Cambria Math"/>
                <w:sz w:val="22"/>
                <w:szCs w:val="22"/>
              </w:rPr>
              <m:t>RT1 + RT2 + … + RT14</m:t>
            </m:r>
          </m:num>
          <m:den>
            <m:r>
              <w:rPr>
                <w:rFonts w:ascii="Cambria Math" w:eastAsia="Cambria Math" w:hAnsi="Cambria Math"/>
                <w:sz w:val="22"/>
                <w:szCs w:val="22"/>
              </w:rPr>
              <m:t>10</m:t>
            </m:r>
          </m:den>
        </m:f>
      </m:oMath>
    </w:p>
    <w:p w:rsidR="009D5184" w:rsidRPr="00AB6DF7" w:rsidRDefault="009D5184" w:rsidP="009D5184">
      <w:pPr>
        <w:jc w:val="both"/>
        <w:rPr>
          <w:rFonts w:ascii="Minion Pro" w:hAnsi="Minion Pro"/>
          <w:sz w:val="22"/>
          <w:szCs w:val="22"/>
        </w:rPr>
      </w:pPr>
    </w:p>
    <w:p w:rsidR="009D5184" w:rsidRPr="00AB6DF7" w:rsidRDefault="009D5184" w:rsidP="009D5184">
      <w:pPr>
        <w:jc w:val="both"/>
        <w:rPr>
          <w:rFonts w:ascii="Minion Pro" w:hAnsi="Minion Pro"/>
          <w:sz w:val="22"/>
          <w:szCs w:val="22"/>
        </w:rPr>
      </w:pPr>
      <w:r w:rsidRPr="00AB6DF7">
        <w:rPr>
          <w:rFonts w:ascii="Minion Pro" w:hAnsi="Minion Pro"/>
          <w:sz w:val="22"/>
          <w:szCs w:val="22"/>
        </w:rPr>
        <w:t>Onde:</w:t>
      </w:r>
    </w:p>
    <w:p w:rsidR="009D5184" w:rsidRPr="00AB6DF7" w:rsidRDefault="009D5184" w:rsidP="009D5184">
      <w:pPr>
        <w:jc w:val="both"/>
        <w:rPr>
          <w:rFonts w:ascii="Minion Pro" w:hAnsi="Minion Pro"/>
          <w:sz w:val="22"/>
          <w:szCs w:val="22"/>
        </w:rPr>
      </w:pPr>
      <w:r w:rsidRPr="00AB6DF7">
        <w:rPr>
          <w:rFonts w:ascii="Minion Pro" w:hAnsi="Minion Pro"/>
          <w:sz w:val="22"/>
          <w:szCs w:val="22"/>
        </w:rPr>
        <w:t>NT = Nota Técnica;  RT = Pontuação do Responsável Técnico</w:t>
      </w:r>
    </w:p>
    <w:p w:rsidR="009D5184" w:rsidRDefault="009D5184" w:rsidP="00B010D3">
      <w:pPr>
        <w:jc w:val="both"/>
        <w:rPr>
          <w:rFonts w:ascii="Minion Pro" w:hAnsi="Minion Pro"/>
          <w:b/>
          <w:sz w:val="22"/>
          <w:szCs w:val="22"/>
          <w:u w:val="single"/>
        </w:rPr>
      </w:pPr>
    </w:p>
    <w:p w:rsidR="00330A2F" w:rsidRPr="00C23EC9" w:rsidRDefault="00330A2F" w:rsidP="00B010D3">
      <w:pPr>
        <w:jc w:val="both"/>
        <w:rPr>
          <w:rFonts w:ascii="Minion Pro" w:hAnsi="Minion Pro"/>
          <w:b/>
          <w:sz w:val="22"/>
          <w:szCs w:val="22"/>
          <w:u w:val="single"/>
        </w:rPr>
      </w:pPr>
      <w:r w:rsidRPr="00C23EC9">
        <w:rPr>
          <w:rFonts w:ascii="Minion Pro" w:hAnsi="Minion Pro"/>
          <w:b/>
          <w:sz w:val="22"/>
          <w:szCs w:val="22"/>
          <w:u w:val="single"/>
        </w:rPr>
        <w:t>8. DA PROPOSTA COMERCIAL</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8.1.</w:t>
      </w:r>
      <w:r w:rsidRPr="00C23EC9">
        <w:rPr>
          <w:rFonts w:ascii="Minion Pro" w:hAnsi="Minion Pro"/>
          <w:sz w:val="22"/>
          <w:szCs w:val="22"/>
        </w:rPr>
        <w:tab/>
        <w:t>A proposta de preços, a ser formulada em conformidade com termo de referência</w:t>
      </w:r>
      <w:r w:rsidR="00233D1C" w:rsidRPr="00C23EC9">
        <w:rPr>
          <w:rFonts w:ascii="Minion Pro" w:hAnsi="Minion Pro"/>
          <w:sz w:val="22"/>
          <w:szCs w:val="22"/>
        </w:rPr>
        <w:t xml:space="preserve"> </w:t>
      </w:r>
      <w:r w:rsidRPr="00C23EC9">
        <w:rPr>
          <w:rFonts w:ascii="Minion Pro" w:hAnsi="Minion Pro"/>
          <w:sz w:val="22"/>
          <w:szCs w:val="22"/>
        </w:rPr>
        <w:t>deverá ser apresentada em 01 (uma) via, redigida com toda clareza, datilografada ou impressa por processo eletrônico, em papel timbrado d</w:t>
      </w:r>
      <w:r w:rsidR="00233D1C" w:rsidRPr="00C23EC9">
        <w:rPr>
          <w:rFonts w:ascii="Minion Pro" w:hAnsi="Minion Pro"/>
          <w:sz w:val="22"/>
          <w:szCs w:val="22"/>
        </w:rPr>
        <w:t>o</w:t>
      </w:r>
      <w:r w:rsidRPr="00C23EC9">
        <w:rPr>
          <w:rFonts w:ascii="Minion Pro" w:hAnsi="Minion Pro"/>
          <w:sz w:val="22"/>
          <w:szCs w:val="22"/>
        </w:rPr>
        <w:t xml:space="preserve"> licitante, sem emendas, </w:t>
      </w:r>
      <w:r w:rsidR="00233D1C" w:rsidRPr="00C23EC9">
        <w:rPr>
          <w:rFonts w:ascii="Minion Pro" w:hAnsi="Minion Pro"/>
          <w:sz w:val="22"/>
          <w:szCs w:val="22"/>
        </w:rPr>
        <w:t xml:space="preserve">sem </w:t>
      </w:r>
      <w:r w:rsidRPr="00C23EC9">
        <w:rPr>
          <w:rFonts w:ascii="Minion Pro" w:hAnsi="Minion Pro"/>
          <w:sz w:val="22"/>
          <w:szCs w:val="22"/>
        </w:rPr>
        <w:t xml:space="preserve">rasuras, </w:t>
      </w:r>
      <w:r w:rsidR="00233D1C" w:rsidRPr="00C23EC9">
        <w:rPr>
          <w:rFonts w:ascii="Minion Pro" w:hAnsi="Minion Pro"/>
          <w:sz w:val="22"/>
          <w:szCs w:val="22"/>
        </w:rPr>
        <w:t xml:space="preserve">sem </w:t>
      </w:r>
      <w:r w:rsidRPr="00C23EC9">
        <w:rPr>
          <w:rFonts w:ascii="Minion Pro" w:hAnsi="Minion Pro"/>
          <w:sz w:val="22"/>
          <w:szCs w:val="22"/>
        </w:rPr>
        <w:t>acréscimos ou entrelinhas, devidamente assinada pelo representante legal da empresa proponente, e contendo:</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a) O número do Convite;</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b) Razão Social, número do CNPJ, endereço, telefone, fax e nome da pessoa de contato da empresa;</w:t>
      </w:r>
    </w:p>
    <w:p w:rsidR="00B12356" w:rsidRDefault="00B12356"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8.2.</w:t>
      </w:r>
      <w:r w:rsidRPr="00C23EC9">
        <w:rPr>
          <w:rFonts w:ascii="Minion Pro" w:hAnsi="Minion Pro"/>
          <w:sz w:val="22"/>
          <w:szCs w:val="22"/>
        </w:rPr>
        <w:tab/>
        <w:t xml:space="preserve">A proposta de preços será apresentada de forma clara e objetiva, em conformidade com o instrumento convocatório, contendo todos os elementos que influenciam no valor final da contratação, devendo ser preenchida conforme </w:t>
      </w:r>
      <w:r w:rsidRPr="00C23EC9">
        <w:rPr>
          <w:rFonts w:ascii="Minion Pro" w:hAnsi="Minion Pro"/>
          <w:b/>
          <w:sz w:val="22"/>
          <w:szCs w:val="22"/>
        </w:rPr>
        <w:t xml:space="preserve">Modelo de Proposta de Preços – Anexo </w:t>
      </w:r>
      <w:r w:rsidR="005B1B16" w:rsidRPr="00C23EC9">
        <w:rPr>
          <w:rFonts w:ascii="Minion Pro" w:hAnsi="Minion Pro"/>
          <w:b/>
          <w:sz w:val="22"/>
          <w:szCs w:val="22"/>
        </w:rPr>
        <w:t>I</w:t>
      </w:r>
      <w:r w:rsidRPr="00C23EC9">
        <w:rPr>
          <w:rFonts w:ascii="Minion Pro" w:hAnsi="Minion Pro"/>
          <w:b/>
          <w:sz w:val="22"/>
          <w:szCs w:val="22"/>
        </w:rPr>
        <w:t>I</w:t>
      </w:r>
      <w:r w:rsidRPr="00C23EC9">
        <w:rPr>
          <w:rFonts w:ascii="Minion Pro" w:hAnsi="Minion Pro"/>
          <w:sz w:val="22"/>
          <w:szCs w:val="22"/>
        </w:rPr>
        <w:t xml:space="preserve"> deste edital (</w:t>
      </w:r>
      <w:r w:rsidRPr="00C23EC9">
        <w:rPr>
          <w:rFonts w:ascii="Minion Pro" w:hAnsi="Minion Pro"/>
          <w:b/>
          <w:sz w:val="22"/>
          <w:szCs w:val="22"/>
        </w:rPr>
        <w:t>Proposta Comercial</w:t>
      </w:r>
      <w:r w:rsidRPr="00C23EC9">
        <w:rPr>
          <w:rFonts w:ascii="Minion Pro" w:hAnsi="Minion Pro"/>
          <w:sz w:val="22"/>
          <w:szCs w:val="22"/>
        </w:rPr>
        <w:t>), e deverá, ainda, conter:</w:t>
      </w:r>
    </w:p>
    <w:p w:rsidR="00233D1C" w:rsidRPr="00C23EC9" w:rsidRDefault="00233D1C"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8.2.1.</w:t>
      </w:r>
      <w:r w:rsidRPr="00C23EC9">
        <w:rPr>
          <w:rFonts w:ascii="Minion Pro" w:hAnsi="Minion Pro"/>
          <w:sz w:val="22"/>
          <w:szCs w:val="22"/>
        </w:rPr>
        <w:tab/>
        <w:t xml:space="preserve">Descrição clara e completa do objeto, observada a descrição/especificação constante do </w:t>
      </w:r>
      <w:r w:rsidRPr="00C23EC9">
        <w:rPr>
          <w:rFonts w:ascii="Minion Pro" w:hAnsi="Minion Pro"/>
          <w:b/>
          <w:sz w:val="22"/>
          <w:szCs w:val="22"/>
        </w:rPr>
        <w:t>Termo de Referência – Anexo I e seus Apêndices</w:t>
      </w:r>
      <w:r w:rsidRPr="00C23EC9">
        <w:rPr>
          <w:rFonts w:ascii="Minion Pro" w:hAnsi="Minion Pro"/>
          <w:sz w:val="22"/>
          <w:szCs w:val="22"/>
        </w:rPr>
        <w:t>, sem conter alternativas de preço ou de qualquer outra condição que induza o julgamento a ter mais de um resultado.</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8.2.2.</w:t>
      </w:r>
      <w:r w:rsidRPr="00C23EC9">
        <w:rPr>
          <w:rFonts w:ascii="Minion Pro" w:hAnsi="Minion Pro"/>
          <w:sz w:val="22"/>
          <w:szCs w:val="22"/>
        </w:rPr>
        <w:tab/>
        <w:t>Preços unitários, total e global de todos os itens, expressos em R$ (reais), e a devida proposta da menor taxa administrativa aplicada aos serviços, não sendo admitida proposta contemplando parcialmente os itens, sob pena de desclassificação se houver algum item sem cotação.</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8.3.3.</w:t>
      </w:r>
      <w:r w:rsidRPr="00C23EC9">
        <w:rPr>
          <w:rFonts w:ascii="Minion Pro" w:hAnsi="Minion Pro"/>
          <w:sz w:val="22"/>
          <w:szCs w:val="22"/>
        </w:rPr>
        <w:tab/>
        <w:t xml:space="preserve">Prazo de validade de, no mínimo, </w:t>
      </w:r>
      <w:r w:rsidRPr="00C23EC9">
        <w:rPr>
          <w:rFonts w:ascii="Minion Pro" w:hAnsi="Minion Pro"/>
          <w:b/>
          <w:sz w:val="22"/>
          <w:szCs w:val="22"/>
        </w:rPr>
        <w:t>90 (noventa) dias</w:t>
      </w:r>
      <w:r w:rsidRPr="00C23EC9">
        <w:rPr>
          <w:rFonts w:ascii="Minion Pro" w:hAnsi="Minion Pro"/>
          <w:sz w:val="22"/>
          <w:szCs w:val="22"/>
        </w:rPr>
        <w:t>, a contar da data de sua apresentação.</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8.3.4.</w:t>
      </w:r>
      <w:r w:rsidRPr="00C23EC9">
        <w:rPr>
          <w:rFonts w:ascii="Minion Pro" w:hAnsi="Minion Pro"/>
          <w:sz w:val="22"/>
          <w:szCs w:val="22"/>
        </w:rPr>
        <w:tab/>
        <w:t>Declaração expressa de estarem incluídos no preço cotado todos os impostos, taxas, fretes, seguros, bem como quaisquer outras despesas, diretas e indiretas, incidentes sobre o objeto deste Convite, nada mais sendo lícito pleitear a esse título.</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8.3.5.</w:t>
      </w:r>
      <w:r w:rsidRPr="00C23EC9">
        <w:rPr>
          <w:rFonts w:ascii="Minion Pro" w:hAnsi="Minion Pro"/>
          <w:sz w:val="22"/>
          <w:szCs w:val="22"/>
        </w:rPr>
        <w:tab/>
        <w:t>Razão social, endereço completo e CNPJ da licitante, referência ao número do edital do Convite, na forma eletrônica, bem como o número de sua conta corrente, o nome do banco e a respectiva agência onde deseja receber seus créditos.</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8.3.6.</w:t>
      </w:r>
      <w:r w:rsidRPr="00C23EC9">
        <w:rPr>
          <w:rFonts w:ascii="Minion Pro" w:hAnsi="Minion Pro"/>
          <w:sz w:val="22"/>
          <w:szCs w:val="22"/>
        </w:rPr>
        <w:tab/>
        <w:t>Meios de comunicação disponíveis para contato, como por exemplo, telefone, fac-símile e endereço eletrônico.</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8.3.7.</w:t>
      </w:r>
      <w:r w:rsidRPr="00C23EC9">
        <w:rPr>
          <w:rFonts w:ascii="Minion Pro" w:hAnsi="Minion Pro"/>
          <w:sz w:val="22"/>
          <w:szCs w:val="22"/>
        </w:rPr>
        <w:tab/>
        <w:t>Qualificação do preposto autorizado a firmar o contrato, ou seja, nome completo, CPF, carteira de identidade e nacionalidade.</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8.4.</w:t>
      </w:r>
      <w:r w:rsidRPr="00C23EC9">
        <w:rPr>
          <w:rFonts w:ascii="Minion Pro" w:hAnsi="Minion Pro"/>
          <w:sz w:val="22"/>
          <w:szCs w:val="22"/>
        </w:rPr>
        <w:tab/>
        <w:t>A apresentação das propostas implica obrigatoriedade do cumprimento das disposições nelas contidas, assumindo o proponente o compromisso de executar os serviços nos seus termos, bem como, fornecer todos os materiais, equipamentos, ferramentas e utensílios necessários, em quantidades e qualidades adequadas à perfeita execução contratual, promovendo, quando requerido, sua substituição.</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8.5.</w:t>
      </w:r>
      <w:r w:rsidRPr="00C23EC9">
        <w:rPr>
          <w:rFonts w:ascii="Minion Pro" w:hAnsi="Minion Pro"/>
          <w:sz w:val="22"/>
          <w:szCs w:val="22"/>
        </w:rPr>
        <w:tab/>
        <w:t xml:space="preserve">A contratada deverá arcar com o ônus decorrente de eventual equívoco no dimensionamento dos quantitativos de sua proposta, devendo complementá-los, caso o previsto incialmente em sua proposta não seja satisfatório para o atendimento ao objeto da licitação. </w:t>
      </w:r>
    </w:p>
    <w:p w:rsidR="00330A2F" w:rsidRPr="00C23EC9" w:rsidRDefault="00330A2F" w:rsidP="00B010D3">
      <w:pPr>
        <w:jc w:val="both"/>
        <w:rPr>
          <w:rFonts w:ascii="Minion Pro" w:hAnsi="Minion Pro"/>
          <w:sz w:val="22"/>
          <w:szCs w:val="22"/>
        </w:rPr>
      </w:pPr>
    </w:p>
    <w:p w:rsidR="00330A2F" w:rsidRDefault="00330A2F" w:rsidP="00B010D3">
      <w:pPr>
        <w:jc w:val="both"/>
        <w:rPr>
          <w:rFonts w:ascii="Minion Pro" w:hAnsi="Minion Pro"/>
          <w:sz w:val="22"/>
          <w:szCs w:val="22"/>
        </w:rPr>
      </w:pPr>
      <w:r w:rsidRPr="00C23EC9">
        <w:rPr>
          <w:rFonts w:ascii="Minion Pro" w:hAnsi="Minion Pro"/>
          <w:sz w:val="22"/>
          <w:szCs w:val="22"/>
        </w:rPr>
        <w:t>8.6.</w:t>
      </w:r>
      <w:r w:rsidRPr="00C23EC9">
        <w:rPr>
          <w:rFonts w:ascii="Minion Pro" w:hAnsi="Minion Pro"/>
          <w:sz w:val="22"/>
          <w:szCs w:val="22"/>
        </w:rPr>
        <w:tab/>
        <w:t>O Pregoeiro examinará a proposta mais bem classificada quanto à sua compatibilidade com as especificações técnicas do objeto e do preço ofertado com o valor estimado.</w:t>
      </w:r>
    </w:p>
    <w:p w:rsidR="00F6098B" w:rsidRPr="00C23EC9" w:rsidRDefault="00F6098B"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8.6.1.</w:t>
      </w:r>
      <w:r w:rsidRPr="00C23EC9">
        <w:rPr>
          <w:rFonts w:ascii="Minion Pro" w:hAnsi="Minion Pro"/>
          <w:sz w:val="22"/>
          <w:szCs w:val="22"/>
        </w:rPr>
        <w:tab/>
        <w:t>O Pregoeiro poderá solicitar parecer técnico da área demandante ou, ainda, de pessoas físicas ou jurídicas, para orientar sua decisão.</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8.7.</w:t>
      </w:r>
      <w:r w:rsidRPr="00C23EC9">
        <w:rPr>
          <w:rFonts w:ascii="Minion Pro" w:hAnsi="Minion Pro"/>
          <w:sz w:val="22"/>
          <w:szCs w:val="22"/>
        </w:rPr>
        <w:tab/>
        <w:t>Os termos constantes da proposta apresentada são de exclusiva responsabilidade d</w:t>
      </w:r>
      <w:r w:rsidR="0054404D" w:rsidRPr="00C23EC9">
        <w:rPr>
          <w:rFonts w:ascii="Minion Pro" w:hAnsi="Minion Pro"/>
          <w:sz w:val="22"/>
          <w:szCs w:val="22"/>
        </w:rPr>
        <w:t>o</w:t>
      </w:r>
      <w:r w:rsidRPr="00C23EC9">
        <w:rPr>
          <w:rFonts w:ascii="Minion Pro" w:hAnsi="Minion Pro"/>
          <w:sz w:val="22"/>
          <w:szCs w:val="22"/>
        </w:rPr>
        <w:t xml:space="preserve"> licitante, não lhe assistindo o direito a qualquer modificação da mesma ou substituição de envelopes, após sua entrega. </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8.7.1.</w:t>
      </w:r>
      <w:r w:rsidRPr="00C23EC9">
        <w:rPr>
          <w:rFonts w:ascii="Minion Pro" w:hAnsi="Minion Pro"/>
          <w:sz w:val="22"/>
          <w:szCs w:val="22"/>
        </w:rPr>
        <w:tab/>
        <w:t>A Comissão de Licitação fará conferência das planilhas apresentadas pelo licitante e, verificando erro de cálculo ou de anotações no preenchimento, efetuará as devidas correções da seguinte forma:</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a)</w:t>
      </w:r>
      <w:r w:rsidRPr="00C23EC9">
        <w:rPr>
          <w:rFonts w:ascii="Minion Pro" w:hAnsi="Minion Pro"/>
          <w:sz w:val="22"/>
          <w:szCs w:val="22"/>
        </w:rPr>
        <w:tab/>
        <w:t xml:space="preserve">Discrepância entre valores grafados em algarismo e por extenso prevalecerá o valor por extenso; </w:t>
      </w:r>
    </w:p>
    <w:p w:rsidR="00330A2F" w:rsidRPr="00C23EC9" w:rsidRDefault="00330A2F" w:rsidP="00B010D3">
      <w:pPr>
        <w:jc w:val="both"/>
        <w:rPr>
          <w:rFonts w:ascii="Minion Pro" w:hAnsi="Minion Pro"/>
          <w:sz w:val="22"/>
          <w:szCs w:val="22"/>
        </w:rPr>
      </w:pPr>
      <w:r w:rsidRPr="00C23EC9">
        <w:rPr>
          <w:rFonts w:ascii="Minion Pro" w:hAnsi="Minion Pro"/>
          <w:sz w:val="22"/>
          <w:szCs w:val="22"/>
        </w:rPr>
        <w:t>b)</w:t>
      </w:r>
      <w:r w:rsidRPr="00C23EC9">
        <w:rPr>
          <w:rFonts w:ascii="Minion Pro" w:hAnsi="Minion Pro"/>
          <w:sz w:val="22"/>
          <w:szCs w:val="22"/>
        </w:rPr>
        <w:tab/>
        <w:t xml:space="preserve">Erro de multiplicação do preço unitário pela quantidade correspondente será retificado, mantendo-se o preço unitário e a quantidade, corrigindo o produto; </w:t>
      </w:r>
    </w:p>
    <w:p w:rsidR="00330A2F" w:rsidRPr="00C23EC9" w:rsidRDefault="00330A2F" w:rsidP="00B010D3">
      <w:pPr>
        <w:jc w:val="both"/>
        <w:rPr>
          <w:rFonts w:ascii="Minion Pro" w:hAnsi="Minion Pro"/>
          <w:sz w:val="22"/>
          <w:szCs w:val="22"/>
        </w:rPr>
      </w:pPr>
      <w:r w:rsidRPr="00C23EC9">
        <w:rPr>
          <w:rFonts w:ascii="Minion Pro" w:hAnsi="Minion Pro"/>
          <w:sz w:val="22"/>
          <w:szCs w:val="22"/>
        </w:rPr>
        <w:t>c)</w:t>
      </w:r>
      <w:r w:rsidRPr="00C23EC9">
        <w:rPr>
          <w:rFonts w:ascii="Minion Pro" w:hAnsi="Minion Pro"/>
          <w:sz w:val="22"/>
          <w:szCs w:val="22"/>
        </w:rPr>
        <w:tab/>
        <w:t xml:space="preserve">Erro de adição será retificado conservando-se as parcelas corretas e se trocando a soma. </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8.8.</w:t>
      </w:r>
      <w:r w:rsidRPr="00C23EC9">
        <w:rPr>
          <w:rFonts w:ascii="Minion Pro" w:hAnsi="Minion Pro"/>
          <w:sz w:val="22"/>
          <w:szCs w:val="22"/>
        </w:rPr>
        <w:tab/>
        <w:t xml:space="preserve">Configurado o erro detectado como vício material cuja solução não possa ser promovida pela Comissão de Licitação sem alteração de preços, a proposta será desclassificada.  </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8.8.1.</w:t>
      </w:r>
      <w:r w:rsidRPr="00C23EC9">
        <w:rPr>
          <w:rFonts w:ascii="Minion Pro" w:hAnsi="Minion Pro"/>
          <w:sz w:val="22"/>
          <w:szCs w:val="22"/>
        </w:rPr>
        <w:tab/>
        <w:t>A simples participação neste certame implica:</w:t>
      </w:r>
    </w:p>
    <w:p w:rsidR="00330A2F" w:rsidRPr="00C23EC9" w:rsidRDefault="00330A2F" w:rsidP="00B010D3">
      <w:pPr>
        <w:jc w:val="both"/>
        <w:rPr>
          <w:rFonts w:ascii="Minion Pro" w:hAnsi="Minion Pro"/>
          <w:sz w:val="22"/>
          <w:szCs w:val="22"/>
        </w:rPr>
      </w:pPr>
    </w:p>
    <w:p w:rsidR="00330A2F" w:rsidRPr="00C23EC9" w:rsidRDefault="00330A2F" w:rsidP="00B010D3">
      <w:pPr>
        <w:pStyle w:val="PargrafodaLista"/>
        <w:numPr>
          <w:ilvl w:val="0"/>
          <w:numId w:val="1"/>
        </w:numPr>
        <w:ind w:left="0" w:firstLine="0"/>
        <w:jc w:val="both"/>
        <w:rPr>
          <w:rFonts w:ascii="Minion Pro" w:hAnsi="Minion Pro"/>
          <w:sz w:val="22"/>
          <w:szCs w:val="22"/>
        </w:rPr>
      </w:pPr>
      <w:r w:rsidRPr="00C23EC9">
        <w:rPr>
          <w:rFonts w:ascii="Minion Pro" w:hAnsi="Minion Pro"/>
          <w:sz w:val="22"/>
          <w:szCs w:val="22"/>
        </w:rPr>
        <w:t>Aceitação plena e total das condições e exigências contidas no presente Edital e seus Anexos;</w:t>
      </w:r>
    </w:p>
    <w:p w:rsidR="00330A2F" w:rsidRPr="00C23EC9" w:rsidRDefault="00330A2F" w:rsidP="00B010D3">
      <w:pPr>
        <w:pStyle w:val="PargrafodaLista"/>
        <w:numPr>
          <w:ilvl w:val="0"/>
          <w:numId w:val="1"/>
        </w:numPr>
        <w:ind w:left="0" w:firstLine="0"/>
        <w:jc w:val="both"/>
        <w:rPr>
          <w:rFonts w:ascii="Minion Pro" w:hAnsi="Minion Pro"/>
          <w:sz w:val="22"/>
          <w:szCs w:val="22"/>
        </w:rPr>
      </w:pPr>
      <w:r w:rsidRPr="00C23EC9">
        <w:rPr>
          <w:rFonts w:ascii="Minion Pro" w:hAnsi="Minion Pro"/>
          <w:sz w:val="22"/>
          <w:szCs w:val="22"/>
        </w:rPr>
        <w:t>A apresentação das propostas implica obrigatoriedade do cumprimento das disposições nelas contidas, assumindo o proponente o compromisso de entrega dos bens/prestação do serviço, promovendo, quando requerido, sua substituição e;</w:t>
      </w:r>
    </w:p>
    <w:p w:rsidR="00330A2F" w:rsidRPr="00C23EC9" w:rsidRDefault="00330A2F" w:rsidP="00B010D3">
      <w:pPr>
        <w:pStyle w:val="PargrafodaLista"/>
        <w:numPr>
          <w:ilvl w:val="0"/>
          <w:numId w:val="1"/>
        </w:numPr>
        <w:ind w:left="0" w:firstLine="0"/>
        <w:jc w:val="both"/>
        <w:rPr>
          <w:rFonts w:ascii="Minion Pro" w:hAnsi="Minion Pro"/>
          <w:sz w:val="22"/>
          <w:szCs w:val="22"/>
        </w:rPr>
      </w:pPr>
      <w:r w:rsidRPr="00C23EC9">
        <w:rPr>
          <w:rFonts w:ascii="Minion Pro" w:hAnsi="Minion Pro"/>
          <w:sz w:val="22"/>
          <w:szCs w:val="22"/>
        </w:rPr>
        <w:t>Aceitação do prazo de entrega dos produtos/serviços conforme fixado no presente Edital e após o recebimento do Pedido</w:t>
      </w:r>
      <w:r w:rsidR="00F6098B">
        <w:rPr>
          <w:rFonts w:ascii="Minion Pro" w:hAnsi="Minion Pro"/>
          <w:sz w:val="22"/>
          <w:szCs w:val="22"/>
        </w:rPr>
        <w:t xml:space="preserve"> ao fornecedor (PAF), pelo </w:t>
      </w:r>
      <w:r w:rsidR="00DA62EF">
        <w:rPr>
          <w:rFonts w:ascii="Minion Pro" w:hAnsi="Minion Pro"/>
          <w:sz w:val="22"/>
          <w:szCs w:val="22"/>
        </w:rPr>
        <w:t>SES</w:t>
      </w:r>
      <w:r w:rsidR="0054404D" w:rsidRPr="00C23EC9">
        <w:rPr>
          <w:rFonts w:ascii="Minion Pro" w:hAnsi="Minion Pro"/>
          <w:sz w:val="22"/>
          <w:szCs w:val="22"/>
        </w:rPr>
        <w:t>C/</w:t>
      </w:r>
      <w:r w:rsidRPr="00C23EC9">
        <w:rPr>
          <w:rFonts w:ascii="Minion Pro" w:hAnsi="Minion Pro"/>
          <w:sz w:val="22"/>
          <w:szCs w:val="22"/>
        </w:rPr>
        <w:t>AR/CE.</w:t>
      </w:r>
    </w:p>
    <w:p w:rsidR="00330A2F" w:rsidRPr="00C23EC9" w:rsidRDefault="00330A2F" w:rsidP="00B010D3">
      <w:pPr>
        <w:pStyle w:val="PargrafodaLista"/>
        <w:ind w:left="0"/>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8.8.2.</w:t>
      </w:r>
      <w:r w:rsidRPr="00C23EC9">
        <w:rPr>
          <w:rFonts w:ascii="Minion Pro" w:hAnsi="Minion Pro"/>
          <w:sz w:val="22"/>
          <w:szCs w:val="22"/>
        </w:rPr>
        <w:tab/>
        <w:t>Serão desclassificadas as propostas que:</w:t>
      </w:r>
    </w:p>
    <w:p w:rsidR="00330A2F" w:rsidRPr="00C23EC9" w:rsidRDefault="00330A2F" w:rsidP="00B010D3">
      <w:pPr>
        <w:jc w:val="both"/>
        <w:rPr>
          <w:rFonts w:ascii="Minion Pro" w:hAnsi="Minion Pro"/>
          <w:sz w:val="22"/>
          <w:szCs w:val="22"/>
        </w:rPr>
      </w:pPr>
    </w:p>
    <w:p w:rsidR="00330A2F" w:rsidRPr="00C23EC9" w:rsidRDefault="00330A2F" w:rsidP="00B010D3">
      <w:pPr>
        <w:autoSpaceDE w:val="0"/>
        <w:autoSpaceDN w:val="0"/>
        <w:adjustRightInd w:val="0"/>
        <w:jc w:val="both"/>
        <w:rPr>
          <w:rFonts w:ascii="Minion Pro" w:eastAsia="Calibri" w:hAnsi="Minion Pro" w:cs="Calibri"/>
          <w:sz w:val="22"/>
          <w:szCs w:val="22"/>
        </w:rPr>
      </w:pPr>
      <w:r w:rsidRPr="00C23EC9">
        <w:rPr>
          <w:rFonts w:ascii="Minion Pro" w:eastAsia="Calibri" w:hAnsi="Minion Pro" w:cs="Calibri"/>
          <w:b/>
          <w:bCs/>
          <w:sz w:val="22"/>
          <w:szCs w:val="22"/>
        </w:rPr>
        <w:t xml:space="preserve">a) </w:t>
      </w:r>
      <w:r w:rsidRPr="00C23EC9">
        <w:rPr>
          <w:rFonts w:ascii="Minion Pro" w:eastAsia="Calibri" w:hAnsi="Minion Pro" w:cs="Calibri"/>
          <w:sz w:val="22"/>
          <w:szCs w:val="22"/>
        </w:rPr>
        <w:t>contenham vícios ou ilegalidades;</w:t>
      </w:r>
    </w:p>
    <w:p w:rsidR="00330A2F" w:rsidRPr="00C23EC9" w:rsidRDefault="00330A2F" w:rsidP="00B010D3">
      <w:pPr>
        <w:autoSpaceDE w:val="0"/>
        <w:autoSpaceDN w:val="0"/>
        <w:adjustRightInd w:val="0"/>
        <w:jc w:val="both"/>
        <w:rPr>
          <w:rFonts w:ascii="Minion Pro" w:eastAsia="Calibri" w:hAnsi="Minion Pro" w:cs="Calibri"/>
          <w:sz w:val="22"/>
          <w:szCs w:val="22"/>
        </w:rPr>
      </w:pPr>
      <w:r w:rsidRPr="00C23EC9">
        <w:rPr>
          <w:rFonts w:ascii="Minion Pro" w:eastAsia="Calibri" w:hAnsi="Minion Pro" w:cs="Calibri"/>
          <w:b/>
          <w:bCs/>
          <w:sz w:val="22"/>
          <w:szCs w:val="22"/>
        </w:rPr>
        <w:t xml:space="preserve">b) </w:t>
      </w:r>
      <w:r w:rsidRPr="00C23EC9">
        <w:rPr>
          <w:rFonts w:ascii="Minion Pro" w:eastAsia="Calibri" w:hAnsi="Minion Pro" w:cs="Calibri"/>
          <w:sz w:val="22"/>
          <w:szCs w:val="22"/>
        </w:rPr>
        <w:t>não apresentem as especificações técnicas exigidas pelo Termo de Referência;</w:t>
      </w:r>
    </w:p>
    <w:p w:rsidR="00330A2F" w:rsidRPr="00C23EC9" w:rsidRDefault="00330A2F" w:rsidP="00B010D3">
      <w:pPr>
        <w:autoSpaceDE w:val="0"/>
        <w:autoSpaceDN w:val="0"/>
        <w:adjustRightInd w:val="0"/>
        <w:jc w:val="both"/>
        <w:rPr>
          <w:rFonts w:ascii="Minion Pro" w:eastAsia="Calibri" w:hAnsi="Minion Pro" w:cs="Calibri"/>
          <w:sz w:val="22"/>
          <w:szCs w:val="22"/>
        </w:rPr>
      </w:pPr>
      <w:r w:rsidRPr="00C23EC9">
        <w:rPr>
          <w:rFonts w:ascii="Minion Pro" w:eastAsia="Calibri" w:hAnsi="Minion Pro" w:cs="Calibri"/>
          <w:b/>
          <w:bCs/>
          <w:sz w:val="22"/>
          <w:szCs w:val="22"/>
        </w:rPr>
        <w:t xml:space="preserve">c) </w:t>
      </w:r>
      <w:r w:rsidRPr="00C23EC9">
        <w:rPr>
          <w:rFonts w:ascii="Minion Pro" w:eastAsia="Calibri" w:hAnsi="Minion Pro" w:cs="Calibri"/>
          <w:sz w:val="22"/>
          <w:szCs w:val="22"/>
        </w:rPr>
        <w:t>apresentem preços finais superiores aos preços máximos (unitário, mensal, global) estabelecidos neste edital;</w:t>
      </w:r>
    </w:p>
    <w:p w:rsidR="00330A2F" w:rsidRPr="00C23EC9" w:rsidRDefault="00330A2F" w:rsidP="00B010D3">
      <w:pPr>
        <w:autoSpaceDE w:val="0"/>
        <w:autoSpaceDN w:val="0"/>
        <w:adjustRightInd w:val="0"/>
        <w:jc w:val="both"/>
        <w:rPr>
          <w:rFonts w:ascii="Minion Pro" w:eastAsia="Calibri" w:hAnsi="Minion Pro" w:cs="Calibri"/>
          <w:sz w:val="22"/>
          <w:szCs w:val="22"/>
        </w:rPr>
      </w:pPr>
      <w:r w:rsidRPr="00C23EC9">
        <w:rPr>
          <w:rFonts w:ascii="Minion Pro" w:eastAsia="Calibri" w:hAnsi="Minion Pro" w:cs="Calibri"/>
          <w:b/>
          <w:bCs/>
          <w:sz w:val="22"/>
          <w:szCs w:val="22"/>
        </w:rPr>
        <w:t xml:space="preserve">d) </w:t>
      </w:r>
      <w:r w:rsidRPr="00C23EC9">
        <w:rPr>
          <w:rFonts w:ascii="Minion Pro" w:eastAsia="Calibri" w:hAnsi="Minion Pro" w:cs="Calibri"/>
          <w:sz w:val="22"/>
          <w:szCs w:val="22"/>
        </w:rPr>
        <w:t>apresentarem preços manifestamente inexequíveis, não comprovada sua exequibilidade em relação ao preço apresentado.</w:t>
      </w:r>
    </w:p>
    <w:p w:rsidR="00330A2F" w:rsidRPr="00C23EC9" w:rsidRDefault="00330A2F" w:rsidP="00B010D3">
      <w:pPr>
        <w:jc w:val="both"/>
        <w:rPr>
          <w:rFonts w:ascii="Minion Pro" w:hAnsi="Minion Pro"/>
          <w:sz w:val="22"/>
          <w:szCs w:val="22"/>
        </w:rPr>
      </w:pPr>
      <w:r w:rsidRPr="00C23EC9">
        <w:rPr>
          <w:rFonts w:ascii="Minion Pro" w:eastAsia="Calibri" w:hAnsi="Minion Pro" w:cs="Calibri"/>
          <w:b/>
          <w:bCs/>
          <w:sz w:val="22"/>
          <w:szCs w:val="22"/>
        </w:rPr>
        <w:t xml:space="preserve">e) </w:t>
      </w:r>
      <w:r w:rsidRPr="00C23EC9">
        <w:rPr>
          <w:rFonts w:ascii="Minion Pro" w:eastAsia="Calibri" w:hAnsi="Minion Pro" w:cs="Calibri"/>
          <w:sz w:val="22"/>
          <w:szCs w:val="22"/>
        </w:rPr>
        <w:t>não comprovarem as exigências promovidas por eventuais diligências</w:t>
      </w:r>
      <w:r w:rsidRPr="00C23EC9">
        <w:rPr>
          <w:rFonts w:ascii="Minion Pro" w:hAnsi="Minion Pro"/>
          <w:sz w:val="22"/>
          <w:szCs w:val="22"/>
        </w:rPr>
        <w:t>.</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8.8.3.</w:t>
      </w:r>
      <w:r w:rsidRPr="00C23EC9">
        <w:rPr>
          <w:rFonts w:ascii="Minion Pro" w:hAnsi="Minion Pro"/>
          <w:sz w:val="22"/>
          <w:szCs w:val="22"/>
        </w:rPr>
        <w:tab/>
        <w:t>Consideram-se preços manifestamente inexequíveis aqueles que, comprovadamente, forem insuficientes para a cobertura dos custos decorrentes da contratação pretendida.</w:t>
      </w:r>
    </w:p>
    <w:p w:rsidR="00330A2F" w:rsidRPr="00C23EC9" w:rsidRDefault="00330A2F" w:rsidP="00B010D3">
      <w:pPr>
        <w:jc w:val="both"/>
        <w:rPr>
          <w:rFonts w:ascii="Minion Pro" w:hAnsi="Minion Pro"/>
          <w:sz w:val="22"/>
          <w:szCs w:val="22"/>
        </w:rPr>
      </w:pPr>
    </w:p>
    <w:p w:rsidR="00330A2F" w:rsidRDefault="00330A2F" w:rsidP="00B010D3">
      <w:pPr>
        <w:jc w:val="both"/>
        <w:rPr>
          <w:rFonts w:ascii="Minion Pro" w:hAnsi="Minion Pro"/>
          <w:sz w:val="22"/>
          <w:szCs w:val="22"/>
        </w:rPr>
      </w:pPr>
      <w:r w:rsidRPr="00C23EC9">
        <w:rPr>
          <w:rFonts w:ascii="Minion Pro" w:hAnsi="Minion Pro"/>
          <w:sz w:val="22"/>
          <w:szCs w:val="22"/>
        </w:rPr>
        <w:t>8.8.4.</w:t>
      </w:r>
      <w:r w:rsidRPr="00C23EC9">
        <w:rPr>
          <w:rFonts w:ascii="Minion Pro" w:hAnsi="Minion Pro"/>
          <w:sz w:val="22"/>
          <w:szCs w:val="22"/>
        </w:rPr>
        <w:tab/>
        <w:t>As propostas serão recebidas pela Comissão Permanente de Licitação</w:t>
      </w:r>
      <w:r w:rsidR="00F6098B">
        <w:rPr>
          <w:rFonts w:ascii="Minion Pro" w:hAnsi="Minion Pro"/>
          <w:sz w:val="22"/>
          <w:szCs w:val="22"/>
        </w:rPr>
        <w:t xml:space="preserve"> no ENVELOPE nº 3, devidamente lacrado</w:t>
      </w:r>
      <w:r w:rsidRPr="00C23EC9">
        <w:rPr>
          <w:rFonts w:ascii="Minion Pro" w:hAnsi="Minion Pro"/>
          <w:sz w:val="22"/>
          <w:szCs w:val="22"/>
        </w:rPr>
        <w:t>, contendo na sua parte externa a seguinte identificação:</w:t>
      </w:r>
    </w:p>
    <w:p w:rsidR="009634C1" w:rsidRPr="00C23EC9" w:rsidRDefault="009634C1" w:rsidP="00B010D3">
      <w:pPr>
        <w:jc w:val="both"/>
        <w:rPr>
          <w:rFonts w:ascii="Minion Pro" w:hAnsi="Minion Pro"/>
          <w:sz w:val="22"/>
          <w:szCs w:val="22"/>
        </w:rPr>
      </w:pPr>
    </w:p>
    <w:tbl>
      <w:tblPr>
        <w:tblW w:w="7655" w:type="dxa"/>
        <w:tblInd w:w="1271" w:type="dxa"/>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7655"/>
      </w:tblGrid>
      <w:tr w:rsidR="009D5184" w:rsidRPr="009D5184" w:rsidTr="00215FEF">
        <w:trPr>
          <w:trHeight w:val="229"/>
        </w:trPr>
        <w:tc>
          <w:tcPr>
            <w:tcW w:w="7655" w:type="dxa"/>
            <w:shd w:val="clear" w:color="FFFFFF" w:fill="FFFFFF"/>
            <w:tcMar>
              <w:top w:w="0" w:type="dxa"/>
              <w:left w:w="108" w:type="dxa"/>
              <w:bottom w:w="0" w:type="dxa"/>
              <w:right w:w="108" w:type="dxa"/>
            </w:tcMar>
            <w:vAlign w:val="center"/>
          </w:tcPr>
          <w:p w:rsidR="009D5184" w:rsidRPr="003970DF" w:rsidRDefault="009D5184" w:rsidP="009D5184">
            <w:pPr>
              <w:tabs>
                <w:tab w:val="left" w:pos="142"/>
                <w:tab w:val="left" w:pos="426"/>
                <w:tab w:val="left" w:pos="2977"/>
              </w:tabs>
              <w:jc w:val="center"/>
              <w:rPr>
                <w:rFonts w:ascii="Minion Pro" w:eastAsia="Calibri" w:hAnsi="Minion Pro"/>
                <w:sz w:val="22"/>
                <w:szCs w:val="22"/>
              </w:rPr>
            </w:pPr>
            <w:r w:rsidRPr="003970DF">
              <w:rPr>
                <w:rFonts w:ascii="Minion Pro" w:eastAsia="Calibri" w:hAnsi="Minion Pro"/>
                <w:b/>
                <w:sz w:val="22"/>
                <w:szCs w:val="22"/>
                <w:u w:val="single"/>
              </w:rPr>
              <w:t>COMISSÃO PERMANENTE DE L</w:t>
            </w:r>
            <w:r w:rsidR="003970DF" w:rsidRPr="003970DF">
              <w:rPr>
                <w:rFonts w:ascii="Minion Pro" w:eastAsia="Calibri" w:hAnsi="Minion Pro"/>
                <w:b/>
                <w:sz w:val="22"/>
                <w:szCs w:val="22"/>
                <w:u w:val="single"/>
              </w:rPr>
              <w:t xml:space="preserve">ICITAÇÃO DO </w:t>
            </w:r>
            <w:r w:rsidR="00DA62EF">
              <w:rPr>
                <w:rFonts w:ascii="Minion Pro" w:eastAsia="Calibri" w:hAnsi="Minion Pro"/>
                <w:b/>
                <w:sz w:val="22"/>
                <w:szCs w:val="22"/>
                <w:u w:val="single"/>
              </w:rPr>
              <w:t>SES</w:t>
            </w:r>
            <w:r w:rsidRPr="003970DF">
              <w:rPr>
                <w:rFonts w:ascii="Minion Pro" w:eastAsia="Calibri" w:hAnsi="Minion Pro"/>
                <w:b/>
                <w:sz w:val="22"/>
                <w:szCs w:val="22"/>
                <w:u w:val="single"/>
              </w:rPr>
              <w:t>C</w:t>
            </w:r>
          </w:p>
        </w:tc>
      </w:tr>
      <w:tr w:rsidR="009D5184" w:rsidRPr="009D5184" w:rsidTr="00215FEF">
        <w:trPr>
          <w:trHeight w:val="220"/>
        </w:trPr>
        <w:tc>
          <w:tcPr>
            <w:tcW w:w="7655" w:type="dxa"/>
            <w:shd w:val="clear" w:color="FFFFFF" w:fill="FFFFFF"/>
            <w:tcMar>
              <w:top w:w="0" w:type="dxa"/>
              <w:left w:w="108" w:type="dxa"/>
              <w:bottom w:w="0" w:type="dxa"/>
              <w:right w:w="108" w:type="dxa"/>
            </w:tcMar>
            <w:vAlign w:val="center"/>
          </w:tcPr>
          <w:p w:rsidR="009D5184" w:rsidRPr="003970DF" w:rsidRDefault="00F6098B" w:rsidP="009D5184">
            <w:pPr>
              <w:tabs>
                <w:tab w:val="left" w:pos="142"/>
                <w:tab w:val="left" w:pos="426"/>
                <w:tab w:val="left" w:pos="2977"/>
              </w:tabs>
              <w:jc w:val="center"/>
              <w:rPr>
                <w:rFonts w:ascii="Minion Pro" w:eastAsia="Calibri" w:hAnsi="Minion Pro"/>
                <w:sz w:val="22"/>
                <w:szCs w:val="22"/>
              </w:rPr>
            </w:pPr>
            <w:r w:rsidRPr="003970DF">
              <w:rPr>
                <w:rFonts w:ascii="Minion Pro" w:eastAsia="Calibri" w:hAnsi="Minion Pro"/>
                <w:b/>
                <w:sz w:val="22"/>
                <w:szCs w:val="22"/>
                <w:u w:val="single"/>
              </w:rPr>
              <w:t>ENVELOPE Nº 03– PROPOSTA COMERCIAL</w:t>
            </w:r>
          </w:p>
        </w:tc>
      </w:tr>
      <w:tr w:rsidR="009D5184" w:rsidRPr="009D5184" w:rsidTr="00215FEF">
        <w:trPr>
          <w:trHeight w:val="229"/>
        </w:trPr>
        <w:tc>
          <w:tcPr>
            <w:tcW w:w="7655" w:type="dxa"/>
            <w:shd w:val="clear" w:color="FFFFFF" w:fill="FFFFFF"/>
            <w:tcMar>
              <w:top w:w="0" w:type="dxa"/>
              <w:left w:w="108" w:type="dxa"/>
              <w:bottom w:w="0" w:type="dxa"/>
              <w:right w:w="108" w:type="dxa"/>
            </w:tcMar>
            <w:vAlign w:val="center"/>
          </w:tcPr>
          <w:p w:rsidR="009D5184" w:rsidRPr="003970DF" w:rsidRDefault="004C2D11" w:rsidP="00464404">
            <w:pPr>
              <w:tabs>
                <w:tab w:val="left" w:pos="142"/>
                <w:tab w:val="left" w:pos="426"/>
                <w:tab w:val="left" w:pos="2977"/>
              </w:tabs>
              <w:jc w:val="center"/>
              <w:rPr>
                <w:rFonts w:ascii="Minion Pro" w:eastAsia="Calibri" w:hAnsi="Minion Pro"/>
                <w:sz w:val="22"/>
                <w:szCs w:val="22"/>
              </w:rPr>
            </w:pPr>
            <w:r>
              <w:rPr>
                <w:rFonts w:ascii="Minion Pro" w:hAnsi="Minion Pro"/>
                <w:b/>
                <w:sz w:val="22"/>
                <w:szCs w:val="22"/>
                <w:u w:val="single"/>
              </w:rPr>
              <w:t>CONVITE SES</w:t>
            </w:r>
            <w:r w:rsidR="00DA62EF">
              <w:rPr>
                <w:rFonts w:ascii="Minion Pro" w:hAnsi="Minion Pro"/>
                <w:b/>
                <w:sz w:val="22"/>
                <w:szCs w:val="22"/>
                <w:u w:val="single"/>
              </w:rPr>
              <w:t>C Nº 00</w:t>
            </w:r>
            <w:r w:rsidR="00464404">
              <w:rPr>
                <w:rFonts w:ascii="Minion Pro" w:hAnsi="Minion Pro"/>
                <w:b/>
                <w:sz w:val="22"/>
                <w:szCs w:val="22"/>
                <w:u w:val="single"/>
              </w:rPr>
              <w:t>1/2024</w:t>
            </w:r>
          </w:p>
        </w:tc>
      </w:tr>
      <w:tr w:rsidR="009D5184" w:rsidRPr="009D5184" w:rsidTr="00215FEF">
        <w:trPr>
          <w:trHeight w:val="220"/>
        </w:trPr>
        <w:tc>
          <w:tcPr>
            <w:tcW w:w="7655" w:type="dxa"/>
            <w:shd w:val="clear" w:color="FFFFFF" w:fill="FFFFFF"/>
            <w:tcMar>
              <w:top w:w="0" w:type="dxa"/>
              <w:left w:w="108" w:type="dxa"/>
              <w:bottom w:w="0" w:type="dxa"/>
              <w:right w:w="108" w:type="dxa"/>
            </w:tcMar>
            <w:vAlign w:val="center"/>
          </w:tcPr>
          <w:p w:rsidR="009D5184" w:rsidRPr="003970DF" w:rsidRDefault="009D5184" w:rsidP="009D5184">
            <w:pPr>
              <w:tabs>
                <w:tab w:val="left" w:pos="142"/>
                <w:tab w:val="left" w:pos="426"/>
                <w:tab w:val="left" w:pos="2977"/>
              </w:tabs>
              <w:jc w:val="center"/>
              <w:rPr>
                <w:rFonts w:ascii="Minion Pro" w:eastAsia="Calibri" w:hAnsi="Minion Pro"/>
                <w:sz w:val="22"/>
                <w:szCs w:val="22"/>
              </w:rPr>
            </w:pPr>
            <w:r w:rsidRPr="003970DF">
              <w:rPr>
                <w:rFonts w:ascii="Minion Pro" w:eastAsia="Calibri" w:hAnsi="Minion Pro"/>
                <w:b/>
                <w:sz w:val="22"/>
                <w:szCs w:val="22"/>
                <w:u w:val="single"/>
              </w:rPr>
              <w:t>PROPONENTE:</w:t>
            </w:r>
          </w:p>
        </w:tc>
      </w:tr>
      <w:tr w:rsidR="009D5184" w:rsidRPr="009D5184" w:rsidTr="00215FEF">
        <w:trPr>
          <w:trHeight w:val="229"/>
        </w:trPr>
        <w:tc>
          <w:tcPr>
            <w:tcW w:w="7655" w:type="dxa"/>
            <w:shd w:val="clear" w:color="FFFFFF" w:fill="FFFFFF"/>
            <w:tcMar>
              <w:top w:w="0" w:type="dxa"/>
              <w:left w:w="108" w:type="dxa"/>
              <w:bottom w:w="0" w:type="dxa"/>
              <w:right w:w="108" w:type="dxa"/>
            </w:tcMar>
            <w:vAlign w:val="center"/>
          </w:tcPr>
          <w:p w:rsidR="009D5184" w:rsidRPr="003970DF" w:rsidRDefault="009D5184" w:rsidP="009D5184">
            <w:pPr>
              <w:tabs>
                <w:tab w:val="left" w:pos="142"/>
                <w:tab w:val="left" w:pos="426"/>
                <w:tab w:val="left" w:pos="2977"/>
              </w:tabs>
              <w:jc w:val="center"/>
              <w:rPr>
                <w:rFonts w:ascii="Minion Pro" w:eastAsia="Calibri" w:hAnsi="Minion Pro"/>
                <w:sz w:val="22"/>
                <w:szCs w:val="22"/>
              </w:rPr>
            </w:pPr>
            <w:r w:rsidRPr="003970DF">
              <w:rPr>
                <w:rFonts w:ascii="Minion Pro" w:eastAsia="Calibri" w:hAnsi="Minion Pro"/>
                <w:b/>
                <w:sz w:val="22"/>
                <w:szCs w:val="22"/>
                <w:u w:val="single"/>
              </w:rPr>
              <w:t>E-MAIL:</w:t>
            </w:r>
          </w:p>
        </w:tc>
      </w:tr>
      <w:tr w:rsidR="009D5184" w:rsidRPr="009D5184" w:rsidTr="00215FEF">
        <w:trPr>
          <w:trHeight w:val="220"/>
        </w:trPr>
        <w:tc>
          <w:tcPr>
            <w:tcW w:w="7655" w:type="dxa"/>
            <w:shd w:val="clear" w:color="FFFFFF" w:fill="FFFFFF"/>
            <w:tcMar>
              <w:top w:w="0" w:type="dxa"/>
              <w:left w:w="108" w:type="dxa"/>
              <w:bottom w:w="0" w:type="dxa"/>
              <w:right w:w="108" w:type="dxa"/>
            </w:tcMar>
            <w:vAlign w:val="center"/>
          </w:tcPr>
          <w:p w:rsidR="009D5184" w:rsidRPr="003970DF" w:rsidRDefault="009D5184" w:rsidP="009D5184">
            <w:pPr>
              <w:tabs>
                <w:tab w:val="left" w:pos="142"/>
                <w:tab w:val="left" w:pos="426"/>
                <w:tab w:val="left" w:pos="2977"/>
              </w:tabs>
              <w:jc w:val="center"/>
              <w:rPr>
                <w:rFonts w:ascii="Minion Pro" w:eastAsia="Calibri" w:hAnsi="Minion Pro"/>
                <w:sz w:val="22"/>
                <w:szCs w:val="22"/>
              </w:rPr>
            </w:pPr>
            <w:r w:rsidRPr="003970DF">
              <w:rPr>
                <w:rFonts w:ascii="Minion Pro" w:eastAsia="Calibri" w:hAnsi="Minion Pro"/>
                <w:b/>
                <w:sz w:val="22"/>
                <w:szCs w:val="22"/>
                <w:u w:val="single"/>
              </w:rPr>
              <w:t>ENDEREÇO:</w:t>
            </w:r>
          </w:p>
        </w:tc>
      </w:tr>
      <w:tr w:rsidR="009D5184" w:rsidRPr="009D5184" w:rsidTr="00215FEF">
        <w:trPr>
          <w:trHeight w:val="310"/>
        </w:trPr>
        <w:tc>
          <w:tcPr>
            <w:tcW w:w="7655" w:type="dxa"/>
            <w:vMerge w:val="restart"/>
            <w:shd w:val="clear" w:color="FFFFFF" w:fill="FFFFFF"/>
            <w:tcMar>
              <w:top w:w="0" w:type="dxa"/>
              <w:left w:w="108" w:type="dxa"/>
              <w:bottom w:w="0" w:type="dxa"/>
              <w:right w:w="108" w:type="dxa"/>
            </w:tcMar>
            <w:vAlign w:val="center"/>
          </w:tcPr>
          <w:p w:rsidR="009D5184" w:rsidRPr="003970DF" w:rsidRDefault="009D5184" w:rsidP="009D5184">
            <w:pPr>
              <w:tabs>
                <w:tab w:val="left" w:pos="142"/>
                <w:tab w:val="left" w:pos="426"/>
                <w:tab w:val="left" w:pos="2977"/>
              </w:tabs>
              <w:jc w:val="center"/>
              <w:rPr>
                <w:rFonts w:ascii="Minion Pro" w:eastAsia="Calibri" w:hAnsi="Minion Pro"/>
                <w:sz w:val="22"/>
                <w:szCs w:val="22"/>
              </w:rPr>
            </w:pPr>
            <w:r w:rsidRPr="003970DF">
              <w:rPr>
                <w:rFonts w:ascii="Minion Pro" w:eastAsia="Calibri" w:hAnsi="Minion Pro"/>
                <w:b/>
                <w:sz w:val="22"/>
                <w:szCs w:val="22"/>
                <w:u w:val="single"/>
              </w:rPr>
              <w:t>CNPJ:</w:t>
            </w:r>
          </w:p>
        </w:tc>
      </w:tr>
      <w:tr w:rsidR="009D5184" w:rsidRPr="009D5184" w:rsidTr="00215FEF">
        <w:trPr>
          <w:trHeight w:val="450"/>
        </w:trPr>
        <w:tc>
          <w:tcPr>
            <w:tcW w:w="7655" w:type="dxa"/>
            <w:shd w:val="clear" w:color="FFFFFF" w:fill="FFFFFF"/>
            <w:tcMar>
              <w:top w:w="0" w:type="dxa"/>
              <w:left w:w="108" w:type="dxa"/>
              <w:bottom w:w="0" w:type="dxa"/>
              <w:right w:w="108" w:type="dxa"/>
            </w:tcMar>
            <w:vAlign w:val="center"/>
          </w:tcPr>
          <w:p w:rsidR="009D5184" w:rsidRPr="003970DF" w:rsidRDefault="009D5184" w:rsidP="009D5184">
            <w:pPr>
              <w:tabs>
                <w:tab w:val="left" w:pos="142"/>
                <w:tab w:val="left" w:pos="426"/>
                <w:tab w:val="left" w:pos="2977"/>
              </w:tabs>
              <w:jc w:val="center"/>
              <w:rPr>
                <w:rFonts w:ascii="Minion Pro" w:eastAsia="Calibri" w:hAnsi="Minion Pro"/>
                <w:sz w:val="22"/>
                <w:szCs w:val="22"/>
              </w:rPr>
            </w:pPr>
            <w:r w:rsidRPr="003970DF">
              <w:rPr>
                <w:rFonts w:ascii="Minion Pro" w:eastAsia="Calibri" w:hAnsi="Minion Pro"/>
                <w:b/>
                <w:sz w:val="22"/>
                <w:szCs w:val="22"/>
                <w:u w:val="single"/>
              </w:rPr>
              <w:t>TELEFONE:</w:t>
            </w:r>
          </w:p>
        </w:tc>
      </w:tr>
    </w:tbl>
    <w:p w:rsidR="00330A2F" w:rsidRPr="00C23EC9" w:rsidRDefault="00330A2F" w:rsidP="00B010D3">
      <w:pPr>
        <w:jc w:val="both"/>
        <w:rPr>
          <w:rFonts w:ascii="Minion Pro" w:hAnsi="Minion Pro"/>
          <w:sz w:val="22"/>
          <w:szCs w:val="22"/>
        </w:rPr>
      </w:pPr>
    </w:p>
    <w:p w:rsidR="009634C1" w:rsidRDefault="009634C1"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8.8.5.</w:t>
      </w:r>
      <w:r w:rsidRPr="00C23EC9">
        <w:rPr>
          <w:rFonts w:ascii="Minion Pro" w:hAnsi="Minion Pro"/>
          <w:sz w:val="22"/>
          <w:szCs w:val="22"/>
        </w:rPr>
        <w:tab/>
        <w:t>Após a abertura das propostas não serão admitidas retificações que possam influir no resultado do certame, nem caberá desistência total ou parcial das mesmas, salvo em casos de comprovação formal de que a sustentação da proposta acarretará desequilíbrio econômico-financeiro à proponente.</w:t>
      </w:r>
    </w:p>
    <w:p w:rsidR="00330A2F" w:rsidRDefault="00330A2F" w:rsidP="00B010D3">
      <w:pPr>
        <w:jc w:val="both"/>
        <w:rPr>
          <w:rFonts w:ascii="Minion Pro" w:hAnsi="Minion Pro"/>
          <w:sz w:val="22"/>
          <w:szCs w:val="22"/>
        </w:rPr>
      </w:pPr>
    </w:p>
    <w:p w:rsidR="00B4749F" w:rsidRPr="00B4749F" w:rsidRDefault="00B4749F" w:rsidP="00B4749F">
      <w:pPr>
        <w:jc w:val="both"/>
        <w:rPr>
          <w:rFonts w:ascii="Minion Pro" w:hAnsi="Minion Pro"/>
          <w:sz w:val="22"/>
          <w:szCs w:val="22"/>
        </w:rPr>
      </w:pPr>
      <w:r w:rsidRPr="00B4749F">
        <w:rPr>
          <w:rFonts w:ascii="Minion Pro" w:hAnsi="Minion Pro"/>
          <w:sz w:val="22"/>
          <w:szCs w:val="22"/>
        </w:rPr>
        <w:t>8.8.6</w:t>
      </w:r>
      <w:r>
        <w:rPr>
          <w:rFonts w:ascii="Minion Pro" w:hAnsi="Minion Pro"/>
          <w:sz w:val="22"/>
          <w:szCs w:val="22"/>
        </w:rPr>
        <w:t>.</w:t>
      </w:r>
      <w:r w:rsidRPr="00B4749F">
        <w:rPr>
          <w:rFonts w:ascii="Minion Pro" w:hAnsi="Minion Pro"/>
          <w:sz w:val="22"/>
          <w:szCs w:val="22"/>
        </w:rPr>
        <w:tab/>
        <w:t>As propostas comerciais aceitas serão avaliadas em razão do valor unitário, sendo-lhes atribuída nota de 0 (zero) a 10 (dez), observados os seguintes critérios, conforme Termo de Referência:</w:t>
      </w:r>
    </w:p>
    <w:p w:rsidR="00B4749F" w:rsidRPr="00B4749F" w:rsidRDefault="00B4749F" w:rsidP="00B4749F">
      <w:pPr>
        <w:ind w:left="709"/>
        <w:jc w:val="both"/>
        <w:rPr>
          <w:rFonts w:ascii="Minion Pro" w:hAnsi="Minion Pro"/>
          <w:sz w:val="22"/>
          <w:szCs w:val="22"/>
        </w:rPr>
      </w:pPr>
    </w:p>
    <w:p w:rsidR="00B4749F" w:rsidRPr="00B4749F" w:rsidRDefault="00B4749F" w:rsidP="00F342F9">
      <w:pPr>
        <w:numPr>
          <w:ilvl w:val="0"/>
          <w:numId w:val="6"/>
        </w:numPr>
        <w:spacing w:before="57" w:after="57" w:line="300" w:lineRule="auto"/>
        <w:ind w:left="1134" w:hanging="283"/>
        <w:contextualSpacing/>
        <w:jc w:val="both"/>
        <w:rPr>
          <w:rFonts w:ascii="Minion Pro" w:hAnsi="Minion Pro" w:cs="Times New Roman"/>
          <w:sz w:val="22"/>
          <w:szCs w:val="22"/>
        </w:rPr>
      </w:pPr>
      <w:r w:rsidRPr="00B4749F">
        <w:rPr>
          <w:rFonts w:ascii="Minion Pro" w:hAnsi="Minion Pro" w:cs="Times New Roman"/>
          <w:sz w:val="22"/>
          <w:szCs w:val="22"/>
        </w:rPr>
        <w:t>Será atribuída nota dez ao menor valor exequível</w:t>
      </w:r>
    </w:p>
    <w:p w:rsidR="00B4749F" w:rsidRPr="00B4749F" w:rsidRDefault="00B4749F" w:rsidP="00B4749F">
      <w:pPr>
        <w:ind w:left="1134"/>
        <w:jc w:val="both"/>
        <w:rPr>
          <w:rFonts w:ascii="Minion Pro" w:hAnsi="Minion Pro"/>
          <w:sz w:val="22"/>
          <w:szCs w:val="22"/>
        </w:rPr>
      </w:pPr>
    </w:p>
    <w:p w:rsidR="00B4749F" w:rsidRPr="00B4749F" w:rsidRDefault="00B4749F" w:rsidP="00F342F9">
      <w:pPr>
        <w:numPr>
          <w:ilvl w:val="0"/>
          <w:numId w:val="6"/>
        </w:numPr>
        <w:spacing w:before="57" w:after="57" w:line="300" w:lineRule="auto"/>
        <w:ind w:left="1134" w:hanging="283"/>
        <w:contextualSpacing/>
        <w:jc w:val="both"/>
        <w:rPr>
          <w:rFonts w:ascii="Minion Pro" w:hAnsi="Minion Pro" w:cs="Times New Roman"/>
          <w:sz w:val="22"/>
          <w:szCs w:val="22"/>
        </w:rPr>
      </w:pPr>
      <w:r w:rsidRPr="00B4749F">
        <w:rPr>
          <w:rFonts w:ascii="Minion Pro" w:hAnsi="Minion Pro" w:cs="Times New Roman"/>
          <w:sz w:val="22"/>
          <w:szCs w:val="22"/>
        </w:rPr>
        <w:t>A nota das propostas válidas será calculada pela seguinte fórmula:</w:t>
      </w:r>
    </w:p>
    <w:p w:rsidR="00B4749F" w:rsidRPr="00B4749F" w:rsidRDefault="00B4749F" w:rsidP="00B4749F">
      <w:pPr>
        <w:ind w:left="1134"/>
        <w:jc w:val="both"/>
        <w:rPr>
          <w:rFonts w:ascii="Minion Pro" w:hAnsi="Minion Pro"/>
          <w:sz w:val="22"/>
          <w:szCs w:val="22"/>
        </w:rPr>
      </w:pPr>
    </w:p>
    <w:p w:rsidR="00B4749F" w:rsidRPr="00B4749F" w:rsidRDefault="00B4749F" w:rsidP="00B4749F">
      <w:pPr>
        <w:jc w:val="both"/>
        <w:rPr>
          <w:rFonts w:ascii="Minion Pro" w:hAnsi="Minion Pro"/>
          <w:sz w:val="22"/>
          <w:szCs w:val="22"/>
        </w:rPr>
      </w:pPr>
      <w:r w:rsidRPr="00B4749F">
        <w:rPr>
          <w:rFonts w:ascii="Minion Pro" w:hAnsi="Minion Pro"/>
          <w:sz w:val="22"/>
          <w:szCs w:val="22"/>
        </w:rPr>
        <w:t xml:space="preserve">NP = </w:t>
      </w:r>
      <m:oMath>
        <m:f>
          <m:fPr>
            <m:ctrlPr>
              <w:rPr>
                <w:rFonts w:ascii="Cambria Math" w:eastAsia="Cambria Math" w:hAnsi="Cambria Math" w:cs="Cambria Math"/>
                <w:i/>
                <w:sz w:val="22"/>
                <w:szCs w:val="22"/>
              </w:rPr>
            </m:ctrlPr>
          </m:fPr>
          <m:num>
            <m:r>
              <w:rPr>
                <w:rFonts w:ascii="Cambria Math" w:eastAsia="Cambria Math" w:hAnsi="Cambria Math" w:cs="Cambria Math"/>
                <w:sz w:val="22"/>
                <w:szCs w:val="22"/>
              </w:rPr>
              <m:t>M</m:t>
            </m:r>
            <m:func>
              <m:funcPr>
                <m:ctrlPr>
                  <w:rPr>
                    <w:rFonts w:ascii="Cambria Math" w:eastAsia="Cambria Math" w:hAnsi="Cambria Math" w:cs="Cambria Math"/>
                    <w:sz w:val="22"/>
                    <w:szCs w:val="22"/>
                  </w:rPr>
                </m:ctrlPr>
              </m:funcPr>
              <m:fName>
                <m:r>
                  <m:rPr>
                    <m:sty m:val="p"/>
                  </m:rPr>
                  <w:rPr>
                    <w:rFonts w:ascii="Cambria Math" w:eastAsia="Cambria Math" w:hAnsi="Cambria Math" w:cs="Cambria Math"/>
                    <w:sz w:val="22"/>
                    <w:szCs w:val="22"/>
                  </w:rPr>
                  <m:t>Pr</m:t>
                </m:r>
              </m:fName>
              <m:e>
                <m:r>
                  <w:rPr>
                    <w:rFonts w:ascii="Cambria Math" w:eastAsia="Cambria Math" w:hAnsi="Cambria Math" w:cs="Cambria Math"/>
                    <w:sz w:val="22"/>
                    <w:szCs w:val="22"/>
                  </w:rPr>
                  <m:t xml:space="preserve">  X  10</m:t>
                </m:r>
              </m:e>
            </m:func>
          </m:num>
          <m:den>
            <m:r>
              <w:rPr>
                <w:rFonts w:ascii="Cambria Math" w:eastAsia="Cambria Math" w:hAnsi="Cambria Math" w:cs="Cambria Math"/>
                <w:sz w:val="22"/>
                <w:szCs w:val="22"/>
              </w:rPr>
              <m:t>PR</m:t>
            </m:r>
          </m:den>
        </m:f>
      </m:oMath>
    </w:p>
    <w:p w:rsidR="00B4749F" w:rsidRPr="00B4749F" w:rsidRDefault="00B4749F" w:rsidP="00B4749F">
      <w:pPr>
        <w:ind w:left="709"/>
        <w:jc w:val="both"/>
        <w:rPr>
          <w:rFonts w:ascii="Minion Pro" w:hAnsi="Minion Pro"/>
          <w:sz w:val="22"/>
          <w:szCs w:val="22"/>
        </w:rPr>
      </w:pPr>
    </w:p>
    <w:p w:rsidR="00B4749F" w:rsidRPr="00B4749F" w:rsidRDefault="00B4749F" w:rsidP="00B4749F">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142"/>
          <w:tab w:val="left" w:pos="2977"/>
        </w:tabs>
        <w:spacing w:before="57" w:after="57"/>
        <w:jc w:val="both"/>
        <w:rPr>
          <w:rFonts w:ascii="Minion Pro" w:eastAsia="Arial Unicode MS" w:hAnsi="Minion Pro" w:cs="Times New Roman"/>
          <w:sz w:val="22"/>
          <w:szCs w:val="22"/>
          <w:lang w:eastAsia="pt-BR"/>
        </w:rPr>
      </w:pPr>
      <w:r w:rsidRPr="00B4749F">
        <w:rPr>
          <w:rFonts w:ascii="Minion Pro" w:eastAsia="Arial Unicode MS" w:hAnsi="Minion Pro" w:cs="Times New Roman"/>
          <w:bCs/>
          <w:iCs/>
          <w:sz w:val="22"/>
          <w:szCs w:val="22"/>
        </w:rPr>
        <w:t xml:space="preserve">Onde: </w:t>
      </w:r>
    </w:p>
    <w:p w:rsidR="00B4749F" w:rsidRPr="00B4749F" w:rsidRDefault="00B4749F" w:rsidP="00B4749F">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142"/>
          <w:tab w:val="left" w:pos="2977"/>
        </w:tabs>
        <w:spacing w:before="57" w:after="57"/>
        <w:jc w:val="both"/>
        <w:rPr>
          <w:rFonts w:ascii="Minion Pro" w:eastAsia="Arial Unicode MS" w:hAnsi="Minion Pro" w:cs="Times New Roman"/>
          <w:sz w:val="22"/>
          <w:szCs w:val="22"/>
          <w:lang w:eastAsia="pt-BR"/>
        </w:rPr>
      </w:pPr>
      <w:r w:rsidRPr="00B4749F">
        <w:rPr>
          <w:rFonts w:ascii="Minion Pro" w:eastAsia="Arial Unicode MS" w:hAnsi="Minion Pro" w:cs="Times New Roman"/>
          <w:b/>
          <w:bCs/>
          <w:iCs/>
          <w:sz w:val="22"/>
          <w:szCs w:val="22"/>
        </w:rPr>
        <w:t xml:space="preserve">NP </w:t>
      </w:r>
      <w:r w:rsidRPr="00B4749F">
        <w:rPr>
          <w:rFonts w:ascii="Minion Pro" w:eastAsia="Arial Unicode MS" w:hAnsi="Minion Pro" w:cs="Times New Roman"/>
          <w:bCs/>
          <w:iCs/>
          <w:sz w:val="22"/>
          <w:szCs w:val="22"/>
        </w:rPr>
        <w:t xml:space="preserve">= Nota da Proposta de Preço; </w:t>
      </w:r>
      <w:proofErr w:type="spellStart"/>
      <w:r w:rsidRPr="00B4749F">
        <w:rPr>
          <w:rFonts w:ascii="Minion Pro" w:eastAsia="Arial Unicode MS" w:hAnsi="Minion Pro" w:cs="Times New Roman"/>
          <w:bCs/>
          <w:iCs/>
          <w:sz w:val="22"/>
          <w:szCs w:val="22"/>
        </w:rPr>
        <w:t>MPr</w:t>
      </w:r>
      <w:proofErr w:type="spellEnd"/>
      <w:r w:rsidRPr="00B4749F">
        <w:rPr>
          <w:rFonts w:ascii="Minion Pro" w:eastAsia="Arial Unicode MS" w:hAnsi="Minion Pro" w:cs="Times New Roman"/>
          <w:b/>
          <w:bCs/>
          <w:iCs/>
          <w:sz w:val="22"/>
          <w:szCs w:val="22"/>
        </w:rPr>
        <w:t xml:space="preserve"> </w:t>
      </w:r>
      <w:r w:rsidRPr="00B4749F">
        <w:rPr>
          <w:rFonts w:ascii="Minion Pro" w:eastAsia="Arial Unicode MS" w:hAnsi="Minion Pro" w:cs="Times New Roman"/>
          <w:bCs/>
          <w:iCs/>
          <w:sz w:val="22"/>
          <w:szCs w:val="22"/>
        </w:rPr>
        <w:t>= Menor Valor Exequível; PR</w:t>
      </w:r>
      <w:r w:rsidRPr="00B4749F">
        <w:rPr>
          <w:rFonts w:ascii="Minion Pro" w:eastAsia="Arial Unicode MS" w:hAnsi="Minion Pro" w:cs="Times New Roman"/>
          <w:b/>
          <w:bCs/>
          <w:iCs/>
          <w:sz w:val="22"/>
          <w:szCs w:val="22"/>
        </w:rPr>
        <w:t xml:space="preserve"> </w:t>
      </w:r>
      <w:r w:rsidRPr="00B4749F">
        <w:rPr>
          <w:rFonts w:ascii="Minion Pro" w:eastAsia="Arial Unicode MS" w:hAnsi="Minion Pro" w:cs="Times New Roman"/>
          <w:bCs/>
          <w:iCs/>
          <w:sz w:val="22"/>
          <w:szCs w:val="22"/>
        </w:rPr>
        <w:t>= Preço da Proposta em Análise</w:t>
      </w:r>
    </w:p>
    <w:p w:rsidR="00B4749F" w:rsidRPr="00B4749F" w:rsidRDefault="00B4749F" w:rsidP="00B4749F">
      <w:pPr>
        <w:jc w:val="both"/>
        <w:rPr>
          <w:rFonts w:ascii="Minion Pro" w:eastAsia="Times New Roman" w:hAnsi="Minion Pro"/>
          <w:sz w:val="22"/>
          <w:szCs w:val="22"/>
          <w:lang w:eastAsia="pt-BR"/>
        </w:rPr>
      </w:pPr>
    </w:p>
    <w:p w:rsidR="00B4749F" w:rsidRPr="00B4749F" w:rsidRDefault="00B4749F" w:rsidP="00B4749F">
      <w:pPr>
        <w:spacing w:before="57" w:after="57" w:line="300" w:lineRule="auto"/>
        <w:ind w:left="283" w:hanging="283"/>
        <w:contextualSpacing/>
        <w:jc w:val="both"/>
        <w:outlineLvl w:val="0"/>
        <w:rPr>
          <w:rFonts w:ascii="Minion Pro" w:eastAsia="Arial Unicode MS" w:hAnsi="Minion Pro" w:cs="Times New Roman"/>
          <w:b/>
          <w:bCs/>
          <w:sz w:val="22"/>
          <w:szCs w:val="22"/>
          <w:u w:val="single"/>
        </w:rPr>
      </w:pPr>
      <w:r w:rsidRPr="00B4749F">
        <w:rPr>
          <w:rFonts w:ascii="Minion Pro" w:eastAsia="Arial Unicode MS" w:hAnsi="Minion Pro" w:cs="Times New Roman"/>
          <w:b/>
          <w:bCs/>
          <w:iCs/>
          <w:sz w:val="22"/>
          <w:szCs w:val="22"/>
          <w:u w:val="single"/>
        </w:rPr>
        <w:t xml:space="preserve"> DA NOTA FINAL</w:t>
      </w:r>
    </w:p>
    <w:p w:rsidR="00B4749F" w:rsidRPr="00B4749F" w:rsidRDefault="00B4749F" w:rsidP="00B4749F">
      <w:pPr>
        <w:jc w:val="both"/>
        <w:rPr>
          <w:rFonts w:ascii="Minion Pro" w:hAnsi="Minion Pro"/>
          <w:sz w:val="22"/>
          <w:szCs w:val="22"/>
        </w:rPr>
      </w:pPr>
    </w:p>
    <w:p w:rsidR="00B4749F" w:rsidRPr="00B4749F" w:rsidRDefault="009409B2" w:rsidP="00B4749F">
      <w:pPr>
        <w:jc w:val="both"/>
        <w:rPr>
          <w:rFonts w:ascii="Minion Pro" w:hAnsi="Minion Pro"/>
          <w:sz w:val="22"/>
          <w:szCs w:val="22"/>
        </w:rPr>
      </w:pPr>
      <w:r>
        <w:rPr>
          <w:rFonts w:ascii="Minion Pro" w:hAnsi="Minion Pro"/>
          <w:sz w:val="22"/>
          <w:szCs w:val="22"/>
        </w:rPr>
        <w:t>8.8.7</w:t>
      </w:r>
      <w:r w:rsidR="00B4749F" w:rsidRPr="00B4749F">
        <w:rPr>
          <w:rFonts w:ascii="Minion Pro" w:hAnsi="Minion Pro"/>
          <w:sz w:val="22"/>
          <w:szCs w:val="22"/>
        </w:rPr>
        <w:t>.</w:t>
      </w:r>
      <w:r w:rsidR="00B4749F" w:rsidRPr="00B4749F">
        <w:rPr>
          <w:rFonts w:ascii="Minion Pro" w:hAnsi="Minion Pro"/>
          <w:sz w:val="22"/>
          <w:szCs w:val="22"/>
        </w:rPr>
        <w:tab/>
        <w:t>As propostas consideradas válidas e exequíveis até esse momento serão classificadas pela ordem decrescente da Nota Final, conforme Termo de Referência.</w:t>
      </w:r>
    </w:p>
    <w:p w:rsidR="00B4749F" w:rsidRPr="00B4749F" w:rsidRDefault="00B4749F" w:rsidP="00B4749F">
      <w:pPr>
        <w:jc w:val="both"/>
        <w:rPr>
          <w:rFonts w:ascii="Minion Pro" w:hAnsi="Minion Pro"/>
          <w:sz w:val="22"/>
          <w:szCs w:val="22"/>
        </w:rPr>
      </w:pPr>
    </w:p>
    <w:p w:rsidR="00B4749F" w:rsidRPr="00B4749F" w:rsidRDefault="009409B2" w:rsidP="00B4749F">
      <w:pPr>
        <w:jc w:val="both"/>
        <w:rPr>
          <w:rFonts w:ascii="Minion Pro" w:hAnsi="Minion Pro"/>
          <w:sz w:val="22"/>
          <w:szCs w:val="22"/>
        </w:rPr>
      </w:pPr>
      <w:r>
        <w:rPr>
          <w:rFonts w:ascii="Minion Pro" w:hAnsi="Minion Pro"/>
          <w:sz w:val="22"/>
          <w:szCs w:val="22"/>
        </w:rPr>
        <w:t>8.8.8</w:t>
      </w:r>
      <w:r w:rsidR="00B4749F" w:rsidRPr="00B4749F">
        <w:rPr>
          <w:rFonts w:ascii="Minion Pro" w:hAnsi="Minion Pro"/>
          <w:sz w:val="22"/>
          <w:szCs w:val="22"/>
        </w:rPr>
        <w:t>.</w:t>
      </w:r>
      <w:r w:rsidR="00B4749F" w:rsidRPr="00B4749F">
        <w:rPr>
          <w:rFonts w:ascii="Minion Pro" w:hAnsi="Minion Pro"/>
          <w:sz w:val="22"/>
          <w:szCs w:val="22"/>
        </w:rPr>
        <w:tab/>
        <w:t>A nota final (NF) da licitante será a soma composta por 70% (setenta por cento) da Nota Técnica (NT) e 30% (trinta por cento) da Nota da Proposta de Preços (NP):</w:t>
      </w:r>
    </w:p>
    <w:p w:rsidR="00B4749F" w:rsidRPr="00B4749F" w:rsidRDefault="00B4749F" w:rsidP="00B4749F">
      <w:pPr>
        <w:jc w:val="both"/>
        <w:rPr>
          <w:rFonts w:ascii="Minion Pro" w:hAnsi="Minion Pro"/>
          <w:sz w:val="22"/>
          <w:szCs w:val="22"/>
        </w:rPr>
      </w:pPr>
    </w:p>
    <w:p w:rsidR="00B4749F" w:rsidRPr="00B4749F" w:rsidRDefault="00B4749F" w:rsidP="00DA62EF">
      <w:pPr>
        <w:jc w:val="center"/>
        <w:rPr>
          <w:rFonts w:ascii="Minion Pro" w:hAnsi="Minion Pro"/>
          <w:sz w:val="22"/>
          <w:szCs w:val="22"/>
        </w:rPr>
      </w:pPr>
      <w:r w:rsidRPr="00B4749F">
        <w:rPr>
          <w:rFonts w:ascii="Minion Pro" w:hAnsi="Minion Pro"/>
          <w:sz w:val="22"/>
          <w:szCs w:val="22"/>
        </w:rPr>
        <w:t xml:space="preserve">NF = </w:t>
      </w:r>
      <m:oMath>
        <m:f>
          <m:fPr>
            <m:ctrlPr>
              <w:rPr>
                <w:rFonts w:ascii="Cambria Math" w:eastAsia="Cambria Math" w:hAnsi="Cambria Math" w:cs="Cambria Math"/>
                <w:i/>
                <w:sz w:val="22"/>
                <w:szCs w:val="22"/>
              </w:rPr>
            </m:ctrlPr>
          </m:fPr>
          <m:num>
            <m:r>
              <w:rPr>
                <w:rFonts w:ascii="Cambria Math" w:eastAsia="Cambria Math" w:hAnsi="Cambria Math" w:cs="Cambria Math"/>
                <w:sz w:val="22"/>
                <w:szCs w:val="22"/>
              </w:rPr>
              <m:t>7 NT   + 3 NP</m:t>
            </m:r>
          </m:num>
          <m:den>
            <m:r>
              <w:rPr>
                <w:rFonts w:ascii="Cambria Math" w:eastAsia="Cambria Math" w:hAnsi="Cambria Math" w:cs="Cambria Math"/>
                <w:sz w:val="22"/>
                <w:szCs w:val="22"/>
              </w:rPr>
              <m:t>10</m:t>
            </m:r>
          </m:den>
        </m:f>
      </m:oMath>
    </w:p>
    <w:p w:rsidR="00B4749F" w:rsidRPr="00B4749F" w:rsidRDefault="00B4749F" w:rsidP="00B4749F">
      <w:pPr>
        <w:jc w:val="both"/>
        <w:rPr>
          <w:rFonts w:ascii="Minion Pro" w:hAnsi="Minion Pro"/>
          <w:sz w:val="22"/>
          <w:szCs w:val="22"/>
        </w:rPr>
      </w:pPr>
    </w:p>
    <w:p w:rsidR="00B4749F" w:rsidRPr="00B4749F" w:rsidRDefault="00B4749F" w:rsidP="00B4749F">
      <w:pPr>
        <w:jc w:val="both"/>
        <w:rPr>
          <w:rFonts w:ascii="Minion Pro" w:hAnsi="Minion Pro"/>
          <w:sz w:val="22"/>
          <w:szCs w:val="22"/>
        </w:rPr>
      </w:pPr>
      <w:r w:rsidRPr="00B4749F">
        <w:rPr>
          <w:rFonts w:ascii="Minion Pro" w:hAnsi="Minion Pro"/>
          <w:sz w:val="22"/>
          <w:szCs w:val="22"/>
        </w:rPr>
        <w:t xml:space="preserve">Onde: </w:t>
      </w:r>
    </w:p>
    <w:p w:rsidR="00B4749F" w:rsidRPr="00B4749F" w:rsidRDefault="00B4749F" w:rsidP="00B4749F">
      <w:pPr>
        <w:jc w:val="both"/>
        <w:rPr>
          <w:rFonts w:ascii="Minion Pro" w:hAnsi="Minion Pro"/>
          <w:sz w:val="22"/>
          <w:szCs w:val="22"/>
        </w:rPr>
      </w:pPr>
      <w:r w:rsidRPr="00B4749F">
        <w:rPr>
          <w:rFonts w:ascii="Minion Pro" w:hAnsi="Minion Pro"/>
          <w:sz w:val="22"/>
          <w:szCs w:val="22"/>
        </w:rPr>
        <w:t>NF = Nota Final; NT = Nota Técnica (Proposta Técnica); NP = Nota de Preço (Proposta Comercial);</w:t>
      </w:r>
    </w:p>
    <w:p w:rsidR="00B4749F" w:rsidRPr="00B4749F" w:rsidRDefault="00B4749F" w:rsidP="00B4749F">
      <w:pPr>
        <w:jc w:val="both"/>
        <w:rPr>
          <w:rFonts w:ascii="Minion Pro" w:hAnsi="Minion Pro"/>
          <w:sz w:val="22"/>
          <w:szCs w:val="22"/>
        </w:rPr>
      </w:pPr>
    </w:p>
    <w:p w:rsidR="00B4749F" w:rsidRPr="00B4749F" w:rsidRDefault="009409B2" w:rsidP="00B4749F">
      <w:pPr>
        <w:jc w:val="both"/>
        <w:rPr>
          <w:rFonts w:ascii="Minion Pro" w:hAnsi="Minion Pro"/>
          <w:sz w:val="22"/>
          <w:szCs w:val="22"/>
        </w:rPr>
      </w:pPr>
      <w:r>
        <w:rPr>
          <w:rFonts w:ascii="Minion Pro" w:hAnsi="Minion Pro"/>
          <w:sz w:val="22"/>
          <w:szCs w:val="22"/>
        </w:rPr>
        <w:t>8.8.8</w:t>
      </w:r>
      <w:r w:rsidR="00B4749F" w:rsidRPr="00B4749F">
        <w:rPr>
          <w:rFonts w:ascii="Minion Pro" w:hAnsi="Minion Pro"/>
          <w:sz w:val="22"/>
          <w:szCs w:val="22"/>
        </w:rPr>
        <w:t>.</w:t>
      </w:r>
      <w:r w:rsidR="00B4749F" w:rsidRPr="00B4749F">
        <w:rPr>
          <w:rFonts w:ascii="Minion Pro" w:hAnsi="Minion Pro"/>
          <w:sz w:val="22"/>
          <w:szCs w:val="22"/>
        </w:rPr>
        <w:tab/>
        <w:t>Ao serem calculados as notas e o resultado final, os valores não inteiros serão considerados até a segunda casa decimal, desprezando-se as demais, em todas as etapas de cálculo.</w:t>
      </w:r>
    </w:p>
    <w:p w:rsidR="00B4749F" w:rsidRPr="00B4749F" w:rsidRDefault="00B4749F" w:rsidP="00B4749F">
      <w:pPr>
        <w:jc w:val="both"/>
        <w:rPr>
          <w:rFonts w:ascii="Minion Pro" w:hAnsi="Minion Pro"/>
          <w:sz w:val="22"/>
          <w:szCs w:val="22"/>
        </w:rPr>
      </w:pPr>
    </w:p>
    <w:p w:rsidR="00B4749F" w:rsidRDefault="009409B2" w:rsidP="00B4749F">
      <w:pPr>
        <w:jc w:val="both"/>
        <w:rPr>
          <w:rFonts w:ascii="Minion Pro" w:hAnsi="Minion Pro"/>
          <w:sz w:val="22"/>
          <w:szCs w:val="22"/>
        </w:rPr>
      </w:pPr>
      <w:r>
        <w:rPr>
          <w:rFonts w:ascii="Minion Pro" w:hAnsi="Minion Pro"/>
          <w:sz w:val="22"/>
          <w:szCs w:val="22"/>
        </w:rPr>
        <w:t>8.8.9</w:t>
      </w:r>
      <w:r w:rsidR="00B4749F" w:rsidRPr="00B4749F">
        <w:rPr>
          <w:rFonts w:ascii="Minion Pro" w:hAnsi="Minion Pro"/>
          <w:sz w:val="22"/>
          <w:szCs w:val="22"/>
        </w:rPr>
        <w:t>.</w:t>
      </w:r>
      <w:r w:rsidR="00B4749F" w:rsidRPr="00B4749F">
        <w:rPr>
          <w:rFonts w:ascii="Minion Pro" w:hAnsi="Minion Pro"/>
          <w:sz w:val="22"/>
          <w:szCs w:val="22"/>
        </w:rPr>
        <w:tab/>
        <w:t>No caso de empate entre duas ou mais propostas, a classificação obedecerá ao critério de sorteios em ato público para o qual todas as licitantes serão convocadas a comparecer.</w:t>
      </w:r>
    </w:p>
    <w:p w:rsidR="009409B2" w:rsidRDefault="009409B2" w:rsidP="00B4749F">
      <w:pPr>
        <w:jc w:val="both"/>
        <w:rPr>
          <w:rFonts w:ascii="Minion Pro" w:hAnsi="Minion Pro"/>
          <w:sz w:val="22"/>
          <w:szCs w:val="22"/>
        </w:rPr>
      </w:pPr>
    </w:p>
    <w:p w:rsidR="00330A2F" w:rsidRPr="00C23EC9" w:rsidRDefault="00330A2F" w:rsidP="00B010D3">
      <w:pPr>
        <w:jc w:val="both"/>
        <w:rPr>
          <w:rFonts w:ascii="Minion Pro" w:hAnsi="Minion Pro"/>
          <w:b/>
          <w:sz w:val="22"/>
          <w:szCs w:val="22"/>
          <w:u w:val="single"/>
        </w:rPr>
      </w:pPr>
      <w:r w:rsidRPr="00C23EC9">
        <w:rPr>
          <w:rFonts w:ascii="Minion Pro" w:hAnsi="Minion Pro"/>
          <w:b/>
          <w:sz w:val="22"/>
          <w:szCs w:val="22"/>
          <w:u w:val="single"/>
        </w:rPr>
        <w:t>9. DO CRITÉRIO DE JULGAMENTO</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9.1.</w:t>
      </w:r>
      <w:r w:rsidRPr="00C23EC9">
        <w:rPr>
          <w:rFonts w:ascii="Minion Pro" w:hAnsi="Minion Pro"/>
          <w:sz w:val="22"/>
          <w:szCs w:val="22"/>
        </w:rPr>
        <w:tab/>
      </w:r>
      <w:r w:rsidR="00BA4349">
        <w:rPr>
          <w:rFonts w:ascii="Minion Pro" w:hAnsi="Minion Pro"/>
          <w:sz w:val="22"/>
          <w:szCs w:val="22"/>
        </w:rPr>
        <w:t xml:space="preserve">O critério de julgamento da presente licitação será por TÉCNICA E PREÇO, na modalidade </w:t>
      </w:r>
      <w:r w:rsidRPr="00C23EC9">
        <w:rPr>
          <w:rFonts w:ascii="Minion Pro" w:hAnsi="Minion Pro"/>
          <w:b/>
          <w:sz w:val="22"/>
          <w:szCs w:val="22"/>
        </w:rPr>
        <w:t>CONVITE</w:t>
      </w:r>
      <w:r w:rsidRPr="00C23EC9">
        <w:rPr>
          <w:rFonts w:ascii="Minion Pro" w:hAnsi="Minion Pro"/>
          <w:sz w:val="22"/>
          <w:szCs w:val="22"/>
        </w:rPr>
        <w:t>.</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9.2.</w:t>
      </w:r>
      <w:r w:rsidRPr="00C23EC9">
        <w:rPr>
          <w:rFonts w:ascii="Minion Pro" w:hAnsi="Minion Pro"/>
          <w:sz w:val="22"/>
          <w:szCs w:val="22"/>
        </w:rPr>
        <w:tab/>
        <w:t>Havendo absoluta igualdade de condições entre duas ou mais propostas, a Comissão de Licitação convocará as licitantes em situação de empate e procederá a sorteio em ato público.</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9.3.</w:t>
      </w:r>
      <w:r w:rsidRPr="00C23EC9">
        <w:rPr>
          <w:rFonts w:ascii="Minion Pro" w:hAnsi="Minion Pro"/>
          <w:sz w:val="22"/>
          <w:szCs w:val="22"/>
        </w:rPr>
        <w:tab/>
        <w:t>No caso de ocorrerem divergências de valores resultantes da multiplicação entre as quantidades ofertadas e os respectivos preços unitários, a Comissão procederá a correção e considerará o novo valor obtido.</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b/>
          <w:sz w:val="22"/>
          <w:szCs w:val="22"/>
        </w:rPr>
      </w:pPr>
      <w:r w:rsidRPr="00C23EC9">
        <w:rPr>
          <w:rFonts w:ascii="Minion Pro" w:hAnsi="Minion Pro"/>
          <w:b/>
          <w:sz w:val="22"/>
          <w:szCs w:val="22"/>
        </w:rPr>
        <w:t>9.4.</w:t>
      </w:r>
      <w:r w:rsidRPr="00C23EC9">
        <w:rPr>
          <w:rFonts w:ascii="Minion Pro" w:hAnsi="Minion Pro"/>
          <w:b/>
          <w:sz w:val="22"/>
          <w:szCs w:val="22"/>
        </w:rPr>
        <w:tab/>
        <w:t>Não serão consideradas para o julgamento as propostas que:</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9.4.1.</w:t>
      </w:r>
      <w:r w:rsidRPr="00C23EC9">
        <w:rPr>
          <w:rFonts w:ascii="Minion Pro" w:hAnsi="Minion Pro"/>
          <w:sz w:val="22"/>
          <w:szCs w:val="22"/>
        </w:rPr>
        <w:tab/>
        <w:t xml:space="preserve"> Não atenderem a todas as exigências deste Edital;</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9.4.2.</w:t>
      </w:r>
      <w:r w:rsidRPr="00C23EC9">
        <w:rPr>
          <w:rFonts w:ascii="Minion Pro" w:hAnsi="Minion Pro"/>
          <w:sz w:val="22"/>
          <w:szCs w:val="22"/>
        </w:rPr>
        <w:tab/>
        <w:t xml:space="preserve">Apresentarem valores excessivamente superiores aos praticados no mercado ou manifestamente inexequíveis; </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9.4.3.</w:t>
      </w:r>
      <w:r w:rsidRPr="00C23EC9">
        <w:rPr>
          <w:rFonts w:ascii="Minion Pro" w:hAnsi="Minion Pro"/>
          <w:sz w:val="22"/>
          <w:szCs w:val="22"/>
        </w:rPr>
        <w:tab/>
        <w:t>Fizerem alusões às propostas dos demais licitantes e/ou;</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9.4.4.</w:t>
      </w:r>
      <w:r w:rsidRPr="00C23EC9">
        <w:rPr>
          <w:rFonts w:ascii="Minion Pro" w:hAnsi="Minion Pro"/>
          <w:sz w:val="22"/>
          <w:szCs w:val="22"/>
        </w:rPr>
        <w:tab/>
        <w:t>Houver divergência na multiplicação ou somatório na unidade de medida solicitada para o item.</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9.5.</w:t>
      </w:r>
      <w:r w:rsidRPr="00C23EC9">
        <w:rPr>
          <w:rFonts w:ascii="Minion Pro" w:hAnsi="Minion Pro"/>
          <w:sz w:val="22"/>
          <w:szCs w:val="22"/>
        </w:rPr>
        <w:tab/>
        <w:t>No cômputo do preço ofertado serão considerados todos os tributos, fretes, etc., eventualmente incidentes sobre os serviços objeto do presente certame.</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9.6.</w:t>
      </w:r>
      <w:r w:rsidRPr="00C23EC9">
        <w:rPr>
          <w:rFonts w:ascii="Minion Pro" w:hAnsi="Minion Pro"/>
          <w:sz w:val="22"/>
          <w:szCs w:val="22"/>
        </w:rPr>
        <w:tab/>
        <w:t>Quando todos os licitantes forem inabilitados ou todas as propostas forem desclassificadas, a Comissão de Licitação poderá fixar aos licitantes o prazo de 01 (um) dia útil para a apresentação de nova documentação ou de outras propostas, escoimadas das causas da inabilitação ou desclassificação, restando claro que o prazo de validade das propostas será contado a partir da nova data de entrega.</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b/>
          <w:sz w:val="22"/>
          <w:szCs w:val="22"/>
          <w:u w:val="single"/>
        </w:rPr>
      </w:pPr>
      <w:r w:rsidRPr="00C23EC9">
        <w:rPr>
          <w:rFonts w:ascii="Minion Pro" w:hAnsi="Minion Pro"/>
          <w:b/>
          <w:sz w:val="22"/>
          <w:szCs w:val="22"/>
          <w:u w:val="single"/>
        </w:rPr>
        <w:t>10.  DA ENTREGA DOS PRODUTOS/</w:t>
      </w:r>
      <w:r w:rsidR="0054404D" w:rsidRPr="00C23EC9">
        <w:rPr>
          <w:rFonts w:ascii="Minion Pro" w:hAnsi="Minion Pro"/>
          <w:b/>
          <w:sz w:val="22"/>
          <w:szCs w:val="22"/>
          <w:u w:val="single"/>
        </w:rPr>
        <w:t xml:space="preserve">DA </w:t>
      </w:r>
      <w:r w:rsidRPr="00C23EC9">
        <w:rPr>
          <w:rFonts w:ascii="Minion Pro" w:hAnsi="Minion Pro"/>
          <w:b/>
          <w:sz w:val="22"/>
          <w:szCs w:val="22"/>
          <w:u w:val="single"/>
        </w:rPr>
        <w:t xml:space="preserve">PRESTAÇÃO DOS SERVIÇOS </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10.1.</w:t>
      </w:r>
      <w:r w:rsidRPr="00C23EC9">
        <w:rPr>
          <w:rFonts w:ascii="Minion Pro" w:hAnsi="Minion Pro"/>
          <w:sz w:val="22"/>
          <w:szCs w:val="22"/>
        </w:rPr>
        <w:tab/>
        <w:t xml:space="preserve">A </w:t>
      </w:r>
      <w:r w:rsidRPr="00C23EC9">
        <w:rPr>
          <w:rFonts w:ascii="Minion Pro" w:hAnsi="Minion Pro"/>
          <w:b/>
          <w:sz w:val="22"/>
          <w:szCs w:val="22"/>
        </w:rPr>
        <w:t>CONTRATADA</w:t>
      </w:r>
      <w:r w:rsidRPr="00C23EC9">
        <w:rPr>
          <w:rFonts w:ascii="Minion Pro" w:hAnsi="Minion Pro"/>
          <w:sz w:val="22"/>
          <w:szCs w:val="22"/>
        </w:rPr>
        <w:t xml:space="preserve"> deverá iniciar a prestação dos serviços nos prazos estabelecidos no Termo de Referência, conforme </w:t>
      </w:r>
      <w:r w:rsidR="0054404D" w:rsidRPr="00C23EC9">
        <w:rPr>
          <w:rFonts w:ascii="Minion Pro" w:hAnsi="Minion Pro"/>
          <w:sz w:val="22"/>
          <w:szCs w:val="22"/>
        </w:rPr>
        <w:t>praz</w:t>
      </w:r>
      <w:r w:rsidR="00BA4349">
        <w:rPr>
          <w:rFonts w:ascii="Minion Pro" w:hAnsi="Minion Pro"/>
          <w:sz w:val="22"/>
          <w:szCs w:val="22"/>
        </w:rPr>
        <w:t>o de entrega/</w:t>
      </w:r>
      <w:r w:rsidR="00364E5A">
        <w:rPr>
          <w:rFonts w:ascii="Minion Pro" w:hAnsi="Minion Pro"/>
          <w:sz w:val="22"/>
          <w:szCs w:val="22"/>
        </w:rPr>
        <w:t>cronograma/</w:t>
      </w:r>
      <w:r w:rsidR="00BA4349">
        <w:rPr>
          <w:rFonts w:ascii="Minion Pro" w:hAnsi="Minion Pro"/>
          <w:sz w:val="22"/>
          <w:szCs w:val="22"/>
        </w:rPr>
        <w:t>início da execução</w:t>
      </w:r>
      <w:r w:rsidRPr="00C23EC9">
        <w:rPr>
          <w:rFonts w:ascii="Minion Pro" w:hAnsi="Minion Pro"/>
          <w:sz w:val="22"/>
          <w:szCs w:val="22"/>
        </w:rPr>
        <w:t xml:space="preserve">. </w:t>
      </w:r>
    </w:p>
    <w:p w:rsidR="00330A2F" w:rsidRPr="00C23EC9" w:rsidRDefault="00330A2F" w:rsidP="00B010D3">
      <w:pPr>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10.2.</w:t>
      </w:r>
      <w:r w:rsidRPr="00C23EC9">
        <w:rPr>
          <w:rFonts w:ascii="Minion Pro" w:hAnsi="Minion Pro"/>
          <w:sz w:val="22"/>
          <w:szCs w:val="22"/>
        </w:rPr>
        <w:tab/>
        <w:t>A realização dos serviços deverá acontecer na</w:t>
      </w:r>
      <w:r w:rsidR="0054404D" w:rsidRPr="00C23EC9">
        <w:rPr>
          <w:rFonts w:ascii="Minion Pro" w:hAnsi="Minion Pro"/>
          <w:sz w:val="22"/>
          <w:szCs w:val="22"/>
        </w:rPr>
        <w:t xml:space="preserve"> </w:t>
      </w:r>
      <w:r w:rsidRPr="00C23EC9">
        <w:rPr>
          <w:rFonts w:ascii="Minion Pro" w:hAnsi="Minion Pro"/>
          <w:sz w:val="22"/>
          <w:szCs w:val="22"/>
        </w:rPr>
        <w:t>(s) Unidade</w:t>
      </w:r>
      <w:r w:rsidR="00975079" w:rsidRPr="00C23EC9">
        <w:rPr>
          <w:rFonts w:ascii="Minion Pro" w:hAnsi="Minion Pro"/>
          <w:sz w:val="22"/>
          <w:szCs w:val="22"/>
        </w:rPr>
        <w:t xml:space="preserve"> </w:t>
      </w:r>
      <w:r w:rsidRPr="00C23EC9">
        <w:rPr>
          <w:rFonts w:ascii="Minion Pro" w:hAnsi="Minion Pro"/>
          <w:sz w:val="22"/>
          <w:szCs w:val="22"/>
        </w:rPr>
        <w:t>(s) indicada</w:t>
      </w:r>
      <w:r w:rsidR="00975079" w:rsidRPr="00C23EC9">
        <w:rPr>
          <w:rFonts w:ascii="Minion Pro" w:hAnsi="Minion Pro"/>
          <w:sz w:val="22"/>
          <w:szCs w:val="22"/>
        </w:rPr>
        <w:t xml:space="preserve"> </w:t>
      </w:r>
      <w:r w:rsidRPr="00C23EC9">
        <w:rPr>
          <w:rFonts w:ascii="Minion Pro" w:hAnsi="Minion Pro"/>
          <w:sz w:val="22"/>
          <w:szCs w:val="22"/>
        </w:rPr>
        <w:t>(s)</w:t>
      </w:r>
      <w:r w:rsidR="00975079" w:rsidRPr="00C23EC9">
        <w:rPr>
          <w:rFonts w:ascii="Minion Pro" w:hAnsi="Minion Pro"/>
          <w:sz w:val="22"/>
          <w:szCs w:val="22"/>
        </w:rPr>
        <w:t xml:space="preserve"> na Ordem de Se</w:t>
      </w:r>
      <w:r w:rsidR="009A6C91">
        <w:rPr>
          <w:rFonts w:ascii="Minion Pro" w:hAnsi="Minion Pro"/>
          <w:sz w:val="22"/>
          <w:szCs w:val="22"/>
        </w:rPr>
        <w:t>r</w:t>
      </w:r>
      <w:r w:rsidR="00975079" w:rsidRPr="00C23EC9">
        <w:rPr>
          <w:rFonts w:ascii="Minion Pro" w:hAnsi="Minion Pro"/>
          <w:sz w:val="22"/>
          <w:szCs w:val="22"/>
        </w:rPr>
        <w:t>viço que será emitida</w:t>
      </w:r>
      <w:r w:rsidRPr="00C23EC9">
        <w:rPr>
          <w:rFonts w:ascii="Minion Pro" w:hAnsi="Minion Pro"/>
          <w:sz w:val="22"/>
          <w:szCs w:val="22"/>
        </w:rPr>
        <w:t>, independentemente da quantidade, não podendo, em nenhuma hipótese, ser e</w:t>
      </w:r>
      <w:r w:rsidR="00FD2E64">
        <w:rPr>
          <w:rFonts w:ascii="Minion Pro" w:hAnsi="Minion Pro"/>
          <w:sz w:val="22"/>
          <w:szCs w:val="22"/>
        </w:rPr>
        <w:t xml:space="preserve">ntregue (s) em outra Unidade do </w:t>
      </w:r>
      <w:r w:rsidR="005156B0">
        <w:rPr>
          <w:rFonts w:ascii="Minion Pro" w:hAnsi="Minion Pro"/>
          <w:b/>
          <w:sz w:val="22"/>
          <w:szCs w:val="22"/>
        </w:rPr>
        <w:t>SES</w:t>
      </w:r>
      <w:r w:rsidR="00975079" w:rsidRPr="00C23EC9">
        <w:rPr>
          <w:rFonts w:ascii="Minion Pro" w:hAnsi="Minion Pro"/>
          <w:b/>
          <w:sz w:val="22"/>
          <w:szCs w:val="22"/>
        </w:rPr>
        <w:t>C</w:t>
      </w:r>
      <w:r w:rsidRPr="00C23EC9">
        <w:rPr>
          <w:rFonts w:ascii="Minion Pro" w:hAnsi="Minion Pro"/>
          <w:sz w:val="22"/>
          <w:szCs w:val="22"/>
        </w:rPr>
        <w:t xml:space="preserve"> que não as estipuladas.</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10.3.</w:t>
      </w:r>
      <w:r w:rsidRPr="00C23EC9">
        <w:rPr>
          <w:rFonts w:ascii="Minion Pro" w:hAnsi="Minion Pro"/>
          <w:sz w:val="22"/>
          <w:szCs w:val="22"/>
        </w:rPr>
        <w:tab/>
        <w:t xml:space="preserve">O </w:t>
      </w:r>
      <w:r w:rsidR="00364E5A">
        <w:rPr>
          <w:rFonts w:ascii="Minion Pro" w:hAnsi="Minion Pro"/>
          <w:b/>
          <w:sz w:val="22"/>
          <w:szCs w:val="22"/>
        </w:rPr>
        <w:t>SES</w:t>
      </w:r>
      <w:r w:rsidR="00975079" w:rsidRPr="00C23EC9">
        <w:rPr>
          <w:rFonts w:ascii="Minion Pro" w:hAnsi="Minion Pro"/>
          <w:b/>
          <w:sz w:val="22"/>
          <w:szCs w:val="22"/>
        </w:rPr>
        <w:t>C</w:t>
      </w:r>
      <w:r w:rsidRPr="00C23EC9">
        <w:rPr>
          <w:rFonts w:ascii="Minion Pro" w:hAnsi="Minion Pro"/>
          <w:sz w:val="22"/>
          <w:szCs w:val="22"/>
        </w:rPr>
        <w:t xml:space="preserve"> poderá rejeitar, no todo ou em parte, os serviços prestados (ou produtos), em desacordo com o Contrato.</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10.4.</w:t>
      </w:r>
      <w:r w:rsidRPr="00C23EC9">
        <w:rPr>
          <w:rFonts w:ascii="Minion Pro" w:hAnsi="Minion Pro"/>
          <w:sz w:val="22"/>
          <w:szCs w:val="22"/>
        </w:rPr>
        <w:tab/>
        <w:t xml:space="preserve">A depender do tipo de serviço, quando, por exemplo, demande maior técnica para sua execução (reforma estrutural) a contratada deverá alocar responsável técnico, que deverá acompanhar a execução dos serviços, sem ônus para o </w:t>
      </w:r>
      <w:r w:rsidR="00364E5A">
        <w:rPr>
          <w:rFonts w:ascii="Minion Pro" w:hAnsi="Minion Pro"/>
          <w:b/>
          <w:sz w:val="22"/>
          <w:szCs w:val="22"/>
        </w:rPr>
        <w:t>SES</w:t>
      </w:r>
      <w:r w:rsidR="00975079" w:rsidRPr="00C23EC9">
        <w:rPr>
          <w:rFonts w:ascii="Minion Pro" w:hAnsi="Minion Pro"/>
          <w:b/>
          <w:sz w:val="22"/>
          <w:szCs w:val="22"/>
        </w:rPr>
        <w:t>C</w:t>
      </w:r>
      <w:r w:rsidRPr="00C23EC9">
        <w:rPr>
          <w:rFonts w:ascii="Minion Pro" w:hAnsi="Minion Pro"/>
          <w:sz w:val="22"/>
          <w:szCs w:val="22"/>
        </w:rPr>
        <w:t xml:space="preserve">. </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10.5.</w:t>
      </w:r>
      <w:r w:rsidRPr="00C23EC9">
        <w:rPr>
          <w:rFonts w:ascii="Minion Pro" w:hAnsi="Minion Pro"/>
          <w:sz w:val="22"/>
          <w:szCs w:val="22"/>
        </w:rPr>
        <w:tab/>
        <w:t xml:space="preserve">O recebimento, provisório ou definitivo, não exclui a responsabilidade civil da </w:t>
      </w:r>
      <w:r w:rsidRPr="00C23EC9">
        <w:rPr>
          <w:rFonts w:ascii="Minion Pro" w:hAnsi="Minion Pro"/>
          <w:b/>
          <w:sz w:val="22"/>
          <w:szCs w:val="22"/>
        </w:rPr>
        <w:t>CONTRATADA</w:t>
      </w:r>
      <w:r w:rsidRPr="00C23EC9">
        <w:rPr>
          <w:rFonts w:ascii="Minion Pro" w:hAnsi="Minion Pro"/>
          <w:sz w:val="22"/>
          <w:szCs w:val="22"/>
        </w:rPr>
        <w:t xml:space="preserve"> pela solidez e segurança dos serviços e dos materiais empregados, durante o período de garantia previsto para os serviços e para os materiais.</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10.6.</w:t>
      </w:r>
      <w:r w:rsidRPr="00C23EC9">
        <w:rPr>
          <w:rFonts w:ascii="Minion Pro" w:hAnsi="Minion Pro"/>
          <w:sz w:val="22"/>
          <w:szCs w:val="22"/>
        </w:rPr>
        <w:tab/>
        <w:t>Obedecer às etapas do Projeto conforme preceitua a</w:t>
      </w:r>
      <w:r w:rsidR="00975079" w:rsidRPr="00C23EC9">
        <w:rPr>
          <w:rFonts w:ascii="Minion Pro" w:hAnsi="Minion Pro"/>
          <w:sz w:val="22"/>
          <w:szCs w:val="22"/>
        </w:rPr>
        <w:t>s</w:t>
      </w:r>
      <w:r w:rsidRPr="00C23EC9">
        <w:rPr>
          <w:rFonts w:ascii="Minion Pro" w:hAnsi="Minion Pro"/>
          <w:sz w:val="22"/>
          <w:szCs w:val="22"/>
        </w:rPr>
        <w:t xml:space="preserve"> Cláusula</w:t>
      </w:r>
      <w:r w:rsidR="00975079" w:rsidRPr="00C23EC9">
        <w:rPr>
          <w:rFonts w:ascii="Minion Pro" w:hAnsi="Minion Pro"/>
          <w:sz w:val="22"/>
          <w:szCs w:val="22"/>
        </w:rPr>
        <w:t>s</w:t>
      </w:r>
      <w:r w:rsidRPr="00C23EC9">
        <w:rPr>
          <w:rFonts w:ascii="Minion Pro" w:hAnsi="Minion Pro"/>
          <w:sz w:val="22"/>
          <w:szCs w:val="22"/>
        </w:rPr>
        <w:t xml:space="preserve"> </w:t>
      </w:r>
      <w:r w:rsidR="00975079" w:rsidRPr="00C23EC9">
        <w:rPr>
          <w:rFonts w:ascii="Minion Pro" w:hAnsi="Minion Pro"/>
          <w:sz w:val="22"/>
          <w:szCs w:val="22"/>
        </w:rPr>
        <w:t>Terceira e Quarta</w:t>
      </w:r>
      <w:r w:rsidRPr="00C23EC9">
        <w:rPr>
          <w:rFonts w:ascii="Minion Pro" w:hAnsi="Minion Pro"/>
          <w:sz w:val="22"/>
          <w:szCs w:val="22"/>
        </w:rPr>
        <w:t xml:space="preserve"> do TR com as especificações dos serviços, modo de execução, documentação necessária, prazos, memoriais descritivos, aprovações e garantias além de outras informações para a execução.  </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10</w:t>
      </w:r>
      <w:r w:rsidR="00B04EA6" w:rsidRPr="00C23EC9">
        <w:rPr>
          <w:rFonts w:ascii="Minion Pro" w:hAnsi="Minion Pro"/>
          <w:sz w:val="22"/>
          <w:szCs w:val="22"/>
        </w:rPr>
        <w:t>.7.</w:t>
      </w:r>
      <w:r w:rsidR="00B04EA6" w:rsidRPr="00C23EC9">
        <w:rPr>
          <w:rFonts w:ascii="Minion Pro" w:hAnsi="Minion Pro"/>
          <w:sz w:val="22"/>
          <w:szCs w:val="22"/>
        </w:rPr>
        <w:tab/>
        <w:t>Seguir os padrões Acerca da</w:t>
      </w:r>
      <w:r w:rsidRPr="00C23EC9">
        <w:rPr>
          <w:rFonts w:ascii="Minion Pro" w:hAnsi="Minion Pro"/>
          <w:sz w:val="22"/>
          <w:szCs w:val="22"/>
        </w:rPr>
        <w:t xml:space="preserve"> </w:t>
      </w:r>
      <w:r w:rsidR="00B04EA6" w:rsidRPr="00C23EC9">
        <w:rPr>
          <w:rFonts w:ascii="Minion Pro" w:hAnsi="Minion Pro"/>
          <w:sz w:val="22"/>
          <w:szCs w:val="22"/>
        </w:rPr>
        <w:t>Qualificação Técnica e Obrigações</w:t>
      </w:r>
      <w:r w:rsidRPr="00C23EC9">
        <w:rPr>
          <w:rFonts w:ascii="Minion Pro" w:hAnsi="Minion Pro"/>
          <w:sz w:val="22"/>
          <w:szCs w:val="22"/>
        </w:rPr>
        <w:t xml:space="preserve">, conforme preceituam as Cláusulas Quinta e </w:t>
      </w:r>
      <w:r w:rsidR="00B04EA6" w:rsidRPr="00C23EC9">
        <w:rPr>
          <w:rFonts w:ascii="Minion Pro" w:hAnsi="Minion Pro"/>
          <w:sz w:val="22"/>
          <w:szCs w:val="22"/>
        </w:rPr>
        <w:t xml:space="preserve">Décima Segunda </w:t>
      </w:r>
      <w:r w:rsidRPr="00C23EC9">
        <w:rPr>
          <w:rFonts w:ascii="Minion Pro" w:hAnsi="Minion Pro"/>
          <w:sz w:val="22"/>
          <w:szCs w:val="22"/>
        </w:rPr>
        <w:t>respectivamente do Termo de Referência.</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b/>
          <w:sz w:val="22"/>
          <w:szCs w:val="22"/>
          <w:u w:val="single"/>
        </w:rPr>
      </w:pPr>
      <w:r w:rsidRPr="00C23EC9">
        <w:rPr>
          <w:rFonts w:ascii="Minion Pro" w:hAnsi="Minion Pro"/>
          <w:b/>
          <w:sz w:val="22"/>
          <w:szCs w:val="22"/>
          <w:u w:val="single"/>
        </w:rPr>
        <w:t>11.  DO PAGAMENTO</w:t>
      </w:r>
    </w:p>
    <w:p w:rsidR="00330A2F" w:rsidRPr="00C23EC9" w:rsidRDefault="00330A2F" w:rsidP="00B010D3">
      <w:pPr>
        <w:jc w:val="both"/>
        <w:rPr>
          <w:rFonts w:ascii="Minion Pro" w:hAnsi="Minion Pro"/>
          <w:sz w:val="22"/>
          <w:szCs w:val="22"/>
        </w:rPr>
      </w:pPr>
    </w:p>
    <w:p w:rsidR="00B04EA6" w:rsidRPr="00C23EC9" w:rsidRDefault="00B04EA6" w:rsidP="00B010D3">
      <w:pPr>
        <w:jc w:val="both"/>
        <w:rPr>
          <w:rFonts w:ascii="Minion Pro" w:hAnsi="Minion Pro"/>
          <w:sz w:val="22"/>
          <w:szCs w:val="22"/>
        </w:rPr>
      </w:pPr>
      <w:r w:rsidRPr="00C23EC9">
        <w:rPr>
          <w:rFonts w:ascii="Minion Pro" w:hAnsi="Minion Pro"/>
          <w:sz w:val="22"/>
          <w:szCs w:val="22"/>
        </w:rPr>
        <w:t xml:space="preserve">11.1.  </w:t>
      </w:r>
      <w:r w:rsidRPr="00C23EC9">
        <w:rPr>
          <w:rFonts w:ascii="Minion Pro" w:hAnsi="Minion Pro" w:cs="Calibri"/>
          <w:sz w:val="22"/>
          <w:szCs w:val="22"/>
        </w:rPr>
        <w:t xml:space="preserve">O pagamento decorrente da </w:t>
      </w:r>
      <w:r w:rsidRPr="00C23EC9">
        <w:rPr>
          <w:rFonts w:ascii="Minion Pro" w:hAnsi="Minion Pro" w:cs="Calibri"/>
          <w:b/>
          <w:sz w:val="22"/>
          <w:szCs w:val="22"/>
        </w:rPr>
        <w:t>execução do objeto</w:t>
      </w:r>
      <w:r w:rsidRPr="00C23EC9">
        <w:rPr>
          <w:rFonts w:ascii="Minion Pro" w:hAnsi="Minion Pro" w:cs="Calibri"/>
          <w:sz w:val="22"/>
          <w:szCs w:val="22"/>
        </w:rPr>
        <w:t xml:space="preserve"> deste processo licitatório será efetuado</w:t>
      </w:r>
      <w:r w:rsidR="007B6935">
        <w:rPr>
          <w:rFonts w:ascii="Minion Pro" w:hAnsi="Minion Pro" w:cs="Calibri"/>
          <w:sz w:val="22"/>
          <w:szCs w:val="22"/>
        </w:rPr>
        <w:t>, nas condições pactuadas no presente instrumento,</w:t>
      </w:r>
      <w:r w:rsidRPr="00C23EC9">
        <w:rPr>
          <w:rFonts w:ascii="Minion Pro" w:hAnsi="Minion Pro" w:cs="Calibri"/>
          <w:sz w:val="22"/>
          <w:szCs w:val="22"/>
        </w:rPr>
        <w:t xml:space="preserve"> no prazo de </w:t>
      </w:r>
      <w:r w:rsidRPr="00C23EC9">
        <w:rPr>
          <w:rFonts w:ascii="Minion Pro" w:hAnsi="Minion Pro" w:cs="Calibri"/>
          <w:b/>
          <w:sz w:val="22"/>
          <w:szCs w:val="22"/>
          <w:u w:val="single"/>
        </w:rPr>
        <w:t>até 15 (quinze) dias consecutivos</w:t>
      </w:r>
      <w:r w:rsidRPr="00C23EC9">
        <w:rPr>
          <w:rFonts w:ascii="Minion Pro" w:hAnsi="Minion Pro" w:cs="Calibri"/>
          <w:sz w:val="22"/>
          <w:szCs w:val="22"/>
        </w:rPr>
        <w:t>, contados a partir da verificação da efetiva e regular prestação/execução/entrega dos produtos e serviços, mediante apresentação de Nota (s) fiscal (</w:t>
      </w:r>
      <w:proofErr w:type="spellStart"/>
      <w:r w:rsidRPr="00C23EC9">
        <w:rPr>
          <w:rFonts w:ascii="Minion Pro" w:hAnsi="Minion Pro" w:cs="Calibri"/>
          <w:sz w:val="22"/>
          <w:szCs w:val="22"/>
        </w:rPr>
        <w:t>is</w:t>
      </w:r>
      <w:proofErr w:type="spellEnd"/>
      <w:r w:rsidRPr="00C23EC9">
        <w:rPr>
          <w:rFonts w:ascii="Minion Pro" w:hAnsi="Minion Pro" w:cs="Calibri"/>
          <w:sz w:val="22"/>
          <w:szCs w:val="22"/>
        </w:rPr>
        <w:t>) e certidões referentes a regularidade fiscal da empresa, que deverá (</w:t>
      </w:r>
      <w:proofErr w:type="spellStart"/>
      <w:r w:rsidRPr="00C23EC9">
        <w:rPr>
          <w:rFonts w:ascii="Minion Pro" w:hAnsi="Minion Pro" w:cs="Calibri"/>
          <w:sz w:val="22"/>
          <w:szCs w:val="22"/>
        </w:rPr>
        <w:t>ão</w:t>
      </w:r>
      <w:proofErr w:type="spellEnd"/>
      <w:r w:rsidRPr="00C23EC9">
        <w:rPr>
          <w:rFonts w:ascii="Minion Pro" w:hAnsi="Minion Pro" w:cs="Calibri"/>
          <w:sz w:val="22"/>
          <w:szCs w:val="22"/>
        </w:rPr>
        <w:t xml:space="preserve">) ser entregue (s) ao </w:t>
      </w:r>
      <w:r w:rsidRPr="00C23EC9">
        <w:rPr>
          <w:rFonts w:ascii="Minion Pro" w:hAnsi="Minion Pro" w:cs="Calibri"/>
          <w:b/>
          <w:sz w:val="22"/>
          <w:szCs w:val="22"/>
        </w:rPr>
        <w:t>gestor do contrato</w:t>
      </w:r>
      <w:r w:rsidRPr="00C23EC9">
        <w:rPr>
          <w:rFonts w:ascii="Minion Pro" w:hAnsi="Minion Pro" w:cs="Calibri"/>
          <w:sz w:val="22"/>
          <w:szCs w:val="22"/>
        </w:rPr>
        <w:t xml:space="preserve"> e atestado (s) pelo mesmo.</w:t>
      </w:r>
    </w:p>
    <w:p w:rsidR="00B04EA6" w:rsidRPr="00C23EC9" w:rsidRDefault="00B04EA6"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11.</w:t>
      </w:r>
      <w:r w:rsidR="00B04EA6" w:rsidRPr="00C23EC9">
        <w:rPr>
          <w:rFonts w:ascii="Minion Pro" w:hAnsi="Minion Pro"/>
          <w:sz w:val="22"/>
          <w:szCs w:val="22"/>
        </w:rPr>
        <w:t>2</w:t>
      </w:r>
      <w:r w:rsidRPr="00C23EC9">
        <w:rPr>
          <w:rFonts w:ascii="Minion Pro" w:hAnsi="Minion Pro"/>
          <w:sz w:val="22"/>
          <w:szCs w:val="22"/>
        </w:rPr>
        <w:t>.</w:t>
      </w:r>
      <w:r w:rsidRPr="00C23EC9">
        <w:rPr>
          <w:rFonts w:ascii="Minion Pro" w:hAnsi="Minion Pro"/>
          <w:sz w:val="22"/>
          <w:szCs w:val="22"/>
        </w:rPr>
        <w:tab/>
      </w:r>
      <w:r w:rsidR="00B04EA6" w:rsidRPr="00C23EC9">
        <w:rPr>
          <w:rFonts w:ascii="Minion Pro" w:hAnsi="Minion Pro" w:cs="Calibri"/>
          <w:sz w:val="22"/>
          <w:szCs w:val="22"/>
        </w:rPr>
        <w:t>O(s) pagamento(s) só será (</w:t>
      </w:r>
      <w:proofErr w:type="spellStart"/>
      <w:r w:rsidR="00B04EA6" w:rsidRPr="00C23EC9">
        <w:rPr>
          <w:rFonts w:ascii="Minion Pro" w:hAnsi="Minion Pro" w:cs="Calibri"/>
          <w:sz w:val="22"/>
          <w:szCs w:val="22"/>
        </w:rPr>
        <w:t>ão</w:t>
      </w:r>
      <w:proofErr w:type="spellEnd"/>
      <w:r w:rsidR="00B04EA6" w:rsidRPr="00C23EC9">
        <w:rPr>
          <w:rFonts w:ascii="Minion Pro" w:hAnsi="Minion Pro" w:cs="Calibri"/>
          <w:sz w:val="22"/>
          <w:szCs w:val="22"/>
        </w:rPr>
        <w:t xml:space="preserve">) efetuado(s) após a constatação pelo </w:t>
      </w:r>
      <w:r w:rsidR="00364E5A">
        <w:rPr>
          <w:rFonts w:ascii="Minion Pro" w:hAnsi="Minion Pro" w:cs="Calibri"/>
          <w:b/>
          <w:sz w:val="22"/>
          <w:szCs w:val="22"/>
        </w:rPr>
        <w:t>SES</w:t>
      </w:r>
      <w:r w:rsidR="00B04EA6" w:rsidRPr="00C23EC9">
        <w:rPr>
          <w:rFonts w:ascii="Minion Pro" w:hAnsi="Minion Pro" w:cs="Calibri"/>
          <w:b/>
          <w:sz w:val="22"/>
          <w:szCs w:val="22"/>
        </w:rPr>
        <w:t>C/AR/CE</w:t>
      </w:r>
      <w:r w:rsidR="00B04EA6" w:rsidRPr="00C23EC9">
        <w:rPr>
          <w:rFonts w:ascii="Minion Pro" w:hAnsi="Minion Pro" w:cs="Calibri"/>
          <w:sz w:val="22"/>
          <w:szCs w:val="22"/>
        </w:rPr>
        <w:t xml:space="preserve"> da regularidade fiscal da empresa, mediante a apresentação das seguintes Certidões:</w:t>
      </w:r>
      <w:r w:rsidRPr="00C23EC9">
        <w:rPr>
          <w:rFonts w:ascii="Minion Pro" w:hAnsi="Minion Pro"/>
          <w:sz w:val="22"/>
          <w:szCs w:val="22"/>
        </w:rPr>
        <w:t xml:space="preserve"> </w:t>
      </w:r>
    </w:p>
    <w:p w:rsidR="00330A2F" w:rsidRPr="00C23EC9" w:rsidRDefault="00330A2F" w:rsidP="00B010D3">
      <w:pPr>
        <w:jc w:val="both"/>
        <w:rPr>
          <w:rFonts w:ascii="Minion Pro" w:hAnsi="Minion Pro"/>
          <w:sz w:val="22"/>
          <w:szCs w:val="22"/>
        </w:rPr>
      </w:pPr>
    </w:p>
    <w:p w:rsidR="00330A2F" w:rsidRPr="00C23EC9" w:rsidRDefault="00330A2F" w:rsidP="00B010D3">
      <w:pPr>
        <w:pStyle w:val="PargrafodaLista"/>
        <w:numPr>
          <w:ilvl w:val="0"/>
          <w:numId w:val="2"/>
        </w:numPr>
        <w:ind w:left="0" w:firstLine="0"/>
        <w:jc w:val="both"/>
        <w:rPr>
          <w:rFonts w:ascii="Minion Pro" w:hAnsi="Minion Pro"/>
          <w:sz w:val="22"/>
          <w:szCs w:val="22"/>
        </w:rPr>
      </w:pPr>
      <w:r w:rsidRPr="00C23EC9">
        <w:rPr>
          <w:rFonts w:ascii="Minion Pro" w:hAnsi="Minion Pro"/>
          <w:sz w:val="22"/>
          <w:szCs w:val="22"/>
        </w:rPr>
        <w:t>Certidão negativa conjunta de débitos relativos aos tributos Federais e à dívida ativa da União;</w:t>
      </w:r>
    </w:p>
    <w:p w:rsidR="00330A2F" w:rsidRPr="00C23EC9" w:rsidRDefault="00330A2F" w:rsidP="00B010D3">
      <w:pPr>
        <w:pStyle w:val="PargrafodaLista"/>
        <w:numPr>
          <w:ilvl w:val="0"/>
          <w:numId w:val="2"/>
        </w:numPr>
        <w:ind w:left="0" w:firstLine="0"/>
        <w:jc w:val="both"/>
        <w:rPr>
          <w:rFonts w:ascii="Minion Pro" w:hAnsi="Minion Pro"/>
          <w:sz w:val="22"/>
          <w:szCs w:val="22"/>
        </w:rPr>
      </w:pPr>
      <w:r w:rsidRPr="00C23EC9">
        <w:rPr>
          <w:rFonts w:ascii="Minion Pro" w:hAnsi="Minion Pro"/>
          <w:sz w:val="22"/>
          <w:szCs w:val="22"/>
        </w:rPr>
        <w:t xml:space="preserve">Certidão negativa de débitos tributários estadual; </w:t>
      </w:r>
    </w:p>
    <w:p w:rsidR="00330A2F" w:rsidRPr="00C23EC9" w:rsidRDefault="00330A2F" w:rsidP="00B010D3">
      <w:pPr>
        <w:pStyle w:val="PargrafodaLista"/>
        <w:numPr>
          <w:ilvl w:val="0"/>
          <w:numId w:val="2"/>
        </w:numPr>
        <w:ind w:left="0" w:firstLine="0"/>
        <w:jc w:val="both"/>
        <w:rPr>
          <w:rFonts w:ascii="Minion Pro" w:hAnsi="Minion Pro"/>
          <w:sz w:val="22"/>
          <w:szCs w:val="22"/>
        </w:rPr>
      </w:pPr>
      <w:r w:rsidRPr="00C23EC9">
        <w:rPr>
          <w:rFonts w:ascii="Minion Pro" w:hAnsi="Minion Pro"/>
          <w:sz w:val="22"/>
          <w:szCs w:val="22"/>
        </w:rPr>
        <w:t>Certidão negativa de débitos tributários Municipal;</w:t>
      </w:r>
    </w:p>
    <w:p w:rsidR="00330A2F" w:rsidRPr="00C23EC9" w:rsidRDefault="00330A2F" w:rsidP="00B010D3">
      <w:pPr>
        <w:pStyle w:val="PargrafodaLista"/>
        <w:numPr>
          <w:ilvl w:val="0"/>
          <w:numId w:val="2"/>
        </w:numPr>
        <w:ind w:left="0" w:firstLine="0"/>
        <w:jc w:val="both"/>
        <w:rPr>
          <w:rFonts w:ascii="Minion Pro" w:hAnsi="Minion Pro"/>
          <w:sz w:val="22"/>
          <w:szCs w:val="22"/>
        </w:rPr>
      </w:pPr>
      <w:r w:rsidRPr="00C23EC9">
        <w:rPr>
          <w:rFonts w:ascii="Minion Pro" w:hAnsi="Minion Pro"/>
          <w:sz w:val="22"/>
          <w:szCs w:val="22"/>
        </w:rPr>
        <w:t>Certificado de regularidade do FGTS – CRF;</w:t>
      </w:r>
    </w:p>
    <w:p w:rsidR="00330A2F" w:rsidRPr="00C23EC9" w:rsidRDefault="00330A2F" w:rsidP="00B010D3">
      <w:pPr>
        <w:pStyle w:val="PargrafodaLista"/>
        <w:numPr>
          <w:ilvl w:val="0"/>
          <w:numId w:val="2"/>
        </w:numPr>
        <w:ind w:left="0" w:firstLine="0"/>
        <w:jc w:val="both"/>
        <w:rPr>
          <w:rFonts w:ascii="Minion Pro" w:hAnsi="Minion Pro"/>
          <w:sz w:val="22"/>
          <w:szCs w:val="22"/>
        </w:rPr>
      </w:pPr>
      <w:r w:rsidRPr="00C23EC9">
        <w:rPr>
          <w:rFonts w:ascii="Minion Pro" w:hAnsi="Minion Pro"/>
          <w:sz w:val="22"/>
          <w:szCs w:val="22"/>
        </w:rPr>
        <w:t>Certidão negativa de débitos trabalhistas - CNDT.</w:t>
      </w:r>
    </w:p>
    <w:p w:rsidR="00B04EA6" w:rsidRPr="00C23EC9" w:rsidRDefault="00B04EA6" w:rsidP="00B010D3">
      <w:pPr>
        <w:jc w:val="both"/>
        <w:rPr>
          <w:rFonts w:ascii="Minion Pro" w:hAnsi="Minion Pro"/>
          <w:sz w:val="22"/>
          <w:szCs w:val="22"/>
        </w:rPr>
      </w:pPr>
    </w:p>
    <w:p w:rsidR="00B04EA6" w:rsidRPr="00C23EC9" w:rsidRDefault="00B04EA6" w:rsidP="00B010D3">
      <w:pPr>
        <w:jc w:val="both"/>
        <w:rPr>
          <w:rFonts w:ascii="Minion Pro" w:hAnsi="Minion Pro"/>
          <w:sz w:val="22"/>
          <w:szCs w:val="22"/>
        </w:rPr>
      </w:pPr>
      <w:r w:rsidRPr="00C23EC9">
        <w:rPr>
          <w:rFonts w:ascii="Minion Pro" w:hAnsi="Minion Pro"/>
          <w:sz w:val="22"/>
          <w:szCs w:val="22"/>
        </w:rPr>
        <w:t>§ 1º</w:t>
      </w:r>
      <w:r w:rsidRPr="00C23EC9">
        <w:rPr>
          <w:rFonts w:ascii="Minion Pro" w:hAnsi="Minion Pro"/>
          <w:sz w:val="22"/>
          <w:szCs w:val="22"/>
        </w:rPr>
        <w:tab/>
      </w:r>
      <w:r w:rsidRPr="00C23EC9">
        <w:rPr>
          <w:rFonts w:ascii="Minion Pro" w:hAnsi="Minion Pro" w:cs="Calibri"/>
          <w:sz w:val="22"/>
          <w:szCs w:val="22"/>
        </w:rPr>
        <w:t>Quando se tratar de execução de serviço ou entrega de produto continuado, a empresa deverá apresentar a (s) Nota</w:t>
      </w:r>
      <w:r w:rsidR="009A6C91">
        <w:rPr>
          <w:rFonts w:ascii="Minion Pro" w:hAnsi="Minion Pro" w:cs="Calibri"/>
          <w:sz w:val="22"/>
          <w:szCs w:val="22"/>
        </w:rPr>
        <w:t xml:space="preserve"> </w:t>
      </w:r>
      <w:r w:rsidRPr="00C23EC9">
        <w:rPr>
          <w:rFonts w:ascii="Minion Pro" w:hAnsi="Minion Pro" w:cs="Calibri"/>
          <w:sz w:val="22"/>
          <w:szCs w:val="22"/>
        </w:rPr>
        <w:t>(s) Fiscal (</w:t>
      </w:r>
      <w:proofErr w:type="spellStart"/>
      <w:r w:rsidRPr="00C23EC9">
        <w:rPr>
          <w:rFonts w:ascii="Minion Pro" w:hAnsi="Minion Pro" w:cs="Calibri"/>
          <w:sz w:val="22"/>
          <w:szCs w:val="22"/>
        </w:rPr>
        <w:t>is</w:t>
      </w:r>
      <w:proofErr w:type="spellEnd"/>
      <w:r w:rsidRPr="00C23EC9">
        <w:rPr>
          <w:rFonts w:ascii="Minion Pro" w:hAnsi="Minion Pro" w:cs="Calibri"/>
          <w:sz w:val="22"/>
          <w:szCs w:val="22"/>
        </w:rPr>
        <w:t>), bem como as certidões referentes a regularidade fiscal da mesma, mensalmente, ou sempre que ocorrer a prestação do serviço e/ou entrega do produto licitado.</w:t>
      </w:r>
    </w:p>
    <w:p w:rsidR="00B04EA6" w:rsidRPr="00C23EC9" w:rsidRDefault="00B04EA6"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 xml:space="preserve">§ </w:t>
      </w:r>
      <w:r w:rsidR="00B04EA6" w:rsidRPr="00C23EC9">
        <w:rPr>
          <w:rFonts w:ascii="Minion Pro" w:hAnsi="Minion Pro"/>
          <w:sz w:val="22"/>
          <w:szCs w:val="22"/>
        </w:rPr>
        <w:t>2</w:t>
      </w:r>
      <w:r w:rsidRPr="00C23EC9">
        <w:rPr>
          <w:rFonts w:ascii="Minion Pro" w:hAnsi="Minion Pro"/>
          <w:sz w:val="22"/>
          <w:szCs w:val="22"/>
        </w:rPr>
        <w:t>º.</w:t>
      </w:r>
      <w:r w:rsidRPr="00C23EC9">
        <w:rPr>
          <w:rFonts w:ascii="Minion Pro" w:hAnsi="Minion Pro"/>
          <w:sz w:val="22"/>
          <w:szCs w:val="22"/>
        </w:rPr>
        <w:tab/>
        <w:t xml:space="preserve">Caso a </w:t>
      </w:r>
      <w:r w:rsidRPr="00C23EC9">
        <w:rPr>
          <w:rFonts w:ascii="Minion Pro" w:hAnsi="Minion Pro"/>
          <w:b/>
          <w:sz w:val="22"/>
          <w:szCs w:val="22"/>
        </w:rPr>
        <w:t>CONTRATADA</w:t>
      </w:r>
      <w:r w:rsidRPr="00C23EC9">
        <w:rPr>
          <w:rFonts w:ascii="Minion Pro" w:hAnsi="Minion Pro"/>
          <w:sz w:val="22"/>
          <w:szCs w:val="22"/>
        </w:rPr>
        <w:t xml:space="preserve"> seja optante pelo Sistema Integrado de Pagamento de Impostos e Contribuições das Microempresas e Empresas de Pequeno Porte – SIMPLES, deverá apresentar, juntamente com a nota fiscal, a devida comprovação, a fim de evitar a retenção na fonte dos tributos e contribuições, conforme legislação em vigor. </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 xml:space="preserve">§ </w:t>
      </w:r>
      <w:r w:rsidR="00B04EA6" w:rsidRPr="00C23EC9">
        <w:rPr>
          <w:rFonts w:ascii="Minion Pro" w:hAnsi="Minion Pro"/>
          <w:sz w:val="22"/>
          <w:szCs w:val="22"/>
        </w:rPr>
        <w:t>3</w:t>
      </w:r>
      <w:r w:rsidRPr="00C23EC9">
        <w:rPr>
          <w:rFonts w:ascii="Minion Pro" w:hAnsi="Minion Pro"/>
          <w:sz w:val="22"/>
          <w:szCs w:val="22"/>
        </w:rPr>
        <w:t>º.</w:t>
      </w:r>
      <w:r w:rsidRPr="00C23EC9">
        <w:rPr>
          <w:rFonts w:ascii="Minion Pro" w:hAnsi="Minion Pro"/>
          <w:sz w:val="22"/>
          <w:szCs w:val="22"/>
        </w:rPr>
        <w:tab/>
        <w:t xml:space="preserve">A </w:t>
      </w:r>
      <w:r w:rsidRPr="00C23EC9">
        <w:rPr>
          <w:rFonts w:ascii="Minion Pro" w:hAnsi="Minion Pro"/>
          <w:b/>
          <w:sz w:val="22"/>
          <w:szCs w:val="22"/>
        </w:rPr>
        <w:t>CONTRATADA</w:t>
      </w:r>
      <w:r w:rsidRPr="00C23EC9">
        <w:rPr>
          <w:rFonts w:ascii="Minion Pro" w:hAnsi="Minion Pro"/>
          <w:sz w:val="22"/>
          <w:szCs w:val="22"/>
        </w:rPr>
        <w:t xml:space="preserve"> apresentará a nota fiscal, em 2 (duas) vias, para liquidação e pagamento até o último dia útil de cada mês, desde que a nota fiscal seja entregue de acordo com o calendário de pagamentos do </w:t>
      </w:r>
      <w:r w:rsidRPr="00C23EC9">
        <w:rPr>
          <w:rFonts w:ascii="Minion Pro" w:hAnsi="Minion Pro"/>
          <w:b/>
          <w:sz w:val="22"/>
          <w:szCs w:val="22"/>
        </w:rPr>
        <w:t>CONTRATANTE</w:t>
      </w:r>
      <w:r w:rsidRPr="00C23EC9">
        <w:rPr>
          <w:rFonts w:ascii="Minion Pro" w:hAnsi="Minion Pro"/>
          <w:sz w:val="22"/>
          <w:szCs w:val="22"/>
        </w:rPr>
        <w:t xml:space="preserve">. O crédito será efetuado em conta bancária de titularidade da </w:t>
      </w:r>
      <w:r w:rsidRPr="00C23EC9">
        <w:rPr>
          <w:rFonts w:ascii="Minion Pro" w:hAnsi="Minion Pro"/>
          <w:b/>
          <w:sz w:val="22"/>
          <w:szCs w:val="22"/>
        </w:rPr>
        <w:t>CONTRATADA</w:t>
      </w:r>
      <w:r w:rsidRPr="00C23EC9">
        <w:rPr>
          <w:rFonts w:ascii="Minion Pro" w:hAnsi="Minion Pro"/>
          <w:sz w:val="22"/>
          <w:szCs w:val="22"/>
        </w:rPr>
        <w:t xml:space="preserve"> conforme apresentação de suas notas fiscais devidamente atestadas e aceitas. </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 xml:space="preserve">§ </w:t>
      </w:r>
      <w:r w:rsidR="00B04EA6" w:rsidRPr="00C23EC9">
        <w:rPr>
          <w:rFonts w:ascii="Minion Pro" w:hAnsi="Minion Pro"/>
          <w:sz w:val="22"/>
          <w:szCs w:val="22"/>
        </w:rPr>
        <w:t>4</w:t>
      </w:r>
      <w:r w:rsidRPr="00C23EC9">
        <w:rPr>
          <w:rFonts w:ascii="Minion Pro" w:hAnsi="Minion Pro"/>
          <w:sz w:val="22"/>
          <w:szCs w:val="22"/>
        </w:rPr>
        <w:t>º.</w:t>
      </w:r>
      <w:r w:rsidRPr="00C23EC9">
        <w:rPr>
          <w:rFonts w:ascii="Minion Pro" w:hAnsi="Minion Pro"/>
          <w:sz w:val="22"/>
          <w:szCs w:val="22"/>
        </w:rPr>
        <w:tab/>
        <w:t xml:space="preserve">Para liquidação dos valores será ainda observado o que segue: </w:t>
      </w:r>
    </w:p>
    <w:p w:rsidR="00330A2F" w:rsidRPr="00C23EC9" w:rsidRDefault="00330A2F" w:rsidP="00B010D3">
      <w:pPr>
        <w:jc w:val="both"/>
        <w:rPr>
          <w:rFonts w:ascii="Minion Pro" w:hAnsi="Minion Pro"/>
          <w:sz w:val="22"/>
          <w:szCs w:val="22"/>
        </w:rPr>
      </w:pPr>
    </w:p>
    <w:p w:rsidR="00330A2F" w:rsidRPr="00C23EC9" w:rsidRDefault="00330A2F" w:rsidP="00B010D3">
      <w:pPr>
        <w:pStyle w:val="PargrafodaLista"/>
        <w:numPr>
          <w:ilvl w:val="0"/>
          <w:numId w:val="3"/>
        </w:numPr>
        <w:ind w:left="0" w:firstLine="0"/>
        <w:jc w:val="both"/>
        <w:rPr>
          <w:rFonts w:ascii="Minion Pro" w:hAnsi="Minion Pro"/>
          <w:sz w:val="22"/>
          <w:szCs w:val="22"/>
        </w:rPr>
      </w:pPr>
      <w:r w:rsidRPr="00C23EC9">
        <w:rPr>
          <w:rFonts w:ascii="Minion Pro" w:hAnsi="Minion Pro"/>
          <w:sz w:val="22"/>
          <w:szCs w:val="22"/>
        </w:rPr>
        <w:t xml:space="preserve">O </w:t>
      </w:r>
      <w:r w:rsidRPr="00C23EC9">
        <w:rPr>
          <w:rFonts w:ascii="Minion Pro" w:hAnsi="Minion Pro"/>
          <w:b/>
          <w:sz w:val="22"/>
          <w:szCs w:val="22"/>
        </w:rPr>
        <w:t>CONTRATANTE</w:t>
      </w:r>
      <w:r w:rsidRPr="00C23EC9">
        <w:rPr>
          <w:rFonts w:ascii="Minion Pro" w:hAnsi="Minion Pro"/>
          <w:sz w:val="22"/>
          <w:szCs w:val="22"/>
        </w:rPr>
        <w:t xml:space="preserve"> reserva-se o direito de recusar o pagamento se o objeto contratado não estiver sendo prestado de acordo com o proposto, aceito e contratado; </w:t>
      </w:r>
    </w:p>
    <w:p w:rsidR="00330A2F" w:rsidRPr="00C23EC9" w:rsidRDefault="00330A2F" w:rsidP="00B010D3">
      <w:pPr>
        <w:pStyle w:val="PargrafodaLista"/>
        <w:numPr>
          <w:ilvl w:val="0"/>
          <w:numId w:val="3"/>
        </w:numPr>
        <w:ind w:left="0" w:firstLine="0"/>
        <w:jc w:val="both"/>
        <w:rPr>
          <w:rFonts w:ascii="Minion Pro" w:hAnsi="Minion Pro"/>
          <w:sz w:val="22"/>
          <w:szCs w:val="22"/>
        </w:rPr>
      </w:pPr>
      <w:r w:rsidRPr="00C23EC9">
        <w:rPr>
          <w:rFonts w:ascii="Minion Pro" w:hAnsi="Minion Pro"/>
          <w:sz w:val="22"/>
          <w:szCs w:val="22"/>
        </w:rPr>
        <w:t>Pelo descumprimento de qualquer das cláusulas estabelecidas neste instrumento, em especial a não apresentação das certidões e demais documentos exigidos no contrato, pela apresentação de certidões vencidas ou que perderam a vigência e pela apresentação de documentação em desacordo com o que foi estabelecido, o pagamento somente será efetuado após decisão administrativa;</w:t>
      </w:r>
    </w:p>
    <w:p w:rsidR="00330A2F" w:rsidRPr="00C23EC9" w:rsidRDefault="00330A2F" w:rsidP="00B010D3">
      <w:pPr>
        <w:pStyle w:val="PargrafodaLista"/>
        <w:numPr>
          <w:ilvl w:val="0"/>
          <w:numId w:val="3"/>
        </w:numPr>
        <w:ind w:left="0" w:firstLine="0"/>
        <w:jc w:val="both"/>
        <w:rPr>
          <w:rFonts w:ascii="Minion Pro" w:hAnsi="Minion Pro"/>
          <w:sz w:val="22"/>
          <w:szCs w:val="22"/>
        </w:rPr>
      </w:pPr>
      <w:r w:rsidRPr="00C23EC9">
        <w:rPr>
          <w:rFonts w:ascii="Minion Pro" w:hAnsi="Minion Pro"/>
          <w:sz w:val="22"/>
          <w:szCs w:val="22"/>
        </w:rPr>
        <w:t xml:space="preserve">O </w:t>
      </w:r>
      <w:r w:rsidRPr="00C23EC9">
        <w:rPr>
          <w:rFonts w:ascii="Minion Pro" w:hAnsi="Minion Pro"/>
          <w:b/>
          <w:sz w:val="22"/>
          <w:szCs w:val="22"/>
        </w:rPr>
        <w:t>CONTRATANTE</w:t>
      </w:r>
      <w:r w:rsidRPr="00C23EC9">
        <w:rPr>
          <w:rFonts w:ascii="Minion Pro" w:hAnsi="Minion Pro"/>
          <w:sz w:val="22"/>
          <w:szCs w:val="22"/>
        </w:rPr>
        <w:t xml:space="preserve"> poderá deduzir do montante a pagar, as indenizações devidas pela </w:t>
      </w:r>
      <w:r w:rsidRPr="00C23EC9">
        <w:rPr>
          <w:rFonts w:ascii="Minion Pro" w:hAnsi="Minion Pro"/>
          <w:b/>
          <w:sz w:val="22"/>
          <w:szCs w:val="22"/>
        </w:rPr>
        <w:t>CONTRATADA</w:t>
      </w:r>
      <w:r w:rsidRPr="00C23EC9">
        <w:rPr>
          <w:rFonts w:ascii="Minion Pro" w:hAnsi="Minion Pro"/>
          <w:sz w:val="22"/>
          <w:szCs w:val="22"/>
        </w:rPr>
        <w:t xml:space="preserve">, em razão da inadimplência, nos termos do presente contrato; </w:t>
      </w:r>
    </w:p>
    <w:p w:rsidR="00330A2F" w:rsidRPr="00C23EC9" w:rsidRDefault="00330A2F" w:rsidP="00B010D3">
      <w:pPr>
        <w:pStyle w:val="PargrafodaLista"/>
        <w:numPr>
          <w:ilvl w:val="0"/>
          <w:numId w:val="3"/>
        </w:numPr>
        <w:ind w:left="0" w:firstLine="0"/>
        <w:jc w:val="both"/>
        <w:rPr>
          <w:rFonts w:ascii="Minion Pro" w:hAnsi="Minion Pro"/>
          <w:sz w:val="22"/>
          <w:szCs w:val="22"/>
        </w:rPr>
      </w:pPr>
      <w:r w:rsidRPr="00C23EC9">
        <w:rPr>
          <w:rFonts w:ascii="Minion Pro" w:hAnsi="Minion Pro"/>
          <w:sz w:val="22"/>
          <w:szCs w:val="22"/>
        </w:rPr>
        <w:t xml:space="preserve">As notas fiscais / faturas, não aprovadas pelo </w:t>
      </w:r>
      <w:r w:rsidRPr="00C23EC9">
        <w:rPr>
          <w:rFonts w:ascii="Minion Pro" w:hAnsi="Minion Pro"/>
          <w:b/>
          <w:sz w:val="22"/>
          <w:szCs w:val="22"/>
        </w:rPr>
        <w:t>CONTRATANTE</w:t>
      </w:r>
      <w:r w:rsidRPr="00C23EC9">
        <w:rPr>
          <w:rFonts w:ascii="Minion Pro" w:hAnsi="Minion Pro"/>
          <w:sz w:val="22"/>
          <w:szCs w:val="22"/>
        </w:rPr>
        <w:t xml:space="preserve"> serão devolvidas a </w:t>
      </w:r>
      <w:r w:rsidRPr="00C23EC9">
        <w:rPr>
          <w:rFonts w:ascii="Minion Pro" w:hAnsi="Minion Pro"/>
          <w:b/>
          <w:sz w:val="22"/>
          <w:szCs w:val="22"/>
        </w:rPr>
        <w:t>CONTRATADA</w:t>
      </w:r>
      <w:r w:rsidRPr="00C23EC9">
        <w:rPr>
          <w:rFonts w:ascii="Minion Pro" w:hAnsi="Minion Pro"/>
          <w:sz w:val="22"/>
          <w:szCs w:val="22"/>
        </w:rPr>
        <w:t xml:space="preserve">, para as correções, acompanhadas dos motivos de sua rejeição, recontando-se o prazo para pagamento a partir da reapresentação, sem qualquer tipo de correção de seu valor. </w:t>
      </w:r>
    </w:p>
    <w:p w:rsidR="00BC4899" w:rsidRPr="00C23EC9" w:rsidRDefault="00BC4899" w:rsidP="00B010D3">
      <w:pPr>
        <w:jc w:val="both"/>
        <w:rPr>
          <w:rFonts w:ascii="Minion Pro" w:hAnsi="Minion Pro"/>
          <w:b/>
          <w:sz w:val="22"/>
          <w:szCs w:val="22"/>
          <w:u w:val="single"/>
        </w:rPr>
      </w:pPr>
    </w:p>
    <w:p w:rsidR="00330A2F" w:rsidRPr="00C23EC9" w:rsidRDefault="00330A2F" w:rsidP="00B010D3">
      <w:pPr>
        <w:jc w:val="both"/>
        <w:rPr>
          <w:rFonts w:ascii="Minion Pro" w:hAnsi="Minion Pro"/>
          <w:b/>
          <w:sz w:val="22"/>
          <w:szCs w:val="22"/>
          <w:u w:val="single"/>
        </w:rPr>
      </w:pPr>
      <w:r w:rsidRPr="00C23EC9">
        <w:rPr>
          <w:rFonts w:ascii="Minion Pro" w:hAnsi="Minion Pro"/>
          <w:b/>
          <w:sz w:val="22"/>
          <w:szCs w:val="22"/>
          <w:u w:val="single"/>
        </w:rPr>
        <w:t>12. DA ASSINATURA DO CONTRATO</w:t>
      </w:r>
    </w:p>
    <w:p w:rsidR="00330A2F" w:rsidRPr="00C23EC9" w:rsidRDefault="00330A2F" w:rsidP="00B010D3">
      <w:pPr>
        <w:jc w:val="both"/>
        <w:rPr>
          <w:rFonts w:ascii="Minion Pro" w:hAnsi="Minion Pro"/>
          <w:sz w:val="22"/>
          <w:szCs w:val="22"/>
        </w:rPr>
      </w:pPr>
      <w:r w:rsidRPr="00C23EC9">
        <w:rPr>
          <w:rFonts w:ascii="Minion Pro" w:hAnsi="Minion Pro"/>
          <w:sz w:val="22"/>
          <w:szCs w:val="22"/>
        </w:rPr>
        <w:t>12.1.</w:t>
      </w:r>
      <w:r w:rsidRPr="00C23EC9">
        <w:rPr>
          <w:rFonts w:ascii="Minion Pro" w:hAnsi="Minion Pro"/>
          <w:sz w:val="22"/>
          <w:szCs w:val="22"/>
        </w:rPr>
        <w:tab/>
        <w:t xml:space="preserve">Administração Regional do </w:t>
      </w:r>
      <w:r w:rsidR="00D03B95">
        <w:rPr>
          <w:rFonts w:ascii="Minion Pro" w:hAnsi="Minion Pro"/>
          <w:b/>
          <w:sz w:val="22"/>
          <w:szCs w:val="22"/>
        </w:rPr>
        <w:t>SES</w:t>
      </w:r>
      <w:r w:rsidR="00B04EA6" w:rsidRPr="00C23EC9">
        <w:rPr>
          <w:rFonts w:ascii="Minion Pro" w:hAnsi="Minion Pro"/>
          <w:b/>
          <w:sz w:val="22"/>
          <w:szCs w:val="22"/>
        </w:rPr>
        <w:t>C</w:t>
      </w:r>
      <w:r w:rsidRPr="00C23EC9">
        <w:rPr>
          <w:rFonts w:ascii="Minion Pro" w:hAnsi="Minion Pro"/>
          <w:sz w:val="22"/>
          <w:szCs w:val="22"/>
        </w:rPr>
        <w:t xml:space="preserve"> assinará contrato com a empresa vencedora desta licitação, no prazo máximo de 05 (cinco) dias úteis contados da data da convocação expedida pelo setor competente, sob pena de decair do direito à contratação.</w:t>
      </w:r>
    </w:p>
    <w:p w:rsidR="00330A2F" w:rsidRPr="00C23EC9" w:rsidRDefault="00330A2F" w:rsidP="00B010D3">
      <w:pPr>
        <w:jc w:val="both"/>
        <w:rPr>
          <w:rFonts w:ascii="Minion Pro" w:hAnsi="Minion Pro"/>
          <w:sz w:val="22"/>
          <w:szCs w:val="22"/>
        </w:rPr>
      </w:pPr>
      <w:r w:rsidRPr="00C23EC9">
        <w:rPr>
          <w:rFonts w:ascii="Minion Pro" w:hAnsi="Minion Pro"/>
          <w:sz w:val="22"/>
          <w:szCs w:val="22"/>
        </w:rPr>
        <w:t>12.2.</w:t>
      </w:r>
      <w:r w:rsidRPr="00C23EC9">
        <w:rPr>
          <w:rFonts w:ascii="Minion Pro" w:hAnsi="Minion Pro"/>
          <w:sz w:val="22"/>
          <w:szCs w:val="22"/>
        </w:rPr>
        <w:tab/>
        <w:t>A recusa injusta da licitante vencedora em honrar a proposta, assinar o contrato, aceitar ou retirar o instrumento equivalente de</w:t>
      </w:r>
      <w:r w:rsidR="007B6935">
        <w:rPr>
          <w:rFonts w:ascii="Minion Pro" w:hAnsi="Minion Pro"/>
          <w:sz w:val="22"/>
          <w:szCs w:val="22"/>
        </w:rPr>
        <w:t xml:space="preserve">ntro do prazo estabelecido pelo </w:t>
      </w:r>
      <w:r w:rsidR="00D03B95">
        <w:rPr>
          <w:rFonts w:ascii="Minion Pro" w:hAnsi="Minion Pro"/>
          <w:b/>
          <w:sz w:val="22"/>
          <w:szCs w:val="22"/>
        </w:rPr>
        <w:t>SES</w:t>
      </w:r>
      <w:r w:rsidR="00BC4899" w:rsidRPr="00C23EC9">
        <w:rPr>
          <w:rFonts w:ascii="Minion Pro" w:hAnsi="Minion Pro"/>
          <w:b/>
          <w:sz w:val="22"/>
          <w:szCs w:val="22"/>
        </w:rPr>
        <w:t>C</w:t>
      </w:r>
      <w:r w:rsidRPr="00C23EC9">
        <w:rPr>
          <w:rFonts w:ascii="Minion Pro" w:hAnsi="Minion Pro"/>
          <w:sz w:val="22"/>
          <w:szCs w:val="22"/>
        </w:rPr>
        <w:t xml:space="preserve"> caracterizará o descumprimento total da obrigação assumida, sujeitando-se a mesma às sanções previstas neste instrumento convocatório com fulcro na legislação pertinente.</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12.3.</w:t>
      </w:r>
      <w:r w:rsidRPr="00C23EC9">
        <w:rPr>
          <w:rFonts w:ascii="Minion Pro" w:hAnsi="Minion Pro"/>
          <w:sz w:val="22"/>
          <w:szCs w:val="22"/>
        </w:rPr>
        <w:tab/>
        <w:t xml:space="preserve">O contrato terá </w:t>
      </w:r>
      <w:r w:rsidRPr="00C23EC9">
        <w:rPr>
          <w:rFonts w:ascii="Minion Pro" w:hAnsi="Minion Pro"/>
          <w:b/>
          <w:sz w:val="22"/>
          <w:szCs w:val="22"/>
        </w:rPr>
        <w:t>vigência de 12 (doze) meses</w:t>
      </w:r>
      <w:r w:rsidR="007B6935">
        <w:rPr>
          <w:rFonts w:ascii="Minion Pro" w:hAnsi="Minion Pro"/>
          <w:b/>
          <w:sz w:val="22"/>
          <w:szCs w:val="22"/>
        </w:rPr>
        <w:t xml:space="preserve"> para a execução dos serviços</w:t>
      </w:r>
      <w:r w:rsidRPr="00C23EC9">
        <w:rPr>
          <w:rFonts w:ascii="Minion Pro" w:hAnsi="Minion Pro"/>
          <w:sz w:val="22"/>
          <w:szCs w:val="22"/>
        </w:rPr>
        <w:t>, podendo ser prorrogado de acordo com a demanda e a legislação vigente (</w:t>
      </w:r>
      <w:r w:rsidR="00B7455E">
        <w:rPr>
          <w:rFonts w:ascii="Minion Pro" w:hAnsi="Minion Pro"/>
          <w:sz w:val="22"/>
          <w:szCs w:val="22"/>
        </w:rPr>
        <w:t xml:space="preserve">Resolução </w:t>
      </w:r>
      <w:r w:rsidR="00D03B95">
        <w:rPr>
          <w:rFonts w:ascii="Minion Pro" w:hAnsi="Minion Pro"/>
          <w:sz w:val="22"/>
          <w:szCs w:val="22"/>
        </w:rPr>
        <w:t>SES</w:t>
      </w:r>
      <w:r w:rsidR="00BC4899" w:rsidRPr="00C23EC9">
        <w:rPr>
          <w:rFonts w:ascii="Minion Pro" w:hAnsi="Minion Pro"/>
          <w:sz w:val="22"/>
          <w:szCs w:val="22"/>
        </w:rPr>
        <w:t xml:space="preserve">C nº </w:t>
      </w:r>
      <w:r w:rsidR="00D03B95">
        <w:rPr>
          <w:rFonts w:ascii="Minion Pro" w:hAnsi="Minion Pro" w:cs="Calibri"/>
          <w:sz w:val="22"/>
          <w:szCs w:val="22"/>
        </w:rPr>
        <w:t>1570</w:t>
      </w:r>
      <w:r w:rsidR="00BC4899" w:rsidRPr="00C23EC9">
        <w:rPr>
          <w:rFonts w:ascii="Minion Pro" w:hAnsi="Minion Pro" w:cs="Calibri"/>
          <w:sz w:val="22"/>
          <w:szCs w:val="22"/>
        </w:rPr>
        <w:t>/20</w:t>
      </w:r>
      <w:r w:rsidR="00B7455E">
        <w:rPr>
          <w:rFonts w:ascii="Minion Pro" w:hAnsi="Minion Pro" w:cs="Calibri"/>
          <w:sz w:val="22"/>
          <w:szCs w:val="22"/>
        </w:rPr>
        <w:t>23</w:t>
      </w:r>
      <w:r w:rsidRPr="00C23EC9">
        <w:rPr>
          <w:rFonts w:ascii="Minion Pro" w:hAnsi="Minion Pro"/>
          <w:sz w:val="22"/>
          <w:szCs w:val="22"/>
        </w:rPr>
        <w:t xml:space="preserve">), e deverá atender a conformidade do Anexo I e as solicitações/ordens de serviços do setor competente. </w:t>
      </w:r>
    </w:p>
    <w:p w:rsidR="00330A2F" w:rsidRPr="00C23EC9" w:rsidRDefault="00330A2F" w:rsidP="00B010D3">
      <w:pPr>
        <w:jc w:val="both"/>
        <w:rPr>
          <w:rFonts w:ascii="Minion Pro" w:hAnsi="Minion Pro"/>
          <w:sz w:val="22"/>
          <w:szCs w:val="22"/>
        </w:rPr>
      </w:pPr>
      <w:r w:rsidRPr="00C23EC9">
        <w:rPr>
          <w:rFonts w:ascii="Minion Pro" w:hAnsi="Minion Pro"/>
          <w:sz w:val="22"/>
          <w:szCs w:val="22"/>
        </w:rPr>
        <w:t>12.4.</w:t>
      </w:r>
      <w:r w:rsidRPr="00C23EC9">
        <w:rPr>
          <w:rFonts w:ascii="Minion Pro" w:hAnsi="Minion Pro"/>
          <w:sz w:val="22"/>
          <w:szCs w:val="22"/>
        </w:rPr>
        <w:tab/>
        <w:t>A contratada é obrigada a corrigir ou substituir, a suas expensas, no total ou em parte, o objeto do contrato em que se verificarem vícios, defeitos ou incorreções detectadas notadamente, que apresente (m) características divergentes daquelas especificadas no Anexo I deste instrumento e nos projetos.</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12.5.</w:t>
      </w:r>
      <w:r w:rsidRPr="00C23EC9">
        <w:rPr>
          <w:rFonts w:ascii="Minion Pro" w:hAnsi="Minion Pro"/>
          <w:sz w:val="22"/>
          <w:szCs w:val="22"/>
        </w:rPr>
        <w:tab/>
        <w:t xml:space="preserve">A contratada terá a responsabilidade de toda a documentação necessária à prestação de serviços, e responderá por todos os prejuízos, perdas e danos que o </w:t>
      </w:r>
      <w:r w:rsidR="00D03B95">
        <w:rPr>
          <w:rFonts w:ascii="Minion Pro" w:hAnsi="Minion Pro"/>
          <w:b/>
          <w:sz w:val="22"/>
          <w:szCs w:val="22"/>
        </w:rPr>
        <w:t>SES</w:t>
      </w:r>
      <w:r w:rsidR="00BC4899" w:rsidRPr="00C23EC9">
        <w:rPr>
          <w:rFonts w:ascii="Minion Pro" w:hAnsi="Minion Pro"/>
          <w:b/>
          <w:sz w:val="22"/>
          <w:szCs w:val="22"/>
        </w:rPr>
        <w:t>C</w:t>
      </w:r>
      <w:r w:rsidRPr="00C23EC9">
        <w:rPr>
          <w:rFonts w:ascii="Minion Pro" w:hAnsi="Minion Pro"/>
          <w:sz w:val="22"/>
          <w:szCs w:val="22"/>
        </w:rPr>
        <w:t xml:space="preserve"> venha a sofrer relativamente à prestação dos serviços pretendidos.</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12.5.1.</w:t>
      </w:r>
      <w:r w:rsidRPr="00C23EC9">
        <w:rPr>
          <w:rFonts w:ascii="Minion Pro" w:hAnsi="Minion Pro"/>
          <w:sz w:val="22"/>
          <w:szCs w:val="22"/>
        </w:rPr>
        <w:tab/>
        <w:t>Os Fiscais/Gestores dos contratos poderão solicitar reuniões com os representantes da Contratada, acerca das boas práticas do cumprimento do objeto do Contrato e os esclarecimentos que se fizerem necessários.</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12.5.2.</w:t>
      </w:r>
      <w:r w:rsidRPr="00C23EC9">
        <w:rPr>
          <w:rFonts w:ascii="Minion Pro" w:hAnsi="Minion Pro"/>
          <w:sz w:val="22"/>
          <w:szCs w:val="22"/>
        </w:rPr>
        <w:tab/>
        <w:t>Os Fiscais/Gestores dos contratos poderão, por amostragem ou solicitação periódica, fiscalizar o cumprimento das obrigações e encargos sociais e trabalhistas pela contratada, quando se tratar de contrato que no objeto se depreenda que envolve a prestação de mão de obra.</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12.5.3.</w:t>
      </w:r>
      <w:r w:rsidRPr="00C23EC9">
        <w:rPr>
          <w:rFonts w:ascii="Minion Pro" w:hAnsi="Minion Pro"/>
          <w:sz w:val="22"/>
          <w:szCs w:val="22"/>
        </w:rPr>
        <w:tab/>
        <w:t xml:space="preserve">A fiscalização será exercida no interesse do Contratante e não exclui nem reduz a responsabilidade da Contratada, inclusive perante terceiros, por quaisquer irregularidades e, na sua ocorrência, não implica corresponsabilidade do </w:t>
      </w:r>
      <w:r w:rsidR="00D03B95">
        <w:rPr>
          <w:rFonts w:ascii="Minion Pro" w:hAnsi="Minion Pro"/>
          <w:b/>
          <w:sz w:val="22"/>
          <w:szCs w:val="22"/>
        </w:rPr>
        <w:t>SES</w:t>
      </w:r>
      <w:r w:rsidR="00BC4899" w:rsidRPr="00C23EC9">
        <w:rPr>
          <w:rFonts w:ascii="Minion Pro" w:hAnsi="Minion Pro"/>
          <w:b/>
          <w:sz w:val="22"/>
          <w:szCs w:val="22"/>
        </w:rPr>
        <w:t>C</w:t>
      </w:r>
      <w:r w:rsidRPr="00C23EC9">
        <w:rPr>
          <w:rFonts w:ascii="Minion Pro" w:hAnsi="Minion Pro"/>
          <w:sz w:val="22"/>
          <w:szCs w:val="22"/>
        </w:rPr>
        <w:t xml:space="preserve"> ou de seus agentes e prepostos.</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12.5.4.</w:t>
      </w:r>
      <w:r w:rsidRPr="00C23EC9">
        <w:rPr>
          <w:rFonts w:ascii="Minion Pro" w:hAnsi="Minion Pro"/>
          <w:sz w:val="22"/>
          <w:szCs w:val="22"/>
        </w:rPr>
        <w:tab/>
        <w:t xml:space="preserve">A </w:t>
      </w:r>
      <w:r w:rsidRPr="00C23EC9">
        <w:rPr>
          <w:rFonts w:ascii="Minion Pro" w:hAnsi="Minion Pro"/>
          <w:b/>
          <w:sz w:val="22"/>
          <w:szCs w:val="22"/>
        </w:rPr>
        <w:t>CONTRATADA</w:t>
      </w:r>
      <w:r w:rsidRPr="00C23EC9">
        <w:rPr>
          <w:rFonts w:ascii="Minion Pro" w:hAnsi="Minion Pro"/>
          <w:sz w:val="22"/>
          <w:szCs w:val="22"/>
        </w:rPr>
        <w:t xml:space="preserve"> deverá aceitar, antecipadamente, todos os métodos de inspeção, verificação e controle a serem adotados pela fiscalização, obrigando-se a fornecer-lhe todos os dados, elementos, explicações, documentos correspondentes às obrigações fiscais, trabalhistas e previdenciárias, esclarecimentos, soluções e informações de que esta necessitar e que forem julgados necessários ao cumprimento do objeto.</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12.5.5.</w:t>
      </w:r>
      <w:r w:rsidRPr="00C23EC9">
        <w:rPr>
          <w:rFonts w:ascii="Minion Pro" w:hAnsi="Minion Pro"/>
          <w:sz w:val="22"/>
          <w:szCs w:val="22"/>
        </w:rPr>
        <w:tab/>
        <w:t>Como condição para expedição da autorização da execução do serviço/ fornecimento/ordem de compra o licitante vencedor deverá manter as mesmas condições de habilitação exigidas neste Certame.</w:t>
      </w:r>
    </w:p>
    <w:p w:rsidR="009A6C91" w:rsidRDefault="009A6C91" w:rsidP="00B010D3">
      <w:pPr>
        <w:jc w:val="both"/>
        <w:rPr>
          <w:rFonts w:ascii="Minion Pro" w:hAnsi="Minion Pro"/>
          <w:b/>
          <w:sz w:val="22"/>
          <w:szCs w:val="22"/>
          <w:u w:val="single"/>
        </w:rPr>
      </w:pPr>
    </w:p>
    <w:p w:rsidR="00330A2F" w:rsidRPr="00C23EC9" w:rsidRDefault="00330A2F" w:rsidP="00B010D3">
      <w:pPr>
        <w:jc w:val="both"/>
        <w:rPr>
          <w:rFonts w:ascii="Minion Pro" w:hAnsi="Minion Pro"/>
          <w:b/>
          <w:sz w:val="22"/>
          <w:szCs w:val="22"/>
          <w:u w:val="single"/>
        </w:rPr>
      </w:pPr>
      <w:r w:rsidRPr="00C23EC9">
        <w:rPr>
          <w:rFonts w:ascii="Minion Pro" w:hAnsi="Minion Pro"/>
          <w:b/>
          <w:sz w:val="22"/>
          <w:szCs w:val="22"/>
          <w:u w:val="single"/>
        </w:rPr>
        <w:t>13.    DAS PENALIDADES</w:t>
      </w:r>
    </w:p>
    <w:p w:rsidR="00330A2F" w:rsidRPr="00C23EC9" w:rsidRDefault="00330A2F" w:rsidP="00B010D3">
      <w:pPr>
        <w:jc w:val="both"/>
        <w:rPr>
          <w:rFonts w:ascii="Minion Pro" w:hAnsi="Minion Pro"/>
          <w:color w:val="FF0000"/>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 xml:space="preserve">13.1. Em caso de atraso injustificado na sua assinatura, inexecução total ou parcial do objeto contratado, a Contratada ficará sujeita às seguintes penalidades, </w:t>
      </w:r>
      <w:r w:rsidRPr="00C23EC9">
        <w:rPr>
          <w:rFonts w:ascii="Minion Pro" w:hAnsi="Minion Pro"/>
          <w:b/>
          <w:sz w:val="22"/>
          <w:szCs w:val="22"/>
        </w:rPr>
        <w:t>garantida a prévia defesa no prazo de 05 (cinco) dias úteis contados da notificação</w:t>
      </w:r>
      <w:r w:rsidRPr="00C23EC9">
        <w:rPr>
          <w:rFonts w:ascii="Minion Pro" w:hAnsi="Minion Pro"/>
          <w:sz w:val="22"/>
          <w:szCs w:val="22"/>
        </w:rPr>
        <w:t>, sem prejuízo da aplicação das sanções contidas no</w:t>
      </w:r>
      <w:r w:rsidR="00BC4899" w:rsidRPr="00C23EC9">
        <w:rPr>
          <w:rFonts w:ascii="Minion Pro" w:hAnsi="Minion Pro"/>
          <w:sz w:val="22"/>
          <w:szCs w:val="22"/>
        </w:rPr>
        <w:t>s</w:t>
      </w:r>
      <w:r w:rsidRPr="00C23EC9">
        <w:rPr>
          <w:rFonts w:ascii="Minion Pro" w:hAnsi="Minion Pro"/>
          <w:sz w:val="22"/>
          <w:szCs w:val="22"/>
        </w:rPr>
        <w:t xml:space="preserve"> Regulamento</w:t>
      </w:r>
      <w:r w:rsidR="00BC4899" w:rsidRPr="00C23EC9">
        <w:rPr>
          <w:rFonts w:ascii="Minion Pro" w:hAnsi="Minion Pro"/>
          <w:sz w:val="22"/>
          <w:szCs w:val="22"/>
        </w:rPr>
        <w:t>s</w:t>
      </w:r>
      <w:r w:rsidRPr="00C23EC9">
        <w:rPr>
          <w:rFonts w:ascii="Minion Pro" w:hAnsi="Minion Pro"/>
          <w:sz w:val="22"/>
          <w:szCs w:val="22"/>
        </w:rPr>
        <w:t xml:space="preserve"> do </w:t>
      </w:r>
      <w:r w:rsidR="004C2D11">
        <w:rPr>
          <w:rFonts w:ascii="Minion Pro" w:hAnsi="Minion Pro"/>
          <w:b/>
          <w:sz w:val="22"/>
          <w:szCs w:val="22"/>
        </w:rPr>
        <w:t>SES</w:t>
      </w:r>
      <w:r w:rsidR="00BC4899" w:rsidRPr="00C23EC9">
        <w:rPr>
          <w:rFonts w:ascii="Minion Pro" w:hAnsi="Minion Pro"/>
          <w:b/>
          <w:sz w:val="22"/>
          <w:szCs w:val="22"/>
        </w:rPr>
        <w:t>C</w:t>
      </w:r>
      <w:r w:rsidRPr="00C23EC9">
        <w:rPr>
          <w:rFonts w:ascii="Minion Pro" w:hAnsi="Minion Pro"/>
          <w:sz w:val="22"/>
          <w:szCs w:val="22"/>
        </w:rPr>
        <w:t>, como por exemplo:</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13.1.1. Advertência por escrito, quando do não cumprimento de quaisquer das obrigações contratuais consideradas faltas leves, assim entendidas aquelas que não acarretam prejuízos significativos para o serviço contratado;</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 xml:space="preserve">13.1.2. Multa de mora de 0,1% (um décimo por cento) até 0,2% (dois décimos por cento) por dia sobre o valor adjudicado em caso de atraso na execução dos serviços, limitada a incidência a 15 (quinze) dias. Após o décimo quinto dia e a critério do Contratante, no caso de execução com atraso, poderá ocorrer a não-aceitação do objeto, de forma a configurar, nessa hipótese, inexecução total da obrigação assumida, sem prejuízo da rescisão unilateral da avença; </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13.1.3. Multa compensatória equivalente a 5% (cinco por cento) até 10% (dez por cento) sobre o valor adjudicado, em caso de atraso na execução do objeto, por período superior ao previsto no subitem acima, ou de inexecução parcial da obrigação assumida;</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13.1.4. Multa de até 15% (quinze por cento) sobre o valor da obrigação não cumprida e;</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 xml:space="preserve">13.1.5. Suspensão temporária do direito de participar de licitações e contratar com o </w:t>
      </w:r>
      <w:r w:rsidR="00D03B95">
        <w:rPr>
          <w:rFonts w:ascii="Minion Pro" w:hAnsi="Minion Pro"/>
          <w:b/>
          <w:sz w:val="22"/>
          <w:szCs w:val="22"/>
        </w:rPr>
        <w:t>SES</w:t>
      </w:r>
      <w:r w:rsidR="00BC4899" w:rsidRPr="00C23EC9">
        <w:rPr>
          <w:rFonts w:ascii="Minion Pro" w:hAnsi="Minion Pro"/>
          <w:b/>
          <w:sz w:val="22"/>
          <w:szCs w:val="22"/>
        </w:rPr>
        <w:t>C</w:t>
      </w:r>
      <w:r w:rsidRPr="00C23EC9">
        <w:rPr>
          <w:rFonts w:ascii="Minion Pro" w:hAnsi="Minion Pro"/>
          <w:sz w:val="22"/>
          <w:szCs w:val="22"/>
        </w:rPr>
        <w:t xml:space="preserve">, </w:t>
      </w:r>
      <w:r w:rsidR="00425E22">
        <w:rPr>
          <w:rFonts w:ascii="Minion Pro" w:hAnsi="Minion Pro"/>
          <w:sz w:val="22"/>
          <w:szCs w:val="22"/>
        </w:rPr>
        <w:t>por um período não superior a 05 (cinco</w:t>
      </w:r>
      <w:r w:rsidRPr="00C23EC9">
        <w:rPr>
          <w:rFonts w:ascii="Minion Pro" w:hAnsi="Minion Pro"/>
          <w:sz w:val="22"/>
          <w:szCs w:val="22"/>
        </w:rPr>
        <w:t>) anos.</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 xml:space="preserve">13.2. As multas aludidas no subitem imediatamente precedente não impedem que o </w:t>
      </w:r>
      <w:r w:rsidR="00D03B95">
        <w:rPr>
          <w:rFonts w:ascii="Minion Pro" w:hAnsi="Minion Pro"/>
          <w:b/>
          <w:sz w:val="22"/>
          <w:szCs w:val="22"/>
        </w:rPr>
        <w:t>SES</w:t>
      </w:r>
      <w:r w:rsidR="00425E22" w:rsidRPr="00C23EC9">
        <w:rPr>
          <w:rFonts w:ascii="Minion Pro" w:hAnsi="Minion Pro"/>
          <w:b/>
          <w:sz w:val="22"/>
          <w:szCs w:val="22"/>
        </w:rPr>
        <w:t>C</w:t>
      </w:r>
      <w:r w:rsidRPr="00C23EC9">
        <w:rPr>
          <w:rFonts w:ascii="Minion Pro" w:hAnsi="Minion Pro"/>
          <w:b/>
          <w:sz w:val="22"/>
          <w:szCs w:val="22"/>
        </w:rPr>
        <w:t xml:space="preserve"> RESCINDA, UNILATERALMENTE</w:t>
      </w:r>
      <w:r w:rsidRPr="00C23EC9">
        <w:rPr>
          <w:rFonts w:ascii="Minion Pro" w:hAnsi="Minion Pro"/>
          <w:sz w:val="22"/>
          <w:szCs w:val="22"/>
        </w:rPr>
        <w:t>, o contrato e aplique as demais sanções previstas nas normas regedoras desta licitação.</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 xml:space="preserve">13.3. Qualquer das multas previstas no item 13 deste Edital, aplicada após regular processo administrativo, será descontada dos pagamentos eventualmente devidos pelo contratante à Contratada, ficando evidenciado que se o montante atingir valor superior responderá pela sua diferença, a qual, quando for o caso, será cobrada judicialmente. </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13.4. Nenhum pagamento será efetuado à Contratada que tenha sido multada, antes de paga ou relevada à respectiva multa.</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13.5. Na impossibilidade de ressarcimento do</w:t>
      </w:r>
      <w:r w:rsidR="00BC4899" w:rsidRPr="00C23EC9">
        <w:rPr>
          <w:rFonts w:ascii="Minion Pro" w:hAnsi="Minion Pro"/>
          <w:sz w:val="22"/>
          <w:szCs w:val="22"/>
        </w:rPr>
        <w:t>s</w:t>
      </w:r>
      <w:r w:rsidRPr="00C23EC9">
        <w:rPr>
          <w:rFonts w:ascii="Minion Pro" w:hAnsi="Minion Pro"/>
          <w:sz w:val="22"/>
          <w:szCs w:val="22"/>
        </w:rPr>
        <w:t xml:space="preserve"> </w:t>
      </w:r>
      <w:r w:rsidRPr="00C23EC9">
        <w:rPr>
          <w:rFonts w:ascii="Minion Pro" w:hAnsi="Minion Pro"/>
          <w:b/>
          <w:sz w:val="22"/>
          <w:szCs w:val="22"/>
        </w:rPr>
        <w:t>CONTRATANTE</w:t>
      </w:r>
      <w:r w:rsidR="00BC4899" w:rsidRPr="00C23EC9">
        <w:rPr>
          <w:rFonts w:ascii="Minion Pro" w:hAnsi="Minion Pro"/>
          <w:b/>
          <w:sz w:val="22"/>
          <w:szCs w:val="22"/>
        </w:rPr>
        <w:t>S</w:t>
      </w:r>
      <w:r w:rsidRPr="00C23EC9">
        <w:rPr>
          <w:rFonts w:ascii="Minion Pro" w:hAnsi="Minion Pro"/>
          <w:sz w:val="22"/>
          <w:szCs w:val="22"/>
        </w:rPr>
        <w:t xml:space="preserve"> por meio de desconto, a </w:t>
      </w:r>
      <w:r w:rsidRPr="00C23EC9">
        <w:rPr>
          <w:rFonts w:ascii="Minion Pro" w:hAnsi="Minion Pro"/>
          <w:b/>
          <w:sz w:val="22"/>
          <w:szCs w:val="22"/>
        </w:rPr>
        <w:t>CONTRATADA</w:t>
      </w:r>
      <w:r w:rsidRPr="00C23EC9">
        <w:rPr>
          <w:rFonts w:ascii="Minion Pro" w:hAnsi="Minion Pro"/>
          <w:sz w:val="22"/>
          <w:szCs w:val="22"/>
        </w:rPr>
        <w:t xml:space="preserve"> ficará obrigada a recolher a multa aludida no caput mediante depósito bancário em nome do </w:t>
      </w:r>
      <w:r w:rsidR="005171C6">
        <w:rPr>
          <w:rFonts w:ascii="Minion Pro" w:hAnsi="Minion Pro"/>
          <w:b/>
          <w:sz w:val="22"/>
          <w:szCs w:val="22"/>
        </w:rPr>
        <w:t>SES</w:t>
      </w:r>
      <w:r w:rsidR="00BC4899" w:rsidRPr="00C23EC9">
        <w:rPr>
          <w:rFonts w:ascii="Minion Pro" w:hAnsi="Minion Pro"/>
          <w:b/>
          <w:sz w:val="22"/>
          <w:szCs w:val="22"/>
        </w:rPr>
        <w:t>C</w:t>
      </w:r>
      <w:r w:rsidRPr="00C23EC9">
        <w:rPr>
          <w:rFonts w:ascii="Minion Pro" w:hAnsi="Minion Pro"/>
          <w:sz w:val="22"/>
          <w:szCs w:val="22"/>
        </w:rPr>
        <w:t>, no prazo máximo de 10 (dez) dias da comunicação.</w:t>
      </w:r>
    </w:p>
    <w:p w:rsidR="009A6C91" w:rsidRDefault="009A6C91"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13.6. Caso não ocorra o recolhimento na forma do item anterior, o</w:t>
      </w:r>
      <w:r w:rsidR="00BC4899" w:rsidRPr="00C23EC9">
        <w:rPr>
          <w:rFonts w:ascii="Minion Pro" w:hAnsi="Minion Pro"/>
          <w:sz w:val="22"/>
          <w:szCs w:val="22"/>
        </w:rPr>
        <w:t>s</w:t>
      </w:r>
      <w:r w:rsidRPr="00C23EC9">
        <w:rPr>
          <w:rFonts w:ascii="Minion Pro" w:hAnsi="Minion Pro"/>
          <w:sz w:val="22"/>
          <w:szCs w:val="22"/>
        </w:rPr>
        <w:t xml:space="preserve"> </w:t>
      </w:r>
      <w:r w:rsidRPr="00C23EC9">
        <w:rPr>
          <w:rFonts w:ascii="Minion Pro" w:hAnsi="Minion Pro"/>
          <w:b/>
          <w:sz w:val="22"/>
          <w:szCs w:val="22"/>
        </w:rPr>
        <w:t>CONTRATANTE</w:t>
      </w:r>
      <w:r w:rsidR="00BC4899" w:rsidRPr="00C23EC9">
        <w:rPr>
          <w:rFonts w:ascii="Minion Pro" w:hAnsi="Minion Pro"/>
          <w:b/>
          <w:sz w:val="22"/>
          <w:szCs w:val="22"/>
        </w:rPr>
        <w:t>S</w:t>
      </w:r>
      <w:r w:rsidRPr="00C23EC9">
        <w:rPr>
          <w:rFonts w:ascii="Minion Pro" w:hAnsi="Minion Pro"/>
          <w:sz w:val="22"/>
          <w:szCs w:val="22"/>
        </w:rPr>
        <w:t xml:space="preserve"> está desde já autorizado a emitir em desfavor da </w:t>
      </w:r>
      <w:r w:rsidRPr="00C23EC9">
        <w:rPr>
          <w:rFonts w:ascii="Minion Pro" w:hAnsi="Minion Pro"/>
          <w:b/>
          <w:sz w:val="22"/>
          <w:szCs w:val="22"/>
        </w:rPr>
        <w:t>CONTRATADA</w:t>
      </w:r>
      <w:r w:rsidRPr="00C23EC9">
        <w:rPr>
          <w:rFonts w:ascii="Minion Pro" w:hAnsi="Minion Pro"/>
          <w:sz w:val="22"/>
          <w:szCs w:val="22"/>
        </w:rPr>
        <w:t>, boleto bancário no valor correspondente a multa aplicada, que poderá ser levado a protesto, bem como medidas judiciais cabíveis, caso não seja pago.</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 xml:space="preserve">13.7. Na ocasião da gestão contratual, se detectado que houve fornecimento e/ou prestação de serviço diferente do constante do contrato, a exemplo: falhas ou em quantidade ou qualidade inferior ao contratado; a gestão/fiscalização contratual promoverá a devida glosa na nota fiscal enviada para atesto. </w:t>
      </w:r>
    </w:p>
    <w:p w:rsidR="00330A2F" w:rsidRPr="00C23EC9" w:rsidRDefault="00330A2F" w:rsidP="00B010D3">
      <w:pPr>
        <w:jc w:val="both"/>
        <w:rPr>
          <w:rFonts w:ascii="Minion Pro" w:hAnsi="Minion Pro"/>
          <w:sz w:val="22"/>
          <w:szCs w:val="22"/>
        </w:rPr>
      </w:pPr>
    </w:p>
    <w:p w:rsidR="00330A2F" w:rsidRPr="00C23EC9" w:rsidRDefault="00330A2F" w:rsidP="00B010D3">
      <w:pPr>
        <w:contextualSpacing/>
        <w:jc w:val="both"/>
        <w:rPr>
          <w:rFonts w:ascii="Minion Pro" w:hAnsi="Minion Pro" w:cs="Calibri"/>
          <w:sz w:val="22"/>
          <w:szCs w:val="22"/>
        </w:rPr>
      </w:pPr>
      <w:r w:rsidRPr="00C23EC9">
        <w:rPr>
          <w:rFonts w:ascii="Minion Pro" w:hAnsi="Minion Pro"/>
          <w:sz w:val="22"/>
          <w:szCs w:val="22"/>
        </w:rPr>
        <w:t>13.8.</w:t>
      </w:r>
      <w:r w:rsidRPr="00C23EC9">
        <w:rPr>
          <w:rFonts w:ascii="Minion Pro" w:hAnsi="Minion Pro"/>
          <w:sz w:val="22"/>
          <w:szCs w:val="22"/>
        </w:rPr>
        <w:tab/>
      </w:r>
      <w:r w:rsidRPr="00C23EC9">
        <w:rPr>
          <w:rFonts w:ascii="Minion Pro" w:hAnsi="Minion Pro" w:cs="Calibri"/>
          <w:sz w:val="22"/>
          <w:szCs w:val="22"/>
        </w:rPr>
        <w:t xml:space="preserve">Também estão sujeitos às penalidades de multa e/ou suspensão do direito de licitar e/ou contratar com o </w:t>
      </w:r>
      <w:r w:rsidR="005171C6">
        <w:rPr>
          <w:rFonts w:ascii="Minion Pro" w:hAnsi="Minion Pro" w:cs="Calibri"/>
          <w:b/>
          <w:sz w:val="22"/>
          <w:szCs w:val="22"/>
        </w:rPr>
        <w:t>SES</w:t>
      </w:r>
      <w:r w:rsidR="00BC4899" w:rsidRPr="00C23EC9">
        <w:rPr>
          <w:rFonts w:ascii="Minion Pro" w:hAnsi="Minion Pro" w:cs="Calibri"/>
          <w:b/>
          <w:sz w:val="22"/>
          <w:szCs w:val="22"/>
        </w:rPr>
        <w:t>C/</w:t>
      </w:r>
      <w:r w:rsidRPr="00C23EC9">
        <w:rPr>
          <w:rFonts w:ascii="Minion Pro" w:hAnsi="Minion Pro" w:cs="Calibri"/>
          <w:b/>
          <w:sz w:val="22"/>
          <w:szCs w:val="22"/>
        </w:rPr>
        <w:t>CE</w:t>
      </w:r>
      <w:r w:rsidR="005D167E">
        <w:rPr>
          <w:rFonts w:ascii="Minion Pro" w:hAnsi="Minion Pro" w:cs="Calibri"/>
          <w:sz w:val="22"/>
          <w:szCs w:val="22"/>
        </w:rPr>
        <w:t>, sem prejuízo da respo</w:t>
      </w:r>
      <w:r w:rsidR="00FF58CC">
        <w:rPr>
          <w:rFonts w:ascii="Minion Pro" w:hAnsi="Minion Pro" w:cs="Calibri"/>
          <w:sz w:val="22"/>
          <w:szCs w:val="22"/>
        </w:rPr>
        <w:t>nsa</w:t>
      </w:r>
      <w:r w:rsidRPr="00C23EC9">
        <w:rPr>
          <w:rFonts w:ascii="Minion Pro" w:hAnsi="Minion Pro" w:cs="Calibri"/>
          <w:sz w:val="22"/>
          <w:szCs w:val="22"/>
        </w:rPr>
        <w:t xml:space="preserve">bilidade civil e criminal, a </w:t>
      </w:r>
      <w:r w:rsidRPr="00C23EC9">
        <w:rPr>
          <w:rFonts w:ascii="Minion Pro" w:hAnsi="Minion Pro" w:cs="Calibri"/>
          <w:b/>
          <w:sz w:val="22"/>
          <w:szCs w:val="22"/>
        </w:rPr>
        <w:t>LICITANTE</w:t>
      </w:r>
      <w:r w:rsidRPr="00C23EC9">
        <w:rPr>
          <w:rFonts w:ascii="Minion Pro" w:hAnsi="Minion Pro" w:cs="Calibri"/>
          <w:sz w:val="22"/>
          <w:szCs w:val="22"/>
        </w:rPr>
        <w:t xml:space="preserve"> quando ocorrer:</w:t>
      </w:r>
    </w:p>
    <w:p w:rsidR="00330A2F" w:rsidRPr="00C23EC9" w:rsidRDefault="00330A2F" w:rsidP="00B010D3">
      <w:pPr>
        <w:contextualSpacing/>
        <w:jc w:val="both"/>
        <w:rPr>
          <w:rFonts w:ascii="Minion Pro" w:hAnsi="Minion Pro"/>
          <w:sz w:val="22"/>
          <w:szCs w:val="22"/>
        </w:rPr>
      </w:pPr>
      <w:r w:rsidRPr="00C23EC9">
        <w:rPr>
          <w:rFonts w:ascii="Minion Pro" w:hAnsi="Minion Pro"/>
          <w:sz w:val="22"/>
          <w:szCs w:val="22"/>
        </w:rPr>
        <w:t>a) Apresentação de documentos falsos ou falsificados;</w:t>
      </w:r>
    </w:p>
    <w:p w:rsidR="00330A2F" w:rsidRPr="00C23EC9" w:rsidRDefault="00330A2F" w:rsidP="00B010D3">
      <w:pPr>
        <w:contextualSpacing/>
        <w:jc w:val="both"/>
        <w:rPr>
          <w:rFonts w:ascii="Minion Pro" w:hAnsi="Minion Pro"/>
          <w:sz w:val="22"/>
          <w:szCs w:val="22"/>
        </w:rPr>
      </w:pPr>
      <w:r w:rsidRPr="00C23EC9">
        <w:rPr>
          <w:rFonts w:ascii="Minion Pro" w:hAnsi="Minion Pro"/>
          <w:sz w:val="22"/>
          <w:szCs w:val="22"/>
        </w:rPr>
        <w:t>b) Retirada da proposta no curso do certame, após classificação das propostas, durante de lances e no curso etapa de habilitação, sem que a Comissão de Licitação tenha aceito as justificativas apresentadas;</w:t>
      </w:r>
    </w:p>
    <w:p w:rsidR="00330A2F" w:rsidRPr="00C23EC9" w:rsidRDefault="00330A2F" w:rsidP="00B010D3">
      <w:pPr>
        <w:contextualSpacing/>
        <w:jc w:val="both"/>
        <w:rPr>
          <w:rFonts w:ascii="Minion Pro" w:hAnsi="Minion Pro"/>
          <w:sz w:val="22"/>
          <w:szCs w:val="22"/>
        </w:rPr>
      </w:pPr>
      <w:r w:rsidRPr="00C23EC9">
        <w:rPr>
          <w:rFonts w:ascii="Minion Pro" w:hAnsi="Minion Pro"/>
          <w:sz w:val="22"/>
          <w:szCs w:val="22"/>
        </w:rPr>
        <w:t xml:space="preserve">c) Recusa injustificada em assinar o contrato, dentro do prazo estabelecido pelo </w:t>
      </w:r>
      <w:r w:rsidR="005171C6">
        <w:rPr>
          <w:rFonts w:ascii="Minion Pro" w:hAnsi="Minion Pro"/>
          <w:b/>
          <w:sz w:val="22"/>
          <w:szCs w:val="22"/>
        </w:rPr>
        <w:t>SES</w:t>
      </w:r>
      <w:r w:rsidR="005D167E">
        <w:rPr>
          <w:rFonts w:ascii="Minion Pro" w:hAnsi="Minion Pro"/>
          <w:b/>
          <w:sz w:val="22"/>
          <w:szCs w:val="22"/>
        </w:rPr>
        <w:t>C</w:t>
      </w:r>
      <w:r w:rsidRPr="00C23EC9">
        <w:rPr>
          <w:rFonts w:ascii="Minion Pro" w:hAnsi="Minion Pro"/>
          <w:b/>
          <w:sz w:val="22"/>
          <w:szCs w:val="22"/>
        </w:rPr>
        <w:t>/CONTRATANTE</w:t>
      </w:r>
      <w:r w:rsidRPr="00C23EC9">
        <w:rPr>
          <w:rFonts w:ascii="Minion Pro" w:hAnsi="Minion Pro"/>
          <w:sz w:val="22"/>
          <w:szCs w:val="22"/>
        </w:rPr>
        <w:t>;</w:t>
      </w:r>
    </w:p>
    <w:p w:rsidR="00330A2F" w:rsidRPr="00C23EC9" w:rsidRDefault="00330A2F" w:rsidP="00B010D3">
      <w:pPr>
        <w:contextualSpacing/>
        <w:jc w:val="both"/>
        <w:rPr>
          <w:rFonts w:ascii="Minion Pro" w:hAnsi="Minion Pro"/>
          <w:sz w:val="22"/>
          <w:szCs w:val="22"/>
        </w:rPr>
      </w:pPr>
      <w:r w:rsidRPr="00C23EC9">
        <w:rPr>
          <w:rFonts w:ascii="Minion Pro" w:hAnsi="Minion Pro"/>
          <w:sz w:val="22"/>
          <w:szCs w:val="22"/>
        </w:rPr>
        <w:t>d) Reincidência de execução insatisfatória dos serviços/fornecimento homologados;</w:t>
      </w:r>
    </w:p>
    <w:p w:rsidR="00330A2F" w:rsidRPr="00C23EC9" w:rsidRDefault="00330A2F" w:rsidP="00B010D3">
      <w:pPr>
        <w:contextualSpacing/>
        <w:jc w:val="both"/>
        <w:rPr>
          <w:rFonts w:ascii="Minion Pro" w:hAnsi="Minion Pro"/>
          <w:sz w:val="22"/>
          <w:szCs w:val="22"/>
        </w:rPr>
      </w:pPr>
      <w:r w:rsidRPr="00C23EC9">
        <w:rPr>
          <w:rFonts w:ascii="Minion Pro" w:hAnsi="Minion Pro"/>
          <w:sz w:val="22"/>
          <w:szCs w:val="22"/>
        </w:rPr>
        <w:t>e) Atraso, injustificado, na execução/conclusão dos serviços/fornecimento, contrariando o disposto no contrato;</w:t>
      </w:r>
    </w:p>
    <w:p w:rsidR="00330A2F" w:rsidRPr="00C23EC9" w:rsidRDefault="00330A2F" w:rsidP="00B010D3">
      <w:pPr>
        <w:contextualSpacing/>
        <w:jc w:val="both"/>
        <w:rPr>
          <w:rFonts w:ascii="Minion Pro" w:hAnsi="Minion Pro"/>
          <w:sz w:val="22"/>
          <w:szCs w:val="22"/>
        </w:rPr>
      </w:pPr>
      <w:r w:rsidRPr="00C23EC9">
        <w:rPr>
          <w:rFonts w:ascii="Minion Pro" w:hAnsi="Minion Pro"/>
          <w:sz w:val="22"/>
          <w:szCs w:val="22"/>
        </w:rPr>
        <w:t>f) Reincidência na aplicação das penalidades de advertência ou multa;</w:t>
      </w:r>
    </w:p>
    <w:p w:rsidR="00330A2F" w:rsidRPr="00C23EC9" w:rsidRDefault="00330A2F" w:rsidP="00B010D3">
      <w:pPr>
        <w:contextualSpacing/>
        <w:jc w:val="both"/>
        <w:rPr>
          <w:rFonts w:ascii="Minion Pro" w:hAnsi="Minion Pro"/>
          <w:sz w:val="22"/>
          <w:szCs w:val="22"/>
        </w:rPr>
      </w:pPr>
      <w:r w:rsidRPr="00C23EC9">
        <w:rPr>
          <w:rFonts w:ascii="Minion Pro" w:hAnsi="Minion Pro"/>
          <w:sz w:val="22"/>
          <w:szCs w:val="22"/>
        </w:rPr>
        <w:t>g) Irregularidades que ensejem a frustração da licitação ou a rescisão contratual;</w:t>
      </w:r>
    </w:p>
    <w:p w:rsidR="00330A2F" w:rsidRPr="00C23EC9" w:rsidRDefault="00330A2F" w:rsidP="00B010D3">
      <w:pPr>
        <w:contextualSpacing/>
        <w:jc w:val="both"/>
        <w:rPr>
          <w:rFonts w:ascii="Minion Pro" w:hAnsi="Minion Pro"/>
          <w:sz w:val="22"/>
          <w:szCs w:val="22"/>
        </w:rPr>
      </w:pPr>
      <w:r w:rsidRPr="00C23EC9">
        <w:rPr>
          <w:rFonts w:ascii="Minion Pro" w:hAnsi="Minion Pro"/>
          <w:sz w:val="22"/>
          <w:szCs w:val="22"/>
        </w:rPr>
        <w:t>h) Condenação definitiva por praticar fraude fiscal no recolhimento de quaisquer tributos;</w:t>
      </w:r>
    </w:p>
    <w:p w:rsidR="00330A2F" w:rsidRPr="00C23EC9" w:rsidRDefault="00330A2F" w:rsidP="00B010D3">
      <w:pPr>
        <w:contextualSpacing/>
        <w:jc w:val="both"/>
        <w:rPr>
          <w:rFonts w:ascii="Minion Pro" w:hAnsi="Minion Pro"/>
          <w:sz w:val="22"/>
          <w:szCs w:val="22"/>
        </w:rPr>
      </w:pPr>
      <w:r w:rsidRPr="00C23EC9">
        <w:rPr>
          <w:rFonts w:ascii="Minion Pro" w:hAnsi="Minion Pro"/>
          <w:sz w:val="22"/>
          <w:szCs w:val="22"/>
        </w:rPr>
        <w:t xml:space="preserve">i) Prática de atos ilícitos visando a frustrar os objetivos da licitação ou prejudicar a execução do contrato; </w:t>
      </w:r>
    </w:p>
    <w:p w:rsidR="00330A2F" w:rsidRPr="00C23EC9" w:rsidRDefault="00330A2F" w:rsidP="00B010D3">
      <w:pPr>
        <w:contextualSpacing/>
        <w:jc w:val="both"/>
        <w:rPr>
          <w:rFonts w:ascii="Minion Pro" w:hAnsi="Minion Pro"/>
          <w:sz w:val="22"/>
          <w:szCs w:val="22"/>
        </w:rPr>
      </w:pPr>
      <w:r w:rsidRPr="00C23EC9">
        <w:rPr>
          <w:rFonts w:ascii="Minion Pro" w:hAnsi="Minion Pro"/>
          <w:sz w:val="22"/>
          <w:szCs w:val="22"/>
        </w:rPr>
        <w:t xml:space="preserve">j) Prática de atos ilícitos que demonstrem não possuir a </w:t>
      </w:r>
      <w:r w:rsidRPr="00C23EC9">
        <w:rPr>
          <w:rFonts w:ascii="Minion Pro" w:hAnsi="Minion Pro"/>
          <w:b/>
          <w:sz w:val="22"/>
          <w:szCs w:val="22"/>
        </w:rPr>
        <w:t>CONTRATADA</w:t>
      </w:r>
      <w:r w:rsidRPr="00C23EC9">
        <w:rPr>
          <w:rFonts w:ascii="Minion Pro" w:hAnsi="Minion Pro"/>
          <w:sz w:val="22"/>
          <w:szCs w:val="22"/>
        </w:rPr>
        <w:t xml:space="preserve"> idoneidade para contratar com o </w:t>
      </w:r>
      <w:r w:rsidR="005171C6">
        <w:rPr>
          <w:rFonts w:ascii="Minion Pro" w:hAnsi="Minion Pro"/>
          <w:b/>
          <w:sz w:val="22"/>
          <w:szCs w:val="22"/>
        </w:rPr>
        <w:t>SES</w:t>
      </w:r>
      <w:r w:rsidR="00BC4899" w:rsidRPr="00C23EC9">
        <w:rPr>
          <w:rFonts w:ascii="Minion Pro" w:hAnsi="Minion Pro"/>
          <w:b/>
          <w:sz w:val="22"/>
          <w:szCs w:val="22"/>
        </w:rPr>
        <w:t>C/</w:t>
      </w:r>
      <w:r w:rsidRPr="00C23EC9">
        <w:rPr>
          <w:rFonts w:ascii="Minion Pro" w:hAnsi="Minion Pro"/>
          <w:b/>
          <w:sz w:val="22"/>
          <w:szCs w:val="22"/>
        </w:rPr>
        <w:t>CE</w:t>
      </w:r>
      <w:r w:rsidRPr="00C23EC9">
        <w:rPr>
          <w:rFonts w:ascii="Minion Pro" w:hAnsi="Minion Pro"/>
          <w:sz w:val="22"/>
          <w:szCs w:val="22"/>
        </w:rPr>
        <w:t>;</w:t>
      </w:r>
    </w:p>
    <w:p w:rsidR="00330A2F" w:rsidRPr="00C23EC9" w:rsidRDefault="00330A2F" w:rsidP="00B010D3">
      <w:pPr>
        <w:contextualSpacing/>
        <w:jc w:val="both"/>
        <w:rPr>
          <w:rFonts w:ascii="Minion Pro" w:hAnsi="Minion Pro"/>
          <w:sz w:val="22"/>
          <w:szCs w:val="22"/>
        </w:rPr>
      </w:pPr>
      <w:r w:rsidRPr="00C23EC9">
        <w:rPr>
          <w:rFonts w:ascii="Minion Pro" w:hAnsi="Minion Pro"/>
          <w:sz w:val="22"/>
          <w:szCs w:val="22"/>
        </w:rPr>
        <w:t xml:space="preserve">k) Obter vantagem ou benefício indevido, de modo fraudulento, de modificações ou prorrogações de contratos celebrados com a administração pública, sem autorização em lei, no ato convocatório da licitação pública ou nos respectivos instrumentos contratuais; </w:t>
      </w:r>
    </w:p>
    <w:p w:rsidR="00330A2F" w:rsidRPr="00C23EC9" w:rsidRDefault="00330A2F" w:rsidP="00B010D3">
      <w:pPr>
        <w:jc w:val="both"/>
        <w:rPr>
          <w:rFonts w:ascii="Minion Pro" w:hAnsi="Minion Pro"/>
          <w:sz w:val="22"/>
          <w:szCs w:val="22"/>
        </w:rPr>
      </w:pPr>
      <w:r w:rsidRPr="00C23EC9">
        <w:rPr>
          <w:rFonts w:ascii="Minion Pro" w:hAnsi="Minion Pro"/>
          <w:sz w:val="22"/>
          <w:szCs w:val="22"/>
        </w:rPr>
        <w:t xml:space="preserve">l) Manipular ou fraudar o equilíbrio econômico-financeiro dos contratos celebrados com </w:t>
      </w:r>
      <w:r w:rsidR="005171C6">
        <w:rPr>
          <w:rFonts w:ascii="Minion Pro" w:hAnsi="Minion Pro"/>
          <w:b/>
          <w:sz w:val="22"/>
          <w:szCs w:val="22"/>
        </w:rPr>
        <w:t>SES</w:t>
      </w:r>
      <w:r w:rsidR="00BC4899" w:rsidRPr="00C23EC9">
        <w:rPr>
          <w:rFonts w:ascii="Minion Pro" w:hAnsi="Minion Pro"/>
          <w:b/>
          <w:sz w:val="22"/>
          <w:szCs w:val="22"/>
        </w:rPr>
        <w:t>C</w:t>
      </w:r>
      <w:r w:rsidRPr="00C23EC9">
        <w:rPr>
          <w:rFonts w:ascii="Minion Pro" w:hAnsi="Minion Pro"/>
          <w:b/>
          <w:sz w:val="22"/>
          <w:szCs w:val="22"/>
        </w:rPr>
        <w:t>.</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b/>
          <w:sz w:val="22"/>
          <w:szCs w:val="22"/>
          <w:u w:val="single"/>
        </w:rPr>
      </w:pPr>
      <w:r w:rsidRPr="00C23EC9">
        <w:rPr>
          <w:rFonts w:ascii="Minion Pro" w:hAnsi="Minion Pro"/>
          <w:b/>
          <w:sz w:val="22"/>
          <w:szCs w:val="22"/>
          <w:u w:val="single"/>
        </w:rPr>
        <w:t xml:space="preserve">14.    DO RECURSO </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14.1. Após cada fase da licitação, os autos do processo ficam automaticamente com vistas aos interessados pelo prazo necessário à interposição de recursos.</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 xml:space="preserve">14.2. É admissível recurso em qualquer fase da licitação e das obrigações dela decorrentes, no prazo de </w:t>
      </w:r>
      <w:r w:rsidR="003722C8" w:rsidRPr="00C23EC9">
        <w:rPr>
          <w:rFonts w:ascii="Minion Pro" w:hAnsi="Minion Pro"/>
          <w:b/>
          <w:sz w:val="22"/>
          <w:szCs w:val="22"/>
        </w:rPr>
        <w:t>2</w:t>
      </w:r>
      <w:r w:rsidRPr="00C23EC9">
        <w:rPr>
          <w:rFonts w:ascii="Minion Pro" w:hAnsi="Minion Pro"/>
          <w:b/>
          <w:sz w:val="22"/>
          <w:szCs w:val="22"/>
        </w:rPr>
        <w:t xml:space="preserve"> (</w:t>
      </w:r>
      <w:r w:rsidR="003722C8" w:rsidRPr="00C23EC9">
        <w:rPr>
          <w:rFonts w:ascii="Minion Pro" w:hAnsi="Minion Pro"/>
          <w:b/>
          <w:sz w:val="22"/>
          <w:szCs w:val="22"/>
        </w:rPr>
        <w:t>dois</w:t>
      </w:r>
      <w:r w:rsidRPr="00C23EC9">
        <w:rPr>
          <w:rFonts w:ascii="Minion Pro" w:hAnsi="Minion Pro"/>
          <w:b/>
          <w:sz w:val="22"/>
          <w:szCs w:val="22"/>
        </w:rPr>
        <w:t>) dias úteis</w:t>
      </w:r>
      <w:r w:rsidRPr="00C23EC9">
        <w:rPr>
          <w:rFonts w:ascii="Minion Pro" w:hAnsi="Minion Pro"/>
          <w:sz w:val="22"/>
          <w:szCs w:val="22"/>
        </w:rPr>
        <w:t>, a contar da data de notificação da decisão, de acordo com os prec</w:t>
      </w:r>
      <w:r w:rsidR="00600BA1" w:rsidRPr="00C23EC9">
        <w:rPr>
          <w:rFonts w:ascii="Minion Pro" w:hAnsi="Minion Pro"/>
          <w:sz w:val="22"/>
          <w:szCs w:val="22"/>
        </w:rPr>
        <w:t xml:space="preserve">eitos previstos </w:t>
      </w:r>
      <w:r w:rsidR="00B55EA8">
        <w:rPr>
          <w:rFonts w:ascii="Minion Pro" w:hAnsi="Minion Pro"/>
          <w:sz w:val="22"/>
          <w:szCs w:val="22"/>
        </w:rPr>
        <w:t>na</w:t>
      </w:r>
      <w:r w:rsidRPr="00C23EC9">
        <w:rPr>
          <w:rFonts w:ascii="Minion Pro" w:hAnsi="Minion Pro"/>
          <w:sz w:val="22"/>
          <w:szCs w:val="22"/>
        </w:rPr>
        <w:t xml:space="preserve"> Resoluç</w:t>
      </w:r>
      <w:r w:rsidR="005171C6">
        <w:rPr>
          <w:rFonts w:ascii="Minion Pro" w:hAnsi="Minion Pro"/>
          <w:sz w:val="22"/>
          <w:szCs w:val="22"/>
        </w:rPr>
        <w:t>ão SES</w:t>
      </w:r>
      <w:r w:rsidR="00B55EA8">
        <w:rPr>
          <w:rFonts w:ascii="Minion Pro" w:hAnsi="Minion Pro"/>
          <w:sz w:val="22"/>
          <w:szCs w:val="22"/>
        </w:rPr>
        <w:t xml:space="preserve">C nº </w:t>
      </w:r>
      <w:r w:rsidR="005171C6">
        <w:rPr>
          <w:rFonts w:ascii="Minion Pro" w:hAnsi="Minion Pro"/>
          <w:sz w:val="22"/>
          <w:szCs w:val="22"/>
        </w:rPr>
        <w:t>1570</w:t>
      </w:r>
      <w:r w:rsidR="00051661">
        <w:rPr>
          <w:rFonts w:ascii="Minion Pro" w:hAnsi="Minion Pro"/>
          <w:sz w:val="22"/>
          <w:szCs w:val="22"/>
        </w:rPr>
        <w:t>/2023</w:t>
      </w:r>
      <w:r w:rsidRPr="00C23EC9">
        <w:rPr>
          <w:rFonts w:ascii="Minion Pro" w:hAnsi="Minion Pro"/>
          <w:sz w:val="22"/>
          <w:szCs w:val="22"/>
        </w:rPr>
        <w:t>.</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14.3. Os recursos referentes à habilitação, à inabilitação e ao julgamento das propostas, terão efeito suspensivo, podendo a autoridade competente, motivadamente e presentes razões de interesse público, atribuir aos demais recursos eficácia suspensiva.</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 xml:space="preserve">14.4. Os recursos serão dirigidos </w:t>
      </w:r>
      <w:r w:rsidR="003970DF">
        <w:rPr>
          <w:rFonts w:ascii="Minion Pro" w:hAnsi="Minion Pro"/>
          <w:sz w:val="22"/>
          <w:szCs w:val="22"/>
        </w:rPr>
        <w:t>à</w:t>
      </w:r>
      <w:r w:rsidRPr="00C23EC9">
        <w:rPr>
          <w:rFonts w:ascii="Minion Pro" w:hAnsi="Minion Pro"/>
          <w:sz w:val="22"/>
          <w:szCs w:val="22"/>
        </w:rPr>
        <w:t xml:space="preserve"> </w:t>
      </w:r>
      <w:r w:rsidR="00051661">
        <w:rPr>
          <w:rFonts w:ascii="Minion Pro" w:hAnsi="Minion Pro"/>
          <w:sz w:val="22"/>
          <w:szCs w:val="22"/>
        </w:rPr>
        <w:t>Diretor</w:t>
      </w:r>
      <w:r w:rsidR="003970DF">
        <w:rPr>
          <w:rFonts w:ascii="Minion Pro" w:hAnsi="Minion Pro"/>
          <w:sz w:val="22"/>
          <w:szCs w:val="22"/>
        </w:rPr>
        <w:t>a</w:t>
      </w:r>
      <w:r w:rsidR="00051661">
        <w:rPr>
          <w:rFonts w:ascii="Minion Pro" w:hAnsi="Minion Pro"/>
          <w:sz w:val="22"/>
          <w:szCs w:val="22"/>
        </w:rPr>
        <w:t xml:space="preserve"> Administrativa </w:t>
      </w:r>
      <w:r w:rsidR="00051661" w:rsidRPr="00051661">
        <w:rPr>
          <w:rFonts w:ascii="Minion Pro" w:hAnsi="Minion Pro"/>
          <w:b/>
          <w:sz w:val="22"/>
          <w:szCs w:val="22"/>
        </w:rPr>
        <w:t>SESC</w:t>
      </w:r>
      <w:r w:rsidR="00600BA1" w:rsidRPr="00051661">
        <w:rPr>
          <w:rFonts w:ascii="Minion Pro" w:hAnsi="Minion Pro"/>
          <w:b/>
          <w:sz w:val="22"/>
          <w:szCs w:val="22"/>
        </w:rPr>
        <w:t>/SENAC</w:t>
      </w:r>
      <w:r w:rsidRPr="00C23EC9">
        <w:rPr>
          <w:rFonts w:ascii="Minion Pro" w:hAnsi="Minion Pro"/>
          <w:sz w:val="22"/>
          <w:szCs w:val="22"/>
        </w:rPr>
        <w:t>, por intermédio da Comissão Permanente de Licitação, a qual poderá reconsiderar sua decisão, no prazo de 24 (vinte e quatro) horas ou, nesse prazo, encaminhá-los a Assessoria Jurídica, que devidamente infor</w:t>
      </w:r>
      <w:r w:rsidR="00600BA1" w:rsidRPr="00C23EC9">
        <w:rPr>
          <w:rFonts w:ascii="Minion Pro" w:hAnsi="Minion Pro"/>
          <w:sz w:val="22"/>
          <w:szCs w:val="22"/>
        </w:rPr>
        <w:t>mada</w:t>
      </w:r>
      <w:r w:rsidRPr="00C23EC9">
        <w:rPr>
          <w:rFonts w:ascii="Minion Pro" w:hAnsi="Minion Pro"/>
          <w:sz w:val="22"/>
          <w:szCs w:val="22"/>
        </w:rPr>
        <w:t>, fará sua apreciação e decisão no mesmo prazo.</w:t>
      </w:r>
    </w:p>
    <w:p w:rsidR="00C55754" w:rsidRPr="00C23EC9" w:rsidRDefault="00C55754" w:rsidP="00B010D3">
      <w:pPr>
        <w:jc w:val="both"/>
        <w:rPr>
          <w:rFonts w:ascii="Minion Pro" w:hAnsi="Minion Pro"/>
          <w:sz w:val="22"/>
          <w:szCs w:val="22"/>
        </w:rPr>
      </w:pPr>
    </w:p>
    <w:p w:rsidR="00330A2F" w:rsidRDefault="00330A2F" w:rsidP="00B010D3">
      <w:pPr>
        <w:jc w:val="both"/>
        <w:rPr>
          <w:rFonts w:ascii="Minion Pro" w:hAnsi="Minion Pro"/>
          <w:b/>
          <w:sz w:val="22"/>
          <w:szCs w:val="22"/>
          <w:u w:val="single"/>
        </w:rPr>
      </w:pPr>
      <w:r w:rsidRPr="00C23EC9">
        <w:rPr>
          <w:rFonts w:ascii="Minion Pro" w:hAnsi="Minion Pro"/>
          <w:b/>
          <w:sz w:val="22"/>
          <w:szCs w:val="22"/>
          <w:u w:val="single"/>
        </w:rPr>
        <w:t>15.    DAS DISPOSIÇÕES GERAIS</w:t>
      </w:r>
    </w:p>
    <w:p w:rsidR="00C55754" w:rsidRPr="00C23EC9" w:rsidRDefault="00C55754" w:rsidP="00B010D3">
      <w:pPr>
        <w:jc w:val="both"/>
        <w:rPr>
          <w:rFonts w:ascii="Minion Pro" w:hAnsi="Minion Pro"/>
          <w:b/>
          <w:sz w:val="22"/>
          <w:szCs w:val="22"/>
          <w:u w:val="single"/>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 xml:space="preserve">15.1. Na contagem dos prazos estabelecidos neste Edital, excluir-se-á o dia do início e incluir-se-á o dia do vencimento, restando definido que se tal prazo iniciar ou findar em dia sem expediente no </w:t>
      </w:r>
      <w:r w:rsidR="005171C6">
        <w:rPr>
          <w:rFonts w:ascii="Minion Pro" w:hAnsi="Minion Pro"/>
          <w:b/>
          <w:sz w:val="22"/>
          <w:szCs w:val="22"/>
        </w:rPr>
        <w:t>SES</w:t>
      </w:r>
      <w:r w:rsidR="00600BA1" w:rsidRPr="00C23EC9">
        <w:rPr>
          <w:rFonts w:ascii="Minion Pro" w:hAnsi="Minion Pro"/>
          <w:b/>
          <w:sz w:val="22"/>
          <w:szCs w:val="22"/>
        </w:rPr>
        <w:t>C</w:t>
      </w:r>
      <w:r w:rsidR="00051661">
        <w:rPr>
          <w:rFonts w:ascii="Minion Pro" w:hAnsi="Minion Pro"/>
          <w:sz w:val="22"/>
          <w:szCs w:val="22"/>
        </w:rPr>
        <w:t xml:space="preserve"> considerar-se-á o 1</w:t>
      </w:r>
      <w:r w:rsidRPr="00C23EC9">
        <w:rPr>
          <w:rFonts w:ascii="Minion Pro" w:hAnsi="Minion Pro"/>
          <w:sz w:val="22"/>
          <w:szCs w:val="22"/>
        </w:rPr>
        <w:t>º (primeiro) dia útil subsequente, no mesmo horário já estabelecido, exceto quando for explicitamente disposto de outra forma.</w:t>
      </w:r>
    </w:p>
    <w:p w:rsidR="00330A2F" w:rsidRPr="00C23EC9" w:rsidRDefault="00330A2F" w:rsidP="00B010D3">
      <w:pPr>
        <w:jc w:val="both"/>
        <w:rPr>
          <w:rFonts w:ascii="Minion Pro" w:hAnsi="Minion Pro"/>
          <w:sz w:val="22"/>
          <w:szCs w:val="22"/>
        </w:rPr>
      </w:pPr>
    </w:p>
    <w:p w:rsidR="00330A2F" w:rsidRPr="00C23EC9" w:rsidRDefault="00051661" w:rsidP="00B010D3">
      <w:pPr>
        <w:jc w:val="both"/>
        <w:rPr>
          <w:rFonts w:ascii="Minion Pro" w:hAnsi="Minion Pro"/>
          <w:sz w:val="22"/>
          <w:szCs w:val="22"/>
        </w:rPr>
      </w:pPr>
      <w:r>
        <w:rPr>
          <w:rFonts w:ascii="Minion Pro" w:hAnsi="Minion Pro"/>
          <w:sz w:val="22"/>
          <w:szCs w:val="22"/>
        </w:rPr>
        <w:t>15.2. Os ENVELOPES Nº 01,</w:t>
      </w:r>
      <w:r w:rsidR="00330A2F" w:rsidRPr="00C23EC9">
        <w:rPr>
          <w:rFonts w:ascii="Minion Pro" w:hAnsi="Minion Pro"/>
          <w:sz w:val="22"/>
          <w:szCs w:val="22"/>
        </w:rPr>
        <w:t xml:space="preserve"> Nº </w:t>
      </w:r>
      <w:r w:rsidRPr="00C23EC9">
        <w:rPr>
          <w:rFonts w:ascii="Minion Pro" w:hAnsi="Minion Pro"/>
          <w:sz w:val="22"/>
          <w:szCs w:val="22"/>
        </w:rPr>
        <w:t xml:space="preserve">02 </w:t>
      </w:r>
      <w:r>
        <w:rPr>
          <w:rFonts w:ascii="Minion Pro" w:hAnsi="Minion Pro"/>
          <w:sz w:val="22"/>
          <w:szCs w:val="22"/>
        </w:rPr>
        <w:t xml:space="preserve">e Nº 03 </w:t>
      </w:r>
      <w:r w:rsidR="00330A2F" w:rsidRPr="00C23EC9">
        <w:rPr>
          <w:rFonts w:ascii="Minion Pro" w:hAnsi="Minion Pro"/>
          <w:sz w:val="22"/>
          <w:szCs w:val="22"/>
        </w:rPr>
        <w:t>deverão ser entregues no dia, na hora e no local indicados no preâmbulo deste Edital, não se permitindo o recebimento em outro local, data e/ou horário diferentes dos previstos.</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15.3. O licitante é responsável pela fidelidade e legitimidade das informações e dos documentos apresentados em qualquer fase da licitação.</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 xml:space="preserve">15.4. Este instrumento convocatório assegura ao </w:t>
      </w:r>
      <w:r w:rsidR="005171C6">
        <w:rPr>
          <w:rFonts w:ascii="Minion Pro" w:hAnsi="Minion Pro"/>
          <w:b/>
          <w:sz w:val="22"/>
          <w:szCs w:val="22"/>
        </w:rPr>
        <w:t>SES</w:t>
      </w:r>
      <w:r w:rsidR="00600BA1" w:rsidRPr="00C23EC9">
        <w:rPr>
          <w:rFonts w:ascii="Minion Pro" w:hAnsi="Minion Pro"/>
          <w:b/>
          <w:sz w:val="22"/>
          <w:szCs w:val="22"/>
        </w:rPr>
        <w:t>C</w:t>
      </w:r>
      <w:r w:rsidRPr="00C23EC9">
        <w:rPr>
          <w:rFonts w:ascii="Minion Pro" w:hAnsi="Minion Pro"/>
          <w:sz w:val="22"/>
          <w:szCs w:val="22"/>
        </w:rPr>
        <w:t xml:space="preserve"> o direito de cancelar a licitação, antes da assinatura do contrato, desde que justificado.</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15.5. Dos resultados da fase de habilitação e de julgamento da Licitação caberão recursos fundamentados, por parte de qualquer licitante</w:t>
      </w:r>
      <w:r w:rsidR="00051661">
        <w:rPr>
          <w:rFonts w:ascii="Minion Pro" w:hAnsi="Minion Pro"/>
          <w:sz w:val="22"/>
          <w:szCs w:val="22"/>
        </w:rPr>
        <w:t>, dirigidos à Diretoria Administrativa</w:t>
      </w:r>
      <w:r w:rsidRPr="00C23EC9">
        <w:rPr>
          <w:rFonts w:ascii="Minion Pro" w:hAnsi="Minion Pro"/>
          <w:sz w:val="22"/>
          <w:szCs w:val="22"/>
        </w:rPr>
        <w:t xml:space="preserve"> do </w:t>
      </w:r>
      <w:r w:rsidR="005171C6">
        <w:rPr>
          <w:rFonts w:ascii="Minion Pro" w:hAnsi="Minion Pro"/>
          <w:b/>
          <w:sz w:val="22"/>
          <w:szCs w:val="22"/>
        </w:rPr>
        <w:t>SES</w:t>
      </w:r>
      <w:r w:rsidR="00600BA1" w:rsidRPr="00C23EC9">
        <w:rPr>
          <w:rFonts w:ascii="Minion Pro" w:hAnsi="Minion Pro"/>
          <w:b/>
          <w:sz w:val="22"/>
          <w:szCs w:val="22"/>
        </w:rPr>
        <w:t>C</w:t>
      </w:r>
      <w:r w:rsidR="005171C6">
        <w:rPr>
          <w:rFonts w:ascii="Minion Pro" w:hAnsi="Minion Pro"/>
          <w:b/>
          <w:sz w:val="22"/>
          <w:szCs w:val="22"/>
        </w:rPr>
        <w:t>/SENAC</w:t>
      </w:r>
      <w:r w:rsidRPr="00C23EC9">
        <w:rPr>
          <w:rFonts w:ascii="Minion Pro" w:hAnsi="Minion Pro"/>
          <w:sz w:val="22"/>
          <w:szCs w:val="22"/>
        </w:rPr>
        <w:t xml:space="preserve">, por intermédio da Comissão de Licitação, por escrito, </w:t>
      </w:r>
      <w:r w:rsidRPr="00051661">
        <w:rPr>
          <w:rFonts w:ascii="Minion Pro" w:hAnsi="Minion Pro"/>
          <w:sz w:val="22"/>
          <w:szCs w:val="22"/>
        </w:rPr>
        <w:t>no prazo de 0</w:t>
      </w:r>
      <w:r w:rsidR="00C23EC9" w:rsidRPr="00051661">
        <w:rPr>
          <w:rFonts w:ascii="Minion Pro" w:hAnsi="Minion Pro"/>
          <w:sz w:val="22"/>
          <w:szCs w:val="22"/>
        </w:rPr>
        <w:t>2</w:t>
      </w:r>
      <w:r w:rsidRPr="00051661">
        <w:rPr>
          <w:rFonts w:ascii="Minion Pro" w:hAnsi="Minion Pro"/>
          <w:sz w:val="22"/>
          <w:szCs w:val="22"/>
        </w:rPr>
        <w:t xml:space="preserve"> (</w:t>
      </w:r>
      <w:r w:rsidR="00C23EC9" w:rsidRPr="00051661">
        <w:rPr>
          <w:rFonts w:ascii="Minion Pro" w:hAnsi="Minion Pro"/>
          <w:sz w:val="22"/>
          <w:szCs w:val="22"/>
        </w:rPr>
        <w:t>dois</w:t>
      </w:r>
      <w:r w:rsidRPr="00051661">
        <w:rPr>
          <w:rFonts w:ascii="Minion Pro" w:hAnsi="Minion Pro"/>
          <w:sz w:val="22"/>
          <w:szCs w:val="22"/>
        </w:rPr>
        <w:t xml:space="preserve">) dias úteis </w:t>
      </w:r>
      <w:r w:rsidRPr="00C23EC9">
        <w:rPr>
          <w:rFonts w:ascii="Minion Pro" w:hAnsi="Minion Pro"/>
          <w:sz w:val="22"/>
          <w:szCs w:val="22"/>
        </w:rPr>
        <w:t>contados da intimação do ato ou da lavratura da ata da sessão do certame.</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 xml:space="preserve">15.6. </w:t>
      </w:r>
      <w:r w:rsidRPr="00051661">
        <w:rPr>
          <w:rFonts w:ascii="Minion Pro" w:hAnsi="Minion Pro"/>
          <w:sz w:val="22"/>
          <w:szCs w:val="22"/>
        </w:rPr>
        <w:t>Os recursos serão julgados no prazo de até 10 (dez) dias úteis,</w:t>
      </w:r>
      <w:r w:rsidRPr="00C23EC9">
        <w:rPr>
          <w:rFonts w:ascii="Minion Pro" w:hAnsi="Minion Pro"/>
          <w:sz w:val="22"/>
          <w:szCs w:val="22"/>
        </w:rPr>
        <w:t xml:space="preserve"> contados da data final para sua interposição, pela autoridade competente ou por quem </w:t>
      </w:r>
      <w:r w:rsidR="00051661" w:rsidRPr="00C23EC9">
        <w:rPr>
          <w:rFonts w:ascii="Minion Pro" w:hAnsi="Minion Pro"/>
          <w:sz w:val="22"/>
          <w:szCs w:val="22"/>
        </w:rPr>
        <w:t>está</w:t>
      </w:r>
      <w:r w:rsidRPr="00C23EC9">
        <w:rPr>
          <w:rFonts w:ascii="Minion Pro" w:hAnsi="Minion Pro"/>
          <w:sz w:val="22"/>
          <w:szCs w:val="22"/>
        </w:rPr>
        <w:t xml:space="preserve"> delegar competência.</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15.7.  As decisões referentes à habilitação, aos julgamentos e aos recursos serão comunicadas diretamente aos licitantes e lavradas em ata, se presentes seus prepostos no ato em que forem adotadas, ou outro meio Lícito;</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15.8.  O (s) licitante (s) vencedor (es) iniciará (</w:t>
      </w:r>
      <w:proofErr w:type="spellStart"/>
      <w:r w:rsidRPr="00C23EC9">
        <w:rPr>
          <w:rFonts w:ascii="Minion Pro" w:hAnsi="Minion Pro"/>
          <w:sz w:val="22"/>
          <w:szCs w:val="22"/>
        </w:rPr>
        <w:t>ão</w:t>
      </w:r>
      <w:proofErr w:type="spellEnd"/>
      <w:r w:rsidRPr="00C23EC9">
        <w:rPr>
          <w:rFonts w:ascii="Minion Pro" w:hAnsi="Minion Pro"/>
          <w:sz w:val="22"/>
          <w:szCs w:val="22"/>
        </w:rPr>
        <w:t xml:space="preserve">) o serviço mediante Ordem de Serviço, emitida pelo </w:t>
      </w:r>
      <w:r w:rsidR="005171C6">
        <w:rPr>
          <w:rFonts w:ascii="Minion Pro" w:hAnsi="Minion Pro"/>
          <w:b/>
          <w:sz w:val="22"/>
          <w:szCs w:val="22"/>
        </w:rPr>
        <w:t>SES</w:t>
      </w:r>
      <w:r w:rsidR="00600BA1" w:rsidRPr="00C23EC9">
        <w:rPr>
          <w:rFonts w:ascii="Minion Pro" w:hAnsi="Minion Pro"/>
          <w:b/>
          <w:sz w:val="22"/>
          <w:szCs w:val="22"/>
        </w:rPr>
        <w:t>C</w:t>
      </w:r>
      <w:r w:rsidRPr="00C23EC9">
        <w:rPr>
          <w:rFonts w:ascii="Minion Pro" w:hAnsi="Minion Pro"/>
          <w:sz w:val="22"/>
          <w:szCs w:val="22"/>
        </w:rPr>
        <w:t xml:space="preserve">. </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15.8.1. Se na hipótese de ocorrência o (s) licitante (s) vencedor (es) deixar (em) de entregar o (s) produto (s), material ou serviço no prazo estabelecido no Termo de Referência, contado a partir da data de recebimento do Pedido ao Fornecedor (PAF), sujeita-se às pen</w:t>
      </w:r>
      <w:r w:rsidR="00600BA1" w:rsidRPr="00C23EC9">
        <w:rPr>
          <w:rFonts w:ascii="Minion Pro" w:hAnsi="Minion Pro"/>
          <w:sz w:val="22"/>
          <w:szCs w:val="22"/>
        </w:rPr>
        <w:t>alidades previstas neste Edital.</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15.8.2. Ocorrendo a hipótese prevista no subitem imediatamente precedente, o objeto da presente licitação poderá ser adjudicado ao (s) licitante (s) remanescente (s), na ordem de classificação, nas mesmas condições propostas pelo (s) licitante (s) vencedor (s), inclusive quanto a prazo e preço, caso não se decida pela realização de novo certame.</w:t>
      </w:r>
    </w:p>
    <w:p w:rsidR="00330A2F" w:rsidRPr="00C23EC9" w:rsidRDefault="00330A2F" w:rsidP="00B010D3">
      <w:pPr>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 xml:space="preserve">15.8.3. Os casos omissos deste Edital serão resolvidos pela Comissão Permanente de Licitação do </w:t>
      </w:r>
      <w:r w:rsidR="005171C6">
        <w:rPr>
          <w:rFonts w:ascii="Minion Pro" w:hAnsi="Minion Pro"/>
          <w:sz w:val="22"/>
          <w:szCs w:val="22"/>
        </w:rPr>
        <w:t>SES</w:t>
      </w:r>
      <w:r w:rsidR="00600BA1" w:rsidRPr="005460DD">
        <w:rPr>
          <w:rFonts w:ascii="Minion Pro" w:hAnsi="Minion Pro"/>
          <w:sz w:val="22"/>
          <w:szCs w:val="22"/>
        </w:rPr>
        <w:t>C/</w:t>
      </w:r>
      <w:r w:rsidRPr="005460DD">
        <w:rPr>
          <w:rFonts w:ascii="Minion Pro" w:hAnsi="Minion Pro"/>
          <w:sz w:val="22"/>
          <w:szCs w:val="22"/>
        </w:rPr>
        <w:t>AR/CE</w:t>
      </w:r>
      <w:r w:rsidRPr="00C23EC9">
        <w:rPr>
          <w:rFonts w:ascii="Minion Pro" w:hAnsi="Minion Pro"/>
          <w:sz w:val="22"/>
          <w:szCs w:val="22"/>
        </w:rPr>
        <w:t>, nos termos da legislação pertinente.</w:t>
      </w:r>
    </w:p>
    <w:p w:rsidR="00330A2F" w:rsidRPr="00C23EC9" w:rsidRDefault="00330A2F" w:rsidP="00B010D3">
      <w:pPr>
        <w:jc w:val="both"/>
        <w:rPr>
          <w:rFonts w:ascii="Minion Pro" w:hAnsi="Minion Pro"/>
          <w:sz w:val="22"/>
          <w:szCs w:val="22"/>
        </w:rPr>
      </w:pPr>
    </w:p>
    <w:p w:rsidR="00330A2F" w:rsidRPr="005460DD" w:rsidRDefault="00330A2F" w:rsidP="00B010D3">
      <w:pPr>
        <w:jc w:val="both"/>
        <w:rPr>
          <w:rFonts w:ascii="Minion Pro" w:hAnsi="Minion Pro"/>
          <w:sz w:val="22"/>
          <w:szCs w:val="22"/>
        </w:rPr>
      </w:pPr>
      <w:r w:rsidRPr="00C23EC9">
        <w:rPr>
          <w:rFonts w:ascii="Minion Pro" w:hAnsi="Minion Pro"/>
          <w:sz w:val="22"/>
          <w:szCs w:val="22"/>
        </w:rPr>
        <w:t xml:space="preserve">15.8.4. </w:t>
      </w:r>
      <w:r w:rsidRPr="005460DD">
        <w:rPr>
          <w:rFonts w:ascii="Minion Pro" w:hAnsi="Minion Pro"/>
          <w:sz w:val="22"/>
          <w:szCs w:val="22"/>
        </w:rPr>
        <w:t>Será facultada a comissão de licitação inverter o procedimento, abrindo primeiramente as propostas, classificando os proponentes, e só então abrindo o envelope de habilitação da licitante classificada em primeiro lugar. Caso a licitante classificada em primeiro lugar for inabilitada e após julgados eventuais recursos interpostos, proceder-se-á a abertura dos envelopes de habilitação dos licitantes remanescentes, na ordem de classificação para que o seguinte classificado que preencha as condições de habilitação seja declarado vencedor, nas condições de suas propostas.</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15.8.5. É facultado a comissão inspecionar se a licitante possui o que foi declarado.</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 xml:space="preserve">15.8.6. Os envelopes em poder da comissão, não utilizados ou não abertos durante o processo, após a conclusão do certame, ficarão à disposição dos licitantes participantes no prazo de 30 (trinta) dias, os quais não reclamados, serão destruídos. </w:t>
      </w:r>
    </w:p>
    <w:p w:rsidR="00330A2F" w:rsidRPr="00C23EC9" w:rsidRDefault="00330A2F" w:rsidP="00B010D3">
      <w:pPr>
        <w:jc w:val="both"/>
        <w:rPr>
          <w:rFonts w:ascii="Minion Pro" w:hAnsi="Minion Pro"/>
          <w:sz w:val="22"/>
          <w:szCs w:val="22"/>
        </w:rPr>
      </w:pPr>
    </w:p>
    <w:p w:rsidR="00330A2F" w:rsidRDefault="00330A2F" w:rsidP="00B010D3">
      <w:pPr>
        <w:jc w:val="both"/>
        <w:rPr>
          <w:rFonts w:ascii="Minion Pro" w:hAnsi="Minion Pro"/>
          <w:sz w:val="22"/>
          <w:szCs w:val="22"/>
        </w:rPr>
      </w:pPr>
      <w:r w:rsidRPr="00C23EC9">
        <w:rPr>
          <w:rFonts w:ascii="Minion Pro" w:hAnsi="Minion Pro"/>
          <w:sz w:val="22"/>
          <w:szCs w:val="22"/>
        </w:rPr>
        <w:t xml:space="preserve">15.8.7. </w:t>
      </w:r>
      <w:r w:rsidR="005460DD" w:rsidRPr="005460DD">
        <w:rPr>
          <w:rFonts w:ascii="Minion Pro" w:hAnsi="Minion Pro"/>
          <w:sz w:val="22"/>
          <w:szCs w:val="22"/>
        </w:rPr>
        <w:t>Como pr</w:t>
      </w:r>
      <w:r w:rsidR="005460DD">
        <w:rPr>
          <w:rFonts w:ascii="Minion Pro" w:hAnsi="Minion Pro"/>
          <w:sz w:val="22"/>
          <w:szCs w:val="22"/>
        </w:rPr>
        <w:t>eceitua a Cláusula Décima Nona</w:t>
      </w:r>
      <w:r w:rsidR="005460DD" w:rsidRPr="005460DD">
        <w:rPr>
          <w:rFonts w:ascii="Minion Pro" w:hAnsi="Minion Pro"/>
          <w:sz w:val="22"/>
          <w:szCs w:val="22"/>
        </w:rPr>
        <w:t xml:space="preserve"> do Termo de Referência, seguir as informações detalhadas da Subcontratação.</w:t>
      </w:r>
    </w:p>
    <w:p w:rsidR="00633CCE" w:rsidRDefault="00633CCE" w:rsidP="00B010D3">
      <w:pPr>
        <w:jc w:val="both"/>
        <w:rPr>
          <w:rFonts w:ascii="Minion Pro" w:hAnsi="Minion Pro"/>
          <w:sz w:val="22"/>
          <w:szCs w:val="22"/>
        </w:rPr>
      </w:pPr>
    </w:p>
    <w:p w:rsidR="00633CCE" w:rsidRDefault="00C9193C" w:rsidP="00B010D3">
      <w:pPr>
        <w:jc w:val="both"/>
        <w:rPr>
          <w:rFonts w:ascii="Minion Pro" w:hAnsi="Minion Pro"/>
          <w:sz w:val="22"/>
          <w:szCs w:val="22"/>
        </w:rPr>
      </w:pPr>
      <w:r>
        <w:rPr>
          <w:rFonts w:ascii="Minion Pro" w:hAnsi="Minion Pro"/>
          <w:sz w:val="22"/>
          <w:szCs w:val="22"/>
        </w:rPr>
        <w:t>15.8.8.</w:t>
      </w:r>
      <w:r w:rsidR="00633CCE" w:rsidRPr="00633CCE">
        <w:rPr>
          <w:rFonts w:ascii="Minion Pro" w:hAnsi="Minion Pro"/>
          <w:sz w:val="22"/>
          <w:szCs w:val="22"/>
        </w:rPr>
        <w:t xml:space="preserve"> Em sendo aberto primeiro os envelopes com os documentos de Habilitação, posteriormente serão abertos, em concomitância, os envelopes contendo a Proposta Técnica e Proposta Comercial. Após o Julgamento, será concedido somente um prazo para Recurso Administrativo para refutar em relação ao Julgamento da Proposta Técnica e Proposta Comercial.</w:t>
      </w:r>
    </w:p>
    <w:p w:rsidR="00E445C3" w:rsidRDefault="00E445C3" w:rsidP="00B010D3">
      <w:pPr>
        <w:jc w:val="both"/>
        <w:rPr>
          <w:rFonts w:ascii="Minion Pro" w:hAnsi="Minion Pro"/>
          <w:sz w:val="22"/>
          <w:szCs w:val="22"/>
        </w:rPr>
      </w:pPr>
    </w:p>
    <w:p w:rsidR="00E445C3" w:rsidRPr="00E445C3" w:rsidRDefault="00E445C3" w:rsidP="00B010D3">
      <w:pPr>
        <w:jc w:val="both"/>
        <w:rPr>
          <w:rFonts w:ascii="Minion Pro" w:hAnsi="Minion Pro"/>
          <w:sz w:val="22"/>
          <w:szCs w:val="22"/>
        </w:rPr>
      </w:pPr>
      <w:r w:rsidRPr="00E445C3">
        <w:rPr>
          <w:rFonts w:ascii="Minion Pro" w:hAnsi="Minion Pro"/>
          <w:sz w:val="22"/>
          <w:szCs w:val="22"/>
        </w:rPr>
        <w:t xml:space="preserve">15.8.9. </w:t>
      </w:r>
      <w:r w:rsidRPr="00E445C3">
        <w:rPr>
          <w:rFonts w:ascii="Minion Pro" w:eastAsia="Times New Roman" w:hAnsi="Minion Pro"/>
          <w:sz w:val="22"/>
          <w:szCs w:val="22"/>
          <w:lang w:eastAsia="pt-BR"/>
        </w:rPr>
        <w:t xml:space="preserve">Com relação aos critérios de ponderação das notas técnica e de preço, faz-se necessário para melhor análise da equipe técnica e entrega do objeto de forma satisfatória e eficiente. Conforme a lei 12.462, de 4 de agosto de 2011, art.20, §2 º diz que: É permitida a atribuição de fatores de ponderação distintos para valorar as propostas técnicas e de preço, sendo o percentual de ponderação mais relevante limitado a 70% (setenta por centro).  Levando em conta o histórico de contratações malsucedidos, por falta de qualidade dos contratados, na entrega do objeto. Considerando que se trata de um objeto de grau de complexidade relevante, uma vez que, é permitida a atribuição de fatores de ponderação distintos para valorar as propostas técnicas e de preço, sendo o percentual de ponderação mais relevante limitado a 70% (setenta por cento). Considerando que a </w:t>
      </w:r>
      <w:proofErr w:type="spellStart"/>
      <w:r w:rsidRPr="00E445C3">
        <w:rPr>
          <w:rFonts w:ascii="Minion Pro" w:eastAsia="Times New Roman" w:hAnsi="Minion Pro"/>
          <w:sz w:val="22"/>
          <w:szCs w:val="22"/>
          <w:lang w:eastAsia="pt-BR"/>
        </w:rPr>
        <w:t>vantajosidade</w:t>
      </w:r>
      <w:proofErr w:type="spellEnd"/>
      <w:r w:rsidRPr="00E445C3">
        <w:rPr>
          <w:rFonts w:ascii="Minion Pro" w:eastAsia="Times New Roman" w:hAnsi="Minion Pro"/>
          <w:sz w:val="22"/>
          <w:szCs w:val="22"/>
          <w:lang w:eastAsia="pt-BR"/>
        </w:rPr>
        <w:t xml:space="preserve"> do processo não se baseia apenas no valor ofertado. Devemos observar se, as empresas participantes são detentoras de expertise técnica para nos entregar o objeto especificado no edital.</w:t>
      </w:r>
    </w:p>
    <w:p w:rsidR="00330A2F" w:rsidRPr="00C23EC9" w:rsidRDefault="00330A2F" w:rsidP="00B010D3">
      <w:pPr>
        <w:rPr>
          <w:rFonts w:ascii="Minion Pro" w:hAnsi="Minion Pro"/>
          <w:sz w:val="22"/>
          <w:szCs w:val="22"/>
        </w:rPr>
      </w:pPr>
    </w:p>
    <w:p w:rsidR="00330A2F" w:rsidRPr="00C23EC9" w:rsidRDefault="00330A2F" w:rsidP="00B010D3">
      <w:pPr>
        <w:jc w:val="both"/>
        <w:rPr>
          <w:rFonts w:ascii="Minion Pro" w:hAnsi="Minion Pro"/>
          <w:b/>
          <w:sz w:val="22"/>
          <w:szCs w:val="22"/>
          <w:u w:val="single"/>
        </w:rPr>
      </w:pPr>
      <w:r w:rsidRPr="00C23EC9">
        <w:rPr>
          <w:rFonts w:ascii="Minion Pro" w:hAnsi="Minion Pro"/>
          <w:b/>
          <w:sz w:val="22"/>
          <w:szCs w:val="22"/>
          <w:u w:val="single"/>
        </w:rPr>
        <w:t>16.    DO FORO</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16.1. Fica eleito o Foro da Comarca de Fortaleza para dirimir quaisquer questões relativas ao presente processo.</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b/>
          <w:sz w:val="22"/>
          <w:szCs w:val="22"/>
          <w:u w:val="single"/>
        </w:rPr>
      </w:pPr>
      <w:r w:rsidRPr="00C23EC9">
        <w:rPr>
          <w:rFonts w:ascii="Minion Pro" w:hAnsi="Minion Pro"/>
          <w:b/>
          <w:sz w:val="22"/>
          <w:szCs w:val="22"/>
          <w:u w:val="single"/>
        </w:rPr>
        <w:t>17. DAS DIRETRIZES ANTICORRUPÇÃO</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 xml:space="preserve">17.1. O (s) licitante (s) concorda (m) que executarão as obrigações contidas neste Edital e anexos de forma ética e de acordo com os princípios aplicáveis ao </w:t>
      </w:r>
      <w:r w:rsidR="00B70B1E">
        <w:rPr>
          <w:rFonts w:ascii="Minion Pro" w:hAnsi="Minion Pro"/>
          <w:b/>
          <w:sz w:val="22"/>
          <w:szCs w:val="22"/>
        </w:rPr>
        <w:t>SES</w:t>
      </w:r>
      <w:r w:rsidR="00600BA1" w:rsidRPr="00C23EC9">
        <w:rPr>
          <w:rFonts w:ascii="Minion Pro" w:hAnsi="Minion Pro"/>
          <w:b/>
          <w:sz w:val="22"/>
          <w:szCs w:val="22"/>
        </w:rPr>
        <w:t>C/</w:t>
      </w:r>
      <w:r w:rsidRPr="00C23EC9">
        <w:rPr>
          <w:rFonts w:ascii="Minion Pro" w:hAnsi="Minion Pro"/>
          <w:b/>
          <w:sz w:val="22"/>
          <w:szCs w:val="22"/>
        </w:rPr>
        <w:t>CE</w:t>
      </w:r>
      <w:r w:rsidRPr="00C23EC9">
        <w:rPr>
          <w:rFonts w:ascii="Minion Pro" w:hAnsi="Minion Pro"/>
          <w:sz w:val="22"/>
          <w:szCs w:val="22"/>
        </w:rPr>
        <w:t xml:space="preserve"> na forma da lei vigente.</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 xml:space="preserve">a) O (s) licitante (s) assume (m) que é expressamente contrário à prática de atos que atentem contra o patrimônio e a imagem do </w:t>
      </w:r>
      <w:r w:rsidR="00B70B1E">
        <w:rPr>
          <w:rFonts w:ascii="Minion Pro" w:hAnsi="Minion Pro"/>
          <w:b/>
          <w:sz w:val="22"/>
          <w:szCs w:val="22"/>
        </w:rPr>
        <w:t>SES</w:t>
      </w:r>
      <w:r w:rsidR="00600BA1" w:rsidRPr="00C23EC9">
        <w:rPr>
          <w:rFonts w:ascii="Minion Pro" w:hAnsi="Minion Pro"/>
          <w:b/>
          <w:sz w:val="22"/>
          <w:szCs w:val="22"/>
        </w:rPr>
        <w:t>C</w:t>
      </w:r>
      <w:r w:rsidRPr="00C23EC9">
        <w:rPr>
          <w:rFonts w:ascii="Minion Pro" w:hAnsi="Minion Pro"/>
          <w:sz w:val="22"/>
          <w:szCs w:val="22"/>
        </w:rPr>
        <w:t>.</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b)  Nenhum dos licitantes poderão oferecer, dar ou se comprometer a dar, a quem quer que seja, ou aceitar ou se comprometer a aceitar de quem quer que seja, tanto por conta própria quanto por meio de outrem, qualquer pagamento, doação, compensação, vantagens financeiras ou não financeiras ou benefícios de qualquer espécie que constituam prática ilegal ou de corrupção sob as leis de qualquer país, seja de forma direta ou indireta q</w:t>
      </w:r>
      <w:r w:rsidR="00600BA1" w:rsidRPr="00C23EC9">
        <w:rPr>
          <w:rFonts w:ascii="Minion Pro" w:hAnsi="Minion Pro"/>
          <w:sz w:val="22"/>
          <w:szCs w:val="22"/>
        </w:rPr>
        <w:t>uanto ao objeto do Contrato</w:t>
      </w:r>
      <w:r w:rsidRPr="00C23EC9">
        <w:rPr>
          <w:rFonts w:ascii="Minion Pro" w:hAnsi="Minion Pro"/>
          <w:sz w:val="22"/>
          <w:szCs w:val="22"/>
        </w:rPr>
        <w:t xml:space="preserve"> e aditivos quando formalizados, ou de outra forma que não relacionada nesta, devendo garantir, ainda, que seus prepostos e colaboradores ajam da mesma forma.</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sz w:val="22"/>
          <w:szCs w:val="22"/>
        </w:rPr>
      </w:pPr>
      <w:r w:rsidRPr="00C23EC9">
        <w:rPr>
          <w:rFonts w:ascii="Minion Pro" w:hAnsi="Minion Pro"/>
          <w:sz w:val="22"/>
          <w:szCs w:val="22"/>
        </w:rPr>
        <w:t>c) O (s) licitante (s) se compromete (m) a estabelecer, de forma clara e precisa, os deveres e as obrigações de seus agentes e/ou empregados em questões comerciais, para que estejam sempre em conformidade com as leis, as normas vigentes e as determinações deste certame.</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b/>
          <w:sz w:val="22"/>
          <w:szCs w:val="22"/>
          <w:u w:val="single"/>
        </w:rPr>
      </w:pPr>
      <w:r w:rsidRPr="00C23EC9">
        <w:rPr>
          <w:rFonts w:ascii="Minion Pro" w:hAnsi="Minion Pro"/>
          <w:b/>
          <w:sz w:val="22"/>
          <w:szCs w:val="22"/>
          <w:u w:val="single"/>
        </w:rPr>
        <w:t>18.    DA LEI GERAL DE PROTEÇÃO DE DADOS - LGPD</w:t>
      </w:r>
    </w:p>
    <w:p w:rsidR="00330A2F" w:rsidRPr="00C23EC9" w:rsidRDefault="00330A2F" w:rsidP="00B010D3">
      <w:pPr>
        <w:jc w:val="both"/>
        <w:rPr>
          <w:rFonts w:ascii="Minion Pro" w:hAnsi="Minion Pro"/>
          <w:sz w:val="22"/>
          <w:szCs w:val="22"/>
        </w:rPr>
      </w:pPr>
    </w:p>
    <w:p w:rsidR="00330A2F" w:rsidRPr="00C23EC9" w:rsidRDefault="00330A2F" w:rsidP="00B010D3">
      <w:pPr>
        <w:jc w:val="both"/>
        <w:rPr>
          <w:rFonts w:ascii="Minion Pro" w:hAnsi="Minion Pro"/>
          <w:b/>
          <w:sz w:val="22"/>
          <w:szCs w:val="22"/>
          <w:u w:val="single"/>
        </w:rPr>
      </w:pPr>
      <w:r w:rsidRPr="00C23EC9">
        <w:rPr>
          <w:rFonts w:ascii="Minion Pro" w:hAnsi="Minion Pro"/>
          <w:sz w:val="22"/>
          <w:szCs w:val="22"/>
        </w:rPr>
        <w:t xml:space="preserve">18.1. </w:t>
      </w:r>
      <w:r w:rsidRPr="00C23EC9">
        <w:rPr>
          <w:rFonts w:ascii="Minion Pro" w:hAnsi="Minion Pro" w:cs="Calibri"/>
          <w:b/>
          <w:bCs/>
          <w:sz w:val="22"/>
          <w:szCs w:val="22"/>
          <w:u w:val="single"/>
        </w:rPr>
        <w:t>A CONTRATADA se obriga, além das Cláusulas constantes neste instrumento, também a cumprir a Lei Geral de Proteção de Dados (LGPD), procedendo ao tratamento de dados e se comprometendo a manter o sigilo das</w:t>
      </w:r>
      <w:r w:rsidR="00215FEF">
        <w:rPr>
          <w:rFonts w:ascii="Minion Pro" w:hAnsi="Minion Pro" w:cs="Calibri"/>
          <w:b/>
          <w:bCs/>
          <w:sz w:val="22"/>
          <w:szCs w:val="22"/>
          <w:u w:val="single"/>
        </w:rPr>
        <w:t xml:space="preserve"> informações prestadas pelo </w:t>
      </w:r>
      <w:r w:rsidR="00B70B1E">
        <w:rPr>
          <w:rFonts w:ascii="Minion Pro" w:hAnsi="Minion Pro" w:cs="Calibri"/>
          <w:b/>
          <w:bCs/>
          <w:sz w:val="22"/>
          <w:szCs w:val="22"/>
          <w:u w:val="single"/>
        </w:rPr>
        <w:t>SES</w:t>
      </w:r>
      <w:r w:rsidR="005B1B16" w:rsidRPr="00C23EC9">
        <w:rPr>
          <w:rFonts w:ascii="Minion Pro" w:hAnsi="Minion Pro" w:cs="Calibri"/>
          <w:b/>
          <w:bCs/>
          <w:sz w:val="22"/>
          <w:szCs w:val="22"/>
          <w:u w:val="single"/>
        </w:rPr>
        <w:t>C</w:t>
      </w:r>
      <w:r w:rsidRPr="00C23EC9">
        <w:rPr>
          <w:rFonts w:ascii="Minion Pro" w:hAnsi="Minion Pro" w:cs="Calibri"/>
          <w:b/>
          <w:bCs/>
          <w:sz w:val="22"/>
          <w:szCs w:val="22"/>
          <w:u w:val="single"/>
        </w:rPr>
        <w:t>.</w:t>
      </w:r>
    </w:p>
    <w:p w:rsidR="00330A2F" w:rsidRPr="00C23EC9" w:rsidRDefault="00330A2F" w:rsidP="00B010D3">
      <w:pPr>
        <w:jc w:val="both"/>
        <w:rPr>
          <w:rFonts w:ascii="Minion Pro" w:hAnsi="Minion Pro"/>
          <w:b/>
          <w:sz w:val="22"/>
          <w:szCs w:val="22"/>
          <w:u w:val="single"/>
        </w:rPr>
      </w:pPr>
    </w:p>
    <w:p w:rsidR="00330A2F" w:rsidRPr="00C23EC9" w:rsidRDefault="00330A2F" w:rsidP="00B010D3">
      <w:pPr>
        <w:jc w:val="both"/>
        <w:rPr>
          <w:rFonts w:ascii="Minion Pro" w:hAnsi="Minion Pro"/>
          <w:b/>
          <w:sz w:val="22"/>
          <w:szCs w:val="22"/>
          <w:u w:val="single"/>
        </w:rPr>
      </w:pPr>
      <w:r w:rsidRPr="00C23EC9">
        <w:rPr>
          <w:rFonts w:ascii="Minion Pro" w:hAnsi="Minion Pro"/>
          <w:b/>
          <w:sz w:val="22"/>
          <w:szCs w:val="22"/>
          <w:u w:val="single"/>
        </w:rPr>
        <w:t>19.    DOS ANEXOS</w:t>
      </w:r>
    </w:p>
    <w:p w:rsidR="00330A2F" w:rsidRPr="00C23EC9" w:rsidRDefault="00330A2F" w:rsidP="00B010D3">
      <w:pPr>
        <w:rPr>
          <w:rFonts w:ascii="Minion Pro" w:hAnsi="Minion Pro"/>
          <w:sz w:val="22"/>
          <w:szCs w:val="22"/>
        </w:rPr>
      </w:pPr>
      <w:r w:rsidRPr="00C23EC9">
        <w:rPr>
          <w:rFonts w:ascii="Minion Pro" w:hAnsi="Minion Pro"/>
          <w:sz w:val="22"/>
          <w:szCs w:val="22"/>
        </w:rPr>
        <w:t>19.1. Integram o presente edital as condições, o detalhamento e as especificações do objeto licitado:</w:t>
      </w:r>
    </w:p>
    <w:p w:rsidR="00330A2F" w:rsidRDefault="00330A2F" w:rsidP="00B010D3">
      <w:pPr>
        <w:jc w:val="center"/>
        <w:rPr>
          <w:rFonts w:ascii="Minion Pro" w:hAnsi="Minion Pro"/>
          <w:sz w:val="22"/>
          <w:szCs w:val="22"/>
        </w:rPr>
      </w:pPr>
    </w:p>
    <w:p w:rsidR="00215FEF" w:rsidRPr="00215FEF" w:rsidRDefault="00215FEF" w:rsidP="00F342F9">
      <w:pPr>
        <w:numPr>
          <w:ilvl w:val="0"/>
          <w:numId w:val="7"/>
        </w:numPr>
        <w:spacing w:before="57" w:after="57" w:line="300" w:lineRule="auto"/>
        <w:contextualSpacing/>
        <w:jc w:val="both"/>
        <w:rPr>
          <w:rFonts w:ascii="Minion Pro" w:hAnsi="Minion Pro" w:cs="Times New Roman"/>
          <w:sz w:val="22"/>
          <w:szCs w:val="22"/>
        </w:rPr>
      </w:pPr>
      <w:r w:rsidRPr="00215FEF">
        <w:rPr>
          <w:rFonts w:ascii="Minion Pro" w:hAnsi="Minion Pro" w:cs="Times New Roman"/>
          <w:sz w:val="22"/>
          <w:szCs w:val="22"/>
        </w:rPr>
        <w:t>ANEXO I - Termo de Referência;</w:t>
      </w:r>
    </w:p>
    <w:p w:rsidR="00215FEF" w:rsidRPr="00215FEF" w:rsidRDefault="00215FEF" w:rsidP="00F342F9">
      <w:pPr>
        <w:numPr>
          <w:ilvl w:val="0"/>
          <w:numId w:val="7"/>
        </w:numPr>
        <w:spacing w:before="57" w:after="57" w:line="300" w:lineRule="auto"/>
        <w:contextualSpacing/>
        <w:jc w:val="both"/>
        <w:rPr>
          <w:rFonts w:ascii="Minion Pro" w:hAnsi="Minion Pro" w:cs="Times New Roman"/>
          <w:sz w:val="22"/>
          <w:szCs w:val="22"/>
        </w:rPr>
      </w:pPr>
      <w:r w:rsidRPr="00215FEF">
        <w:rPr>
          <w:rFonts w:ascii="Minion Pro" w:hAnsi="Minion Pro" w:cs="Times New Roman"/>
          <w:sz w:val="22"/>
          <w:szCs w:val="22"/>
        </w:rPr>
        <w:t>ANEXO II – Descrição dos Projetos;</w:t>
      </w:r>
    </w:p>
    <w:p w:rsidR="00215FEF" w:rsidRPr="00215FEF" w:rsidRDefault="00215FEF" w:rsidP="00F342F9">
      <w:pPr>
        <w:numPr>
          <w:ilvl w:val="0"/>
          <w:numId w:val="7"/>
        </w:numPr>
        <w:spacing w:before="57" w:after="57" w:line="300" w:lineRule="auto"/>
        <w:contextualSpacing/>
        <w:jc w:val="both"/>
        <w:rPr>
          <w:rFonts w:ascii="Minion Pro" w:hAnsi="Minion Pro" w:cs="Times New Roman"/>
          <w:sz w:val="22"/>
          <w:szCs w:val="22"/>
        </w:rPr>
      </w:pPr>
      <w:bookmarkStart w:id="2" w:name="_Hlk147775433"/>
      <w:r w:rsidRPr="00215FEF">
        <w:rPr>
          <w:rFonts w:ascii="Minion Pro" w:hAnsi="Minion Pro" w:cs="Times New Roman"/>
          <w:sz w:val="22"/>
          <w:szCs w:val="22"/>
        </w:rPr>
        <w:t xml:space="preserve">ANEXO III – </w:t>
      </w:r>
      <w:bookmarkEnd w:id="2"/>
      <w:r w:rsidRPr="00215FEF">
        <w:rPr>
          <w:rFonts w:ascii="Minion Pro" w:hAnsi="Minion Pro" w:cs="Times New Roman"/>
          <w:sz w:val="22"/>
          <w:szCs w:val="22"/>
        </w:rPr>
        <w:t>Formulário de Validação de Projeto;</w:t>
      </w:r>
    </w:p>
    <w:p w:rsidR="00215FEF" w:rsidRPr="00215FEF" w:rsidRDefault="00215FEF" w:rsidP="00F342F9">
      <w:pPr>
        <w:numPr>
          <w:ilvl w:val="0"/>
          <w:numId w:val="7"/>
        </w:numPr>
        <w:spacing w:before="57" w:after="57" w:line="300" w:lineRule="auto"/>
        <w:contextualSpacing/>
        <w:jc w:val="both"/>
        <w:rPr>
          <w:rFonts w:ascii="Minion Pro" w:hAnsi="Minion Pro" w:cs="Times New Roman"/>
          <w:sz w:val="22"/>
          <w:szCs w:val="22"/>
        </w:rPr>
      </w:pPr>
      <w:r w:rsidRPr="00215FEF">
        <w:rPr>
          <w:rFonts w:ascii="Minion Pro" w:hAnsi="Minion Pro" w:cs="Times New Roman"/>
          <w:sz w:val="22"/>
          <w:szCs w:val="22"/>
        </w:rPr>
        <w:t>ANEXO IV – Formulário de Solicitação de Alteração de Projeto;</w:t>
      </w:r>
    </w:p>
    <w:p w:rsidR="00215FEF" w:rsidRPr="00215FEF" w:rsidRDefault="00215FEF" w:rsidP="00F342F9">
      <w:pPr>
        <w:numPr>
          <w:ilvl w:val="0"/>
          <w:numId w:val="7"/>
        </w:numPr>
        <w:spacing w:before="57" w:after="57" w:line="300" w:lineRule="auto"/>
        <w:contextualSpacing/>
        <w:jc w:val="both"/>
        <w:rPr>
          <w:rFonts w:ascii="Minion Pro" w:hAnsi="Minion Pro" w:cs="Times New Roman"/>
          <w:sz w:val="22"/>
          <w:szCs w:val="22"/>
        </w:rPr>
      </w:pPr>
      <w:r w:rsidRPr="00215FEF">
        <w:rPr>
          <w:rFonts w:ascii="Minion Pro" w:hAnsi="Minion Pro" w:cs="Times New Roman"/>
          <w:sz w:val="22"/>
          <w:szCs w:val="22"/>
        </w:rPr>
        <w:t>ANEXO V – Autorização para Alteração de Projeto;</w:t>
      </w:r>
    </w:p>
    <w:p w:rsidR="00215FEF" w:rsidRPr="00215FEF" w:rsidRDefault="00215FEF" w:rsidP="00F342F9">
      <w:pPr>
        <w:numPr>
          <w:ilvl w:val="0"/>
          <w:numId w:val="7"/>
        </w:numPr>
        <w:spacing w:before="57" w:after="57" w:line="300" w:lineRule="auto"/>
        <w:contextualSpacing/>
        <w:jc w:val="both"/>
        <w:rPr>
          <w:rFonts w:ascii="Minion Pro" w:hAnsi="Minion Pro" w:cs="Times New Roman"/>
          <w:sz w:val="22"/>
          <w:szCs w:val="22"/>
        </w:rPr>
      </w:pPr>
      <w:bookmarkStart w:id="3" w:name="_Hlk147775552"/>
      <w:r w:rsidRPr="00215FEF">
        <w:rPr>
          <w:rFonts w:ascii="Minion Pro" w:hAnsi="Minion Pro" w:cs="Times New Roman"/>
          <w:sz w:val="22"/>
          <w:szCs w:val="22"/>
        </w:rPr>
        <w:t>ANEXO VI - Modelo da Proposta Comercial</w:t>
      </w:r>
      <w:bookmarkEnd w:id="3"/>
      <w:r w:rsidRPr="00215FEF">
        <w:rPr>
          <w:rFonts w:ascii="Minion Pro" w:hAnsi="Minion Pro" w:cs="Times New Roman"/>
          <w:sz w:val="22"/>
          <w:szCs w:val="22"/>
        </w:rPr>
        <w:t>;</w:t>
      </w:r>
    </w:p>
    <w:p w:rsidR="00215FEF" w:rsidRPr="00215FEF" w:rsidRDefault="00215FEF" w:rsidP="00F342F9">
      <w:pPr>
        <w:numPr>
          <w:ilvl w:val="0"/>
          <w:numId w:val="7"/>
        </w:numPr>
        <w:spacing w:before="57" w:after="57" w:line="300" w:lineRule="auto"/>
        <w:contextualSpacing/>
        <w:jc w:val="both"/>
        <w:rPr>
          <w:rFonts w:ascii="Minion Pro" w:hAnsi="Minion Pro" w:cs="Times New Roman"/>
          <w:sz w:val="22"/>
          <w:szCs w:val="22"/>
        </w:rPr>
      </w:pPr>
      <w:r w:rsidRPr="00215FEF">
        <w:rPr>
          <w:rFonts w:ascii="Minion Pro" w:hAnsi="Minion Pro" w:cs="Times New Roman"/>
          <w:sz w:val="22"/>
          <w:szCs w:val="22"/>
        </w:rPr>
        <w:t xml:space="preserve">ANEXO VII - Modelo da Carta de Credenciamento </w:t>
      </w:r>
    </w:p>
    <w:p w:rsidR="00215FEF" w:rsidRPr="00215FEF" w:rsidRDefault="00215FEF" w:rsidP="00F342F9">
      <w:pPr>
        <w:numPr>
          <w:ilvl w:val="0"/>
          <w:numId w:val="7"/>
        </w:numPr>
        <w:spacing w:before="57" w:after="57" w:line="300" w:lineRule="auto"/>
        <w:contextualSpacing/>
        <w:jc w:val="both"/>
        <w:rPr>
          <w:rFonts w:ascii="Minion Pro" w:hAnsi="Minion Pro" w:cs="Times New Roman"/>
          <w:sz w:val="22"/>
          <w:szCs w:val="22"/>
        </w:rPr>
      </w:pPr>
      <w:r w:rsidRPr="00215FEF">
        <w:rPr>
          <w:rFonts w:ascii="Minion Pro" w:hAnsi="Minion Pro" w:cs="Times New Roman"/>
          <w:sz w:val="22"/>
          <w:szCs w:val="22"/>
        </w:rPr>
        <w:t xml:space="preserve">ANEXO VIII – </w:t>
      </w:r>
      <w:r w:rsidR="00E445C3" w:rsidRPr="00215FEF">
        <w:rPr>
          <w:rFonts w:ascii="Minion Pro" w:hAnsi="Minion Pro" w:cs="Times New Roman"/>
          <w:sz w:val="22"/>
          <w:szCs w:val="22"/>
        </w:rPr>
        <w:t>Programa de Necessidades</w:t>
      </w:r>
      <w:r w:rsidRPr="00215FEF">
        <w:rPr>
          <w:rFonts w:ascii="Minion Pro" w:hAnsi="Minion Pro" w:cs="Times New Roman"/>
          <w:sz w:val="22"/>
          <w:szCs w:val="22"/>
        </w:rPr>
        <w:t>;</w:t>
      </w:r>
    </w:p>
    <w:p w:rsidR="00215FEF" w:rsidRPr="00215FEF" w:rsidRDefault="00215FEF" w:rsidP="00F342F9">
      <w:pPr>
        <w:numPr>
          <w:ilvl w:val="0"/>
          <w:numId w:val="7"/>
        </w:numPr>
        <w:spacing w:before="57" w:after="57" w:line="300" w:lineRule="auto"/>
        <w:contextualSpacing/>
        <w:jc w:val="both"/>
        <w:rPr>
          <w:rFonts w:ascii="Minion Pro" w:hAnsi="Minion Pro" w:cs="Times New Roman"/>
          <w:sz w:val="22"/>
          <w:szCs w:val="22"/>
        </w:rPr>
      </w:pPr>
      <w:r w:rsidRPr="00215FEF">
        <w:rPr>
          <w:rFonts w:ascii="Minion Pro" w:hAnsi="Minion Pro" w:cs="Times New Roman"/>
          <w:sz w:val="22"/>
          <w:szCs w:val="22"/>
        </w:rPr>
        <w:t xml:space="preserve">ANEXO IX – </w:t>
      </w:r>
      <w:r w:rsidR="00E445C3">
        <w:rPr>
          <w:rFonts w:ascii="Minion Pro" w:hAnsi="Minion Pro" w:cs="Times New Roman"/>
          <w:sz w:val="22"/>
          <w:szCs w:val="22"/>
        </w:rPr>
        <w:t>Minuta do Contrato</w:t>
      </w:r>
      <w:r w:rsidRPr="00215FEF">
        <w:rPr>
          <w:rFonts w:ascii="Minion Pro" w:hAnsi="Minion Pro" w:cs="Times New Roman"/>
          <w:sz w:val="22"/>
          <w:szCs w:val="22"/>
        </w:rPr>
        <w:t>.</w:t>
      </w:r>
    </w:p>
    <w:p w:rsidR="00215FEF" w:rsidRDefault="00215FEF" w:rsidP="00B010D3">
      <w:pPr>
        <w:jc w:val="center"/>
        <w:rPr>
          <w:rFonts w:ascii="Minion Pro" w:hAnsi="Minion Pro"/>
          <w:sz w:val="22"/>
          <w:szCs w:val="22"/>
        </w:rPr>
      </w:pPr>
    </w:p>
    <w:p w:rsidR="00330A2F" w:rsidRPr="00C23EC9" w:rsidRDefault="00330A2F" w:rsidP="00B010D3">
      <w:pPr>
        <w:jc w:val="center"/>
        <w:rPr>
          <w:rFonts w:ascii="Minion Pro" w:hAnsi="Minion Pro"/>
          <w:sz w:val="22"/>
          <w:szCs w:val="22"/>
        </w:rPr>
      </w:pPr>
      <w:r w:rsidRPr="00C23EC9">
        <w:rPr>
          <w:rFonts w:ascii="Minion Pro" w:hAnsi="Minion Pro"/>
          <w:sz w:val="22"/>
          <w:szCs w:val="22"/>
        </w:rPr>
        <w:t xml:space="preserve">Fortaleza/ CE, </w:t>
      </w:r>
      <w:r w:rsidR="004265E2">
        <w:rPr>
          <w:rFonts w:ascii="Minion Pro" w:hAnsi="Minion Pro"/>
          <w:sz w:val="22"/>
          <w:szCs w:val="22"/>
        </w:rPr>
        <w:t>05</w:t>
      </w:r>
      <w:r w:rsidRPr="00C23EC9">
        <w:rPr>
          <w:rFonts w:ascii="Minion Pro" w:hAnsi="Minion Pro"/>
          <w:sz w:val="22"/>
          <w:szCs w:val="22"/>
        </w:rPr>
        <w:t xml:space="preserve"> de </w:t>
      </w:r>
      <w:r w:rsidR="00215FEF">
        <w:rPr>
          <w:rFonts w:ascii="Minion Pro" w:hAnsi="Minion Pro"/>
          <w:sz w:val="22"/>
          <w:szCs w:val="22"/>
        </w:rPr>
        <w:t>janeiro de 2024</w:t>
      </w:r>
      <w:r w:rsidRPr="00C23EC9">
        <w:rPr>
          <w:rFonts w:ascii="Minion Pro" w:hAnsi="Minion Pro"/>
          <w:sz w:val="22"/>
          <w:szCs w:val="22"/>
        </w:rPr>
        <w:t>.</w:t>
      </w:r>
    </w:p>
    <w:p w:rsidR="00330A2F" w:rsidRPr="00C23EC9" w:rsidRDefault="00330A2F" w:rsidP="00B010D3">
      <w:pPr>
        <w:rPr>
          <w:rFonts w:ascii="Minion Pro" w:hAnsi="Minion Pro"/>
          <w:sz w:val="22"/>
          <w:szCs w:val="22"/>
        </w:rPr>
      </w:pPr>
    </w:p>
    <w:p w:rsidR="004265E2" w:rsidRDefault="004265E2" w:rsidP="00B010D3">
      <w:pPr>
        <w:jc w:val="center"/>
        <w:rPr>
          <w:rFonts w:ascii="Minion Pro" w:hAnsi="Minion Pro"/>
          <w:sz w:val="22"/>
          <w:szCs w:val="22"/>
        </w:rPr>
      </w:pPr>
    </w:p>
    <w:p w:rsidR="00330A2F" w:rsidRPr="00C23EC9" w:rsidRDefault="00215FEF" w:rsidP="00B010D3">
      <w:pPr>
        <w:jc w:val="center"/>
        <w:rPr>
          <w:rFonts w:ascii="Minion Pro" w:hAnsi="Minion Pro"/>
          <w:sz w:val="22"/>
          <w:szCs w:val="22"/>
        </w:rPr>
      </w:pPr>
      <w:r w:rsidRPr="00C23EC9">
        <w:rPr>
          <w:rFonts w:ascii="Minion Pro" w:hAnsi="Minion Pro"/>
          <w:sz w:val="22"/>
          <w:szCs w:val="22"/>
        </w:rPr>
        <w:t>Antônio</w:t>
      </w:r>
      <w:r w:rsidR="00330A2F" w:rsidRPr="00C23EC9">
        <w:rPr>
          <w:rFonts w:ascii="Minion Pro" w:hAnsi="Minion Pro"/>
          <w:sz w:val="22"/>
          <w:szCs w:val="22"/>
        </w:rPr>
        <w:t xml:space="preserve"> Diego Pereira Rocha</w:t>
      </w:r>
    </w:p>
    <w:p w:rsidR="00330A2F" w:rsidRPr="00C23EC9" w:rsidRDefault="00330A2F" w:rsidP="00B010D3">
      <w:pPr>
        <w:jc w:val="center"/>
        <w:rPr>
          <w:rFonts w:ascii="Minion Pro" w:hAnsi="Minion Pro"/>
          <w:b/>
          <w:sz w:val="22"/>
          <w:szCs w:val="22"/>
        </w:rPr>
      </w:pPr>
      <w:r w:rsidRPr="00C23EC9">
        <w:rPr>
          <w:rFonts w:ascii="Minion Pro" w:hAnsi="Minion Pro"/>
          <w:b/>
          <w:sz w:val="22"/>
          <w:szCs w:val="22"/>
        </w:rPr>
        <w:t>Presidente da Comissão</w:t>
      </w:r>
    </w:p>
    <w:p w:rsidR="00330A2F" w:rsidRPr="00C23EC9" w:rsidRDefault="00330A2F" w:rsidP="00B010D3">
      <w:pPr>
        <w:rPr>
          <w:rFonts w:ascii="Minion Pro" w:hAnsi="Minion Pro"/>
          <w:sz w:val="22"/>
          <w:szCs w:val="22"/>
        </w:rPr>
      </w:pPr>
    </w:p>
    <w:p w:rsidR="00330A2F" w:rsidRPr="00C23EC9" w:rsidRDefault="00330A2F" w:rsidP="00B010D3">
      <w:pPr>
        <w:rPr>
          <w:rFonts w:ascii="Minion Pro" w:hAnsi="Minion Pro"/>
          <w:sz w:val="22"/>
          <w:szCs w:val="22"/>
        </w:rPr>
      </w:pPr>
    </w:p>
    <w:p w:rsidR="00330A2F" w:rsidRPr="00C23EC9" w:rsidRDefault="00330A2F" w:rsidP="00B010D3">
      <w:pPr>
        <w:rPr>
          <w:rFonts w:ascii="Minion Pro" w:hAnsi="Minion Pro"/>
          <w:sz w:val="22"/>
          <w:szCs w:val="22"/>
        </w:rPr>
      </w:pPr>
    </w:p>
    <w:p w:rsidR="00330A2F" w:rsidRPr="00C23EC9" w:rsidRDefault="00330A2F" w:rsidP="00B010D3">
      <w:pPr>
        <w:rPr>
          <w:rFonts w:ascii="Minion Pro" w:hAnsi="Minion Pro"/>
          <w:sz w:val="22"/>
          <w:szCs w:val="22"/>
        </w:rPr>
      </w:pPr>
      <w:r w:rsidRPr="00C23EC9">
        <w:rPr>
          <w:rFonts w:ascii="Minion Pro" w:hAnsi="Minion Pro"/>
          <w:sz w:val="22"/>
          <w:szCs w:val="22"/>
        </w:rPr>
        <w:t xml:space="preserve">                 </w:t>
      </w:r>
      <w:r w:rsidR="00464404">
        <w:rPr>
          <w:rFonts w:ascii="Minion Pro" w:hAnsi="Minion Pro"/>
          <w:sz w:val="22"/>
          <w:szCs w:val="22"/>
        </w:rPr>
        <w:t xml:space="preserve">   </w:t>
      </w:r>
      <w:r w:rsidRPr="00C23EC9">
        <w:rPr>
          <w:rFonts w:ascii="Minion Pro" w:hAnsi="Minion Pro"/>
          <w:sz w:val="22"/>
          <w:szCs w:val="22"/>
        </w:rPr>
        <w:t xml:space="preserve">     </w:t>
      </w:r>
      <w:proofErr w:type="spellStart"/>
      <w:r w:rsidR="00AE4D29">
        <w:rPr>
          <w:rFonts w:ascii="Minion Pro" w:hAnsi="Minion Pro"/>
          <w:sz w:val="22"/>
          <w:szCs w:val="22"/>
        </w:rPr>
        <w:t>Wenderson</w:t>
      </w:r>
      <w:proofErr w:type="spellEnd"/>
      <w:r w:rsidR="00AE4D29">
        <w:rPr>
          <w:rFonts w:ascii="Minion Pro" w:hAnsi="Minion Pro"/>
          <w:sz w:val="22"/>
          <w:szCs w:val="22"/>
        </w:rPr>
        <w:t xml:space="preserve"> de Oliveira Rodrigues</w:t>
      </w:r>
      <w:r w:rsidR="009A6C91">
        <w:rPr>
          <w:rFonts w:ascii="Minion Pro" w:hAnsi="Minion Pro"/>
          <w:sz w:val="22"/>
          <w:szCs w:val="22"/>
        </w:rPr>
        <w:t xml:space="preserve">                  </w:t>
      </w:r>
      <w:r w:rsidR="00B70B1E">
        <w:rPr>
          <w:rFonts w:ascii="Minion Pro" w:hAnsi="Minion Pro"/>
          <w:sz w:val="22"/>
          <w:szCs w:val="22"/>
        </w:rPr>
        <w:t xml:space="preserve">         Anna </w:t>
      </w:r>
      <w:proofErr w:type="spellStart"/>
      <w:r w:rsidR="00B70B1E">
        <w:rPr>
          <w:rFonts w:ascii="Minion Pro" w:hAnsi="Minion Pro"/>
          <w:sz w:val="22"/>
          <w:szCs w:val="22"/>
        </w:rPr>
        <w:t>Noeme</w:t>
      </w:r>
      <w:proofErr w:type="spellEnd"/>
      <w:r w:rsidR="00B70B1E">
        <w:rPr>
          <w:rFonts w:ascii="Minion Pro" w:hAnsi="Minion Pro"/>
          <w:sz w:val="22"/>
          <w:szCs w:val="22"/>
        </w:rPr>
        <w:t xml:space="preserve"> Santos da Silva</w:t>
      </w:r>
    </w:p>
    <w:p w:rsidR="000F1694" w:rsidRDefault="00330A2F" w:rsidP="000F1694">
      <w:pPr>
        <w:rPr>
          <w:rFonts w:ascii="Minion Pro" w:hAnsi="Minion Pro" w:cs="Times New Roman"/>
          <w:b/>
          <w:bCs/>
        </w:rPr>
      </w:pPr>
      <w:r w:rsidRPr="00C23EC9">
        <w:rPr>
          <w:rFonts w:ascii="Minion Pro" w:hAnsi="Minion Pro"/>
          <w:b/>
          <w:sz w:val="22"/>
          <w:szCs w:val="22"/>
        </w:rPr>
        <w:t xml:space="preserve">         </w:t>
      </w:r>
      <w:r w:rsidR="00B70B1E">
        <w:rPr>
          <w:rFonts w:ascii="Minion Pro" w:hAnsi="Minion Pro"/>
          <w:b/>
          <w:sz w:val="22"/>
          <w:szCs w:val="22"/>
        </w:rPr>
        <w:t xml:space="preserve">             </w:t>
      </w:r>
      <w:r w:rsidR="00215FEF">
        <w:rPr>
          <w:rFonts w:ascii="Minion Pro" w:hAnsi="Minion Pro"/>
          <w:b/>
          <w:sz w:val="22"/>
          <w:szCs w:val="22"/>
        </w:rPr>
        <w:t xml:space="preserve"> </w:t>
      </w:r>
      <w:r w:rsidR="00AE4D29">
        <w:rPr>
          <w:rFonts w:ascii="Minion Pro" w:hAnsi="Minion Pro"/>
          <w:b/>
          <w:sz w:val="22"/>
          <w:szCs w:val="22"/>
        </w:rPr>
        <w:t xml:space="preserve">     </w:t>
      </w:r>
      <w:r w:rsidR="00464404">
        <w:rPr>
          <w:rFonts w:ascii="Minion Pro" w:hAnsi="Minion Pro"/>
          <w:b/>
          <w:sz w:val="22"/>
          <w:szCs w:val="22"/>
        </w:rPr>
        <w:t xml:space="preserve">      </w:t>
      </w:r>
      <w:r w:rsidRPr="00C23EC9">
        <w:rPr>
          <w:rFonts w:ascii="Minion Pro" w:hAnsi="Minion Pro"/>
          <w:b/>
          <w:sz w:val="22"/>
          <w:szCs w:val="22"/>
        </w:rPr>
        <w:t>Membro da Comissão</w:t>
      </w:r>
      <w:r w:rsidRPr="00C23EC9">
        <w:rPr>
          <w:rFonts w:ascii="Minion Pro" w:hAnsi="Minion Pro"/>
          <w:b/>
          <w:sz w:val="22"/>
          <w:szCs w:val="22"/>
        </w:rPr>
        <w:tab/>
      </w:r>
      <w:r w:rsidRPr="00C23EC9">
        <w:rPr>
          <w:rFonts w:ascii="Minion Pro" w:hAnsi="Minion Pro"/>
          <w:b/>
          <w:sz w:val="22"/>
          <w:szCs w:val="22"/>
        </w:rPr>
        <w:tab/>
        <w:t xml:space="preserve">  </w:t>
      </w:r>
      <w:r w:rsidRPr="00C23EC9">
        <w:rPr>
          <w:rFonts w:ascii="Minion Pro" w:hAnsi="Minion Pro"/>
          <w:b/>
          <w:sz w:val="22"/>
          <w:szCs w:val="22"/>
        </w:rPr>
        <w:tab/>
      </w:r>
      <w:r w:rsidR="00464404">
        <w:rPr>
          <w:rFonts w:ascii="Minion Pro" w:hAnsi="Minion Pro"/>
          <w:b/>
          <w:sz w:val="22"/>
          <w:szCs w:val="22"/>
        </w:rPr>
        <w:t xml:space="preserve">  </w:t>
      </w:r>
      <w:r w:rsidR="00215FEF">
        <w:rPr>
          <w:rFonts w:ascii="Minion Pro" w:hAnsi="Minion Pro"/>
          <w:b/>
          <w:sz w:val="22"/>
          <w:szCs w:val="22"/>
        </w:rPr>
        <w:t xml:space="preserve"> </w:t>
      </w:r>
      <w:r w:rsidRPr="00C23EC9">
        <w:rPr>
          <w:rFonts w:ascii="Minion Pro" w:hAnsi="Minion Pro"/>
          <w:b/>
          <w:sz w:val="22"/>
          <w:szCs w:val="22"/>
        </w:rPr>
        <w:t>Membro da Comissão</w:t>
      </w:r>
    </w:p>
    <w:p w:rsidR="004265E2" w:rsidRDefault="004265E2" w:rsidP="00556A13">
      <w:pPr>
        <w:spacing w:before="57" w:after="57" w:line="360" w:lineRule="auto"/>
        <w:jc w:val="center"/>
        <w:rPr>
          <w:rFonts w:ascii="Minion Pro" w:hAnsi="Minion Pro" w:cs="Times New Roman"/>
          <w:b/>
          <w:bCs/>
          <w:sz w:val="22"/>
          <w:szCs w:val="22"/>
        </w:rPr>
      </w:pPr>
    </w:p>
    <w:p w:rsidR="004265E2" w:rsidRDefault="004265E2" w:rsidP="00556A13">
      <w:pPr>
        <w:spacing w:before="57" w:after="57" w:line="360" w:lineRule="auto"/>
        <w:jc w:val="center"/>
        <w:rPr>
          <w:rFonts w:ascii="Minion Pro" w:hAnsi="Minion Pro" w:cs="Times New Roman"/>
          <w:b/>
          <w:bCs/>
          <w:sz w:val="22"/>
          <w:szCs w:val="22"/>
        </w:rPr>
      </w:pPr>
    </w:p>
    <w:p w:rsidR="004265E2" w:rsidRDefault="004265E2" w:rsidP="00556A13">
      <w:pPr>
        <w:spacing w:before="57" w:after="57" w:line="360" w:lineRule="auto"/>
        <w:jc w:val="center"/>
        <w:rPr>
          <w:rFonts w:ascii="Minion Pro" w:hAnsi="Minion Pro" w:cs="Times New Roman"/>
          <w:b/>
          <w:bCs/>
          <w:sz w:val="22"/>
          <w:szCs w:val="22"/>
        </w:rPr>
      </w:pPr>
    </w:p>
    <w:p w:rsidR="00E445C3" w:rsidRDefault="00E445C3" w:rsidP="00556A13">
      <w:pPr>
        <w:spacing w:before="57" w:after="57" w:line="360" w:lineRule="auto"/>
        <w:jc w:val="center"/>
        <w:rPr>
          <w:rFonts w:ascii="Minion Pro" w:hAnsi="Minion Pro" w:cs="Times New Roman"/>
          <w:b/>
          <w:bCs/>
          <w:sz w:val="22"/>
          <w:szCs w:val="22"/>
        </w:rPr>
      </w:pPr>
    </w:p>
    <w:p w:rsidR="00E445C3" w:rsidRDefault="00E445C3" w:rsidP="00556A13">
      <w:pPr>
        <w:spacing w:before="57" w:after="57" w:line="360" w:lineRule="auto"/>
        <w:jc w:val="center"/>
        <w:rPr>
          <w:rFonts w:ascii="Minion Pro" w:hAnsi="Minion Pro" w:cs="Times New Roman"/>
          <w:b/>
          <w:bCs/>
          <w:sz w:val="22"/>
          <w:szCs w:val="22"/>
        </w:rPr>
      </w:pPr>
    </w:p>
    <w:p w:rsidR="00E445C3" w:rsidRDefault="00E445C3" w:rsidP="00556A13">
      <w:pPr>
        <w:spacing w:before="57" w:after="57" w:line="360" w:lineRule="auto"/>
        <w:jc w:val="center"/>
        <w:rPr>
          <w:rFonts w:ascii="Minion Pro" w:hAnsi="Minion Pro" w:cs="Times New Roman"/>
          <w:b/>
          <w:bCs/>
          <w:sz w:val="22"/>
          <w:szCs w:val="22"/>
        </w:rPr>
      </w:pPr>
    </w:p>
    <w:p w:rsidR="00E445C3" w:rsidRDefault="00E445C3" w:rsidP="00556A13">
      <w:pPr>
        <w:spacing w:before="57" w:after="57" w:line="360" w:lineRule="auto"/>
        <w:jc w:val="center"/>
        <w:rPr>
          <w:rFonts w:ascii="Minion Pro" w:hAnsi="Minion Pro" w:cs="Times New Roman"/>
          <w:b/>
          <w:bCs/>
          <w:sz w:val="22"/>
          <w:szCs w:val="22"/>
        </w:rPr>
      </w:pPr>
    </w:p>
    <w:p w:rsidR="00E445C3" w:rsidRDefault="00E445C3" w:rsidP="00556A13">
      <w:pPr>
        <w:spacing w:before="57" w:after="57" w:line="360" w:lineRule="auto"/>
        <w:jc w:val="center"/>
        <w:rPr>
          <w:rFonts w:ascii="Minion Pro" w:hAnsi="Minion Pro" w:cs="Times New Roman"/>
          <w:b/>
          <w:bCs/>
          <w:sz w:val="22"/>
          <w:szCs w:val="22"/>
        </w:rPr>
      </w:pPr>
    </w:p>
    <w:p w:rsidR="00E445C3" w:rsidRDefault="00E445C3" w:rsidP="00556A13">
      <w:pPr>
        <w:spacing w:before="57" w:after="57" w:line="360" w:lineRule="auto"/>
        <w:jc w:val="center"/>
        <w:rPr>
          <w:rFonts w:ascii="Minion Pro" w:hAnsi="Minion Pro" w:cs="Times New Roman"/>
          <w:b/>
          <w:bCs/>
          <w:sz w:val="22"/>
          <w:szCs w:val="22"/>
        </w:rPr>
      </w:pPr>
    </w:p>
    <w:p w:rsidR="00E445C3" w:rsidRDefault="00E445C3" w:rsidP="00556A13">
      <w:pPr>
        <w:spacing w:before="57" w:after="57" w:line="360" w:lineRule="auto"/>
        <w:jc w:val="center"/>
        <w:rPr>
          <w:rFonts w:ascii="Minion Pro" w:hAnsi="Minion Pro" w:cs="Times New Roman"/>
          <w:b/>
          <w:bCs/>
          <w:sz w:val="22"/>
          <w:szCs w:val="22"/>
        </w:rPr>
      </w:pPr>
    </w:p>
    <w:p w:rsidR="00E445C3" w:rsidRDefault="00E445C3" w:rsidP="00556A13">
      <w:pPr>
        <w:spacing w:before="57" w:after="57" w:line="360" w:lineRule="auto"/>
        <w:jc w:val="center"/>
        <w:rPr>
          <w:rFonts w:ascii="Minion Pro" w:hAnsi="Minion Pro" w:cs="Times New Roman"/>
          <w:b/>
          <w:bCs/>
          <w:sz w:val="22"/>
          <w:szCs w:val="22"/>
        </w:rPr>
      </w:pPr>
    </w:p>
    <w:p w:rsidR="00E445C3" w:rsidRDefault="00E445C3" w:rsidP="00556A13">
      <w:pPr>
        <w:spacing w:before="57" w:after="57" w:line="360" w:lineRule="auto"/>
        <w:jc w:val="center"/>
        <w:rPr>
          <w:rFonts w:ascii="Minion Pro" w:hAnsi="Minion Pro" w:cs="Times New Roman"/>
          <w:b/>
          <w:bCs/>
          <w:sz w:val="22"/>
          <w:szCs w:val="22"/>
        </w:rPr>
      </w:pPr>
    </w:p>
    <w:p w:rsidR="00556A13" w:rsidRPr="00556A13" w:rsidRDefault="00556A13" w:rsidP="00464404">
      <w:pPr>
        <w:jc w:val="center"/>
        <w:rPr>
          <w:rFonts w:ascii="Minion Pro" w:hAnsi="Minion Pro" w:cs="Times New Roman"/>
          <w:b/>
          <w:bCs/>
          <w:sz w:val="22"/>
          <w:szCs w:val="22"/>
        </w:rPr>
      </w:pPr>
      <w:r w:rsidRPr="00556A13">
        <w:rPr>
          <w:rFonts w:ascii="Minion Pro" w:hAnsi="Minion Pro" w:cs="Times New Roman"/>
          <w:b/>
          <w:bCs/>
          <w:sz w:val="22"/>
          <w:szCs w:val="22"/>
        </w:rPr>
        <w:t>ANEXO I</w:t>
      </w:r>
    </w:p>
    <w:p w:rsidR="00556A13" w:rsidRPr="00556A13" w:rsidRDefault="00556A13" w:rsidP="00556A13">
      <w:pPr>
        <w:spacing w:before="57" w:after="57" w:line="360" w:lineRule="auto"/>
        <w:jc w:val="center"/>
        <w:rPr>
          <w:rFonts w:ascii="Minion Pro" w:hAnsi="Minion Pro" w:cs="Times New Roman"/>
          <w:b/>
          <w:bCs/>
          <w:sz w:val="22"/>
          <w:szCs w:val="22"/>
        </w:rPr>
      </w:pPr>
      <w:r w:rsidRPr="00556A13">
        <w:rPr>
          <w:rFonts w:ascii="Minion Pro" w:hAnsi="Minion Pro" w:cs="Times New Roman"/>
          <w:b/>
          <w:bCs/>
          <w:sz w:val="22"/>
          <w:szCs w:val="22"/>
        </w:rPr>
        <w:t>TERMO DE REFERÊNCIA</w:t>
      </w:r>
    </w:p>
    <w:p w:rsidR="00556A13" w:rsidRPr="00556A13" w:rsidRDefault="00556A13" w:rsidP="00556A13">
      <w:pPr>
        <w:spacing w:line="360" w:lineRule="auto"/>
        <w:jc w:val="both"/>
        <w:rPr>
          <w:rFonts w:ascii="Minion Pro" w:hAnsi="Minion Pro"/>
          <w:sz w:val="22"/>
          <w:szCs w:val="22"/>
        </w:rPr>
      </w:pPr>
    </w:p>
    <w:p w:rsidR="00556A13" w:rsidRPr="00556A13" w:rsidRDefault="00556A13" w:rsidP="00556A13">
      <w:pPr>
        <w:spacing w:line="360" w:lineRule="auto"/>
        <w:jc w:val="both"/>
        <w:rPr>
          <w:rFonts w:ascii="Minion Pro" w:hAnsi="Minion Pro"/>
          <w:b/>
          <w:bCs/>
          <w:sz w:val="22"/>
          <w:szCs w:val="22"/>
        </w:rPr>
      </w:pPr>
      <w:r w:rsidRPr="00556A13">
        <w:rPr>
          <w:rFonts w:ascii="Minion Pro" w:hAnsi="Minion Pro"/>
          <w:b/>
          <w:bCs/>
          <w:sz w:val="22"/>
          <w:szCs w:val="22"/>
        </w:rPr>
        <w:t xml:space="preserve">Simplificação Rotina: </w:t>
      </w:r>
      <w:r w:rsidR="00BC60C9">
        <w:rPr>
          <w:rFonts w:ascii="Minion Pro" w:hAnsi="Minion Pro"/>
          <w:b/>
          <w:bCs/>
          <w:sz w:val="22"/>
          <w:szCs w:val="22"/>
        </w:rPr>
        <w:t>197/2023</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b/>
          <w:bCs/>
          <w:sz w:val="22"/>
          <w:szCs w:val="22"/>
        </w:rPr>
        <w:t>Fundamentação Legal:</w:t>
      </w:r>
      <w:r w:rsidRPr="00556A13">
        <w:rPr>
          <w:rFonts w:ascii="Minion Pro" w:hAnsi="Minion Pro"/>
          <w:sz w:val="22"/>
          <w:szCs w:val="22"/>
        </w:rPr>
        <w:t xml:space="preserve"> Resolução SESC nº 1570/2023</w:t>
      </w:r>
    </w:p>
    <w:p w:rsidR="00556A13" w:rsidRPr="00556A13" w:rsidRDefault="00556A13" w:rsidP="00556A13">
      <w:pPr>
        <w:spacing w:line="360" w:lineRule="auto"/>
        <w:jc w:val="both"/>
        <w:rPr>
          <w:rFonts w:ascii="Minion Pro" w:hAnsi="Minion Pro"/>
          <w:sz w:val="22"/>
          <w:szCs w:val="22"/>
        </w:rPr>
      </w:pPr>
    </w:p>
    <w:p w:rsidR="00556A13" w:rsidRPr="00BC60C9" w:rsidRDefault="00556A13" w:rsidP="00F342F9">
      <w:pPr>
        <w:numPr>
          <w:ilvl w:val="0"/>
          <w:numId w:val="8"/>
        </w:numPr>
        <w:spacing w:before="57" w:after="57" w:line="360" w:lineRule="auto"/>
        <w:contextualSpacing/>
        <w:jc w:val="both"/>
        <w:rPr>
          <w:rFonts w:ascii="Minion Pro" w:hAnsi="Minion Pro"/>
          <w:b/>
          <w:sz w:val="22"/>
          <w:szCs w:val="22"/>
        </w:rPr>
      </w:pPr>
      <w:r w:rsidRPr="00BC60C9">
        <w:rPr>
          <w:rFonts w:ascii="Minion Pro" w:hAnsi="Minion Pro"/>
          <w:b/>
          <w:sz w:val="22"/>
          <w:szCs w:val="22"/>
        </w:rPr>
        <w:t>OBJETO</w:t>
      </w:r>
    </w:p>
    <w:p w:rsidR="00556A13" w:rsidRPr="00BC60C9" w:rsidRDefault="00BC60C9" w:rsidP="00F342F9">
      <w:pPr>
        <w:numPr>
          <w:ilvl w:val="1"/>
          <w:numId w:val="17"/>
        </w:numPr>
        <w:spacing w:before="57" w:after="57" w:line="360" w:lineRule="auto"/>
        <w:contextualSpacing/>
        <w:jc w:val="both"/>
        <w:rPr>
          <w:rFonts w:ascii="Minion Pro" w:hAnsi="Minion Pro"/>
          <w:sz w:val="22"/>
          <w:szCs w:val="22"/>
        </w:rPr>
      </w:pPr>
      <w:r w:rsidRPr="00BC60C9">
        <w:rPr>
          <w:rFonts w:ascii="Minion Pro" w:hAnsi="Minion Pro"/>
          <w:sz w:val="22"/>
          <w:szCs w:val="22"/>
        </w:rPr>
        <w:t>CONTRATAÇÃO DE EMPRESA ESPECIALIZADA EM SERVIÇO DE ELABORAÇÃO DE PROJETOS BÁSICOS E EXECUTIVOS PARA CONSTRUÇÃO DO CENTRO CULTURAL, RESTAURANTE E ACADEMIA - EM FORTALEZA/CE - ESTIMATIVA DE ÁREA CONSTRUIDA DE 14.000 M² - INCLUSO ESTACIONAMENTO E EDIFICAÇÃO</w:t>
      </w:r>
      <w:r w:rsidR="00556A13" w:rsidRPr="00BC60C9">
        <w:rPr>
          <w:rFonts w:ascii="Minion Pro" w:hAnsi="Minion Pro"/>
          <w:sz w:val="22"/>
          <w:szCs w:val="22"/>
        </w:rPr>
        <w:t>, sobre a metragem aproximada apresentada no Programa de Necessidades, localizada no Município de Fortaleza/CE.</w:t>
      </w:r>
    </w:p>
    <w:p w:rsidR="00556A13" w:rsidRPr="00BC60C9" w:rsidRDefault="00556A13" w:rsidP="00556A13">
      <w:pPr>
        <w:spacing w:line="360" w:lineRule="auto"/>
        <w:jc w:val="both"/>
        <w:rPr>
          <w:rFonts w:ascii="Minion Pro" w:hAnsi="Minion Pro"/>
          <w:sz w:val="22"/>
          <w:szCs w:val="22"/>
        </w:rPr>
      </w:pPr>
    </w:p>
    <w:p w:rsidR="00556A13" w:rsidRPr="00BC60C9" w:rsidRDefault="00556A13" w:rsidP="00F342F9">
      <w:pPr>
        <w:numPr>
          <w:ilvl w:val="0"/>
          <w:numId w:val="8"/>
        </w:numPr>
        <w:spacing w:before="57" w:after="57" w:line="360" w:lineRule="auto"/>
        <w:contextualSpacing/>
        <w:jc w:val="both"/>
        <w:rPr>
          <w:rFonts w:ascii="Minion Pro" w:hAnsi="Minion Pro"/>
          <w:b/>
          <w:sz w:val="22"/>
          <w:szCs w:val="22"/>
        </w:rPr>
      </w:pPr>
      <w:r w:rsidRPr="00BC60C9">
        <w:rPr>
          <w:rFonts w:ascii="Minion Pro" w:hAnsi="Minion Pro"/>
          <w:b/>
          <w:sz w:val="22"/>
          <w:szCs w:val="22"/>
        </w:rPr>
        <w:t xml:space="preserve">JUSTIFICATIVA </w:t>
      </w:r>
    </w:p>
    <w:p w:rsidR="00556A13" w:rsidRPr="00BC60C9" w:rsidRDefault="00556A13" w:rsidP="00F342F9">
      <w:pPr>
        <w:numPr>
          <w:ilvl w:val="1"/>
          <w:numId w:val="18"/>
        </w:numPr>
        <w:spacing w:before="57" w:after="57" w:line="360" w:lineRule="auto"/>
        <w:contextualSpacing/>
        <w:jc w:val="both"/>
        <w:rPr>
          <w:rFonts w:ascii="Minion Pro" w:hAnsi="Minion Pro"/>
          <w:sz w:val="22"/>
          <w:szCs w:val="22"/>
        </w:rPr>
      </w:pPr>
      <w:r w:rsidRPr="00BC60C9">
        <w:rPr>
          <w:rFonts w:ascii="Minion Pro" w:hAnsi="Minion Pro"/>
          <w:sz w:val="22"/>
          <w:szCs w:val="22"/>
        </w:rPr>
        <w:t>Trata-se da contratação dos projetos (Arquitetônico e Engenharia) para ELABORAÇÃO DE PROJETOS ARQUITETÔNICOS E DE ENGENHARIA, com a finalidade de atender as demandas descritas no Programa de necessidades (ANEXO I).</w:t>
      </w:r>
    </w:p>
    <w:p w:rsidR="00556A13" w:rsidRPr="00BC60C9" w:rsidRDefault="00556A13" w:rsidP="00F342F9">
      <w:pPr>
        <w:numPr>
          <w:ilvl w:val="1"/>
          <w:numId w:val="18"/>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A contratação faz-se necessária tendo em vista o compromisso do Sesc Ceará de proporcionar serviços, atividades culturais, esportivas e de educação de qualidade aos trabalhadores do comércio, empresários, público em geral e seus dependentes, baseada em uma formação </w:t>
      </w:r>
      <w:proofErr w:type="spellStart"/>
      <w:r w:rsidRPr="00BC60C9">
        <w:rPr>
          <w:rFonts w:ascii="Minion Pro" w:hAnsi="Minion Pro"/>
          <w:sz w:val="22"/>
          <w:szCs w:val="22"/>
        </w:rPr>
        <w:t>humanizadora</w:t>
      </w:r>
      <w:proofErr w:type="spellEnd"/>
      <w:r w:rsidRPr="00BC60C9">
        <w:rPr>
          <w:rFonts w:ascii="Minion Pro" w:hAnsi="Minion Pro"/>
          <w:sz w:val="22"/>
          <w:szCs w:val="22"/>
        </w:rPr>
        <w:t xml:space="preserve">, na oferta de serviços </w:t>
      </w:r>
      <w:proofErr w:type="spellStart"/>
      <w:r w:rsidRPr="00BC60C9">
        <w:rPr>
          <w:rFonts w:ascii="Minion Pro" w:hAnsi="Minion Pro"/>
          <w:sz w:val="22"/>
          <w:szCs w:val="22"/>
        </w:rPr>
        <w:t>interprogramáticos</w:t>
      </w:r>
      <w:proofErr w:type="spellEnd"/>
      <w:r w:rsidRPr="00BC60C9">
        <w:rPr>
          <w:rFonts w:ascii="Minion Pro" w:hAnsi="Minion Pro"/>
          <w:sz w:val="22"/>
          <w:szCs w:val="22"/>
        </w:rPr>
        <w:t>, contribuindo para a aprendizagem e melhoria da qualidade de vida de seus associados. A contratação justifica-se ainda, como uma das metas para consolidar o compromisso e a responsabilidade para com a Cultura e Esporte tomando iniciativas no sentido de ampliar a oferta para poder responder à crescente procura nos últimos anos.</w:t>
      </w:r>
    </w:p>
    <w:p w:rsidR="00556A13" w:rsidRPr="00556A13" w:rsidRDefault="00556A13" w:rsidP="00556A13">
      <w:pPr>
        <w:spacing w:line="360" w:lineRule="auto"/>
        <w:jc w:val="both"/>
        <w:rPr>
          <w:rFonts w:ascii="Minion Pro" w:hAnsi="Minion Pro"/>
          <w:sz w:val="22"/>
          <w:szCs w:val="22"/>
        </w:rPr>
      </w:pPr>
    </w:p>
    <w:p w:rsidR="00556A13" w:rsidRPr="00BC60C9" w:rsidRDefault="00556A13" w:rsidP="00F342F9">
      <w:pPr>
        <w:numPr>
          <w:ilvl w:val="0"/>
          <w:numId w:val="8"/>
        </w:numPr>
        <w:spacing w:before="57" w:after="57" w:line="360" w:lineRule="auto"/>
        <w:contextualSpacing/>
        <w:jc w:val="both"/>
        <w:rPr>
          <w:rFonts w:ascii="Minion Pro" w:hAnsi="Minion Pro"/>
          <w:b/>
          <w:sz w:val="22"/>
          <w:szCs w:val="22"/>
        </w:rPr>
      </w:pPr>
      <w:r w:rsidRPr="00BC60C9">
        <w:rPr>
          <w:rFonts w:ascii="Minion Pro" w:hAnsi="Minion Pro"/>
          <w:b/>
          <w:sz w:val="22"/>
          <w:szCs w:val="22"/>
        </w:rPr>
        <w:t>OBJETIVO</w:t>
      </w:r>
    </w:p>
    <w:p w:rsidR="00556A13" w:rsidRPr="00BC60C9" w:rsidRDefault="00556A13" w:rsidP="00F342F9">
      <w:pPr>
        <w:numPr>
          <w:ilvl w:val="1"/>
          <w:numId w:val="19"/>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Este termo de referência tem por finalidade definir o processo de desenvolvimento dos projetos, suas atividades e suas entregas, estabelecendo, com a maior clareza possível, as condições para execução dos projetos, definindo os direitos, obrigações e responsabilidades das partes, em conformidade com as boas práticas dos serviços de Arquitetura e Engenharia. </w:t>
      </w:r>
    </w:p>
    <w:p w:rsidR="00556A13" w:rsidRDefault="00556A13" w:rsidP="00F342F9">
      <w:pPr>
        <w:numPr>
          <w:ilvl w:val="1"/>
          <w:numId w:val="19"/>
        </w:numPr>
        <w:spacing w:before="57" w:after="57" w:line="360" w:lineRule="auto"/>
        <w:contextualSpacing/>
        <w:jc w:val="both"/>
        <w:rPr>
          <w:rFonts w:ascii="Minion Pro" w:hAnsi="Minion Pro"/>
          <w:sz w:val="22"/>
          <w:szCs w:val="22"/>
        </w:rPr>
      </w:pPr>
      <w:r w:rsidRPr="00BC60C9">
        <w:rPr>
          <w:rFonts w:ascii="Minion Pro" w:hAnsi="Minion Pro"/>
          <w:sz w:val="22"/>
          <w:szCs w:val="22"/>
        </w:rPr>
        <w:t>Considerar-se-á, neste fornecimento, todos os produtos e serviços necessários para o perfeito entendimento dos projetos contratados, mesmo que não especificamente mencionados ou indicados neste documento. Esses produtos e serviços devem ser suficientes à perfeita execução de obras e aquisição de equipamentos, contratadas através de processo licitatório.</w:t>
      </w:r>
    </w:p>
    <w:p w:rsidR="00464404" w:rsidRPr="00BC60C9" w:rsidRDefault="00464404" w:rsidP="00464404">
      <w:pPr>
        <w:spacing w:before="57" w:after="57" w:line="360" w:lineRule="auto"/>
        <w:ind w:left="360"/>
        <w:contextualSpacing/>
        <w:jc w:val="both"/>
        <w:rPr>
          <w:rFonts w:ascii="Minion Pro" w:hAnsi="Minion Pro"/>
          <w:sz w:val="22"/>
          <w:szCs w:val="22"/>
        </w:rPr>
      </w:pPr>
    </w:p>
    <w:p w:rsidR="00556A13" w:rsidRPr="00BC60C9" w:rsidRDefault="00556A13" w:rsidP="00F342F9">
      <w:pPr>
        <w:numPr>
          <w:ilvl w:val="0"/>
          <w:numId w:val="8"/>
        </w:numPr>
        <w:spacing w:before="57" w:after="57" w:line="360" w:lineRule="auto"/>
        <w:contextualSpacing/>
        <w:jc w:val="both"/>
        <w:rPr>
          <w:rFonts w:ascii="Minion Pro" w:hAnsi="Minion Pro"/>
          <w:b/>
          <w:sz w:val="22"/>
          <w:szCs w:val="22"/>
        </w:rPr>
      </w:pPr>
      <w:r w:rsidRPr="00BC60C9">
        <w:rPr>
          <w:rFonts w:ascii="Minion Pro" w:hAnsi="Minion Pro"/>
          <w:b/>
          <w:sz w:val="22"/>
          <w:szCs w:val="22"/>
        </w:rPr>
        <w:t>ETAPAS DE PROJETO</w:t>
      </w:r>
    </w:p>
    <w:p w:rsidR="00556A13" w:rsidRPr="00BC60C9" w:rsidRDefault="00556A13" w:rsidP="00F342F9">
      <w:pPr>
        <w:numPr>
          <w:ilvl w:val="1"/>
          <w:numId w:val="20"/>
        </w:numPr>
        <w:spacing w:before="57" w:after="57" w:line="360" w:lineRule="auto"/>
        <w:contextualSpacing/>
        <w:jc w:val="both"/>
        <w:rPr>
          <w:rFonts w:ascii="Minion Pro" w:hAnsi="Minion Pro"/>
          <w:sz w:val="22"/>
          <w:szCs w:val="22"/>
        </w:rPr>
      </w:pPr>
      <w:r w:rsidRPr="00BC60C9">
        <w:rPr>
          <w:rFonts w:ascii="Minion Pro" w:hAnsi="Minion Pro"/>
          <w:sz w:val="22"/>
          <w:szCs w:val="22"/>
        </w:rPr>
        <w:t>Estudo de Viabilidade:</w:t>
      </w:r>
    </w:p>
    <w:p w:rsidR="00556A13" w:rsidRPr="00BC60C9" w:rsidRDefault="00556A13" w:rsidP="00F342F9">
      <w:pPr>
        <w:numPr>
          <w:ilvl w:val="2"/>
          <w:numId w:val="20"/>
        </w:numPr>
        <w:spacing w:before="57" w:after="57" w:line="360" w:lineRule="auto"/>
        <w:contextualSpacing/>
        <w:jc w:val="both"/>
        <w:rPr>
          <w:rFonts w:ascii="Minion Pro" w:hAnsi="Minion Pro"/>
          <w:sz w:val="22"/>
          <w:szCs w:val="22"/>
        </w:rPr>
      </w:pPr>
      <w:r w:rsidRPr="00BC60C9">
        <w:rPr>
          <w:rFonts w:ascii="Minion Pro" w:hAnsi="Minion Pro"/>
          <w:sz w:val="22"/>
          <w:szCs w:val="22"/>
        </w:rPr>
        <w:t>Análise prévia da viabilidade do projeto com relatório devidamente assinado por profissional habilitado e com o registro no órgão técnico competente – ART do CREA ou RRT do CAU.</w:t>
      </w:r>
    </w:p>
    <w:p w:rsidR="00556A13" w:rsidRPr="00BC60C9" w:rsidRDefault="00556A13" w:rsidP="00F342F9">
      <w:pPr>
        <w:numPr>
          <w:ilvl w:val="1"/>
          <w:numId w:val="20"/>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Master </w:t>
      </w:r>
      <w:proofErr w:type="spellStart"/>
      <w:r w:rsidRPr="00BC60C9">
        <w:rPr>
          <w:rFonts w:ascii="Minion Pro" w:hAnsi="Minion Pro"/>
          <w:sz w:val="22"/>
          <w:szCs w:val="22"/>
        </w:rPr>
        <w:t>Plan</w:t>
      </w:r>
      <w:proofErr w:type="spellEnd"/>
      <w:r w:rsidRPr="00BC60C9">
        <w:rPr>
          <w:rFonts w:ascii="Minion Pro" w:hAnsi="Minion Pro"/>
          <w:sz w:val="22"/>
          <w:szCs w:val="22"/>
        </w:rPr>
        <w:t>:</w:t>
      </w:r>
    </w:p>
    <w:p w:rsidR="00556A13" w:rsidRPr="00BC60C9" w:rsidRDefault="00556A13" w:rsidP="00F342F9">
      <w:pPr>
        <w:numPr>
          <w:ilvl w:val="2"/>
          <w:numId w:val="20"/>
        </w:numPr>
        <w:spacing w:before="57" w:after="57" w:line="360" w:lineRule="auto"/>
        <w:contextualSpacing/>
        <w:jc w:val="both"/>
        <w:rPr>
          <w:rFonts w:ascii="Minion Pro" w:hAnsi="Minion Pro"/>
          <w:sz w:val="22"/>
          <w:szCs w:val="22"/>
        </w:rPr>
      </w:pPr>
      <w:r w:rsidRPr="00BC60C9">
        <w:rPr>
          <w:rFonts w:ascii="Minion Pro" w:hAnsi="Minion Pro"/>
          <w:sz w:val="22"/>
          <w:szCs w:val="22"/>
        </w:rPr>
        <w:t>Apresentar um esboço volumétrico do partido arquitetônico, informando além de servir de referencial para levantamento preliminar dos investimentos a serem realizados.</w:t>
      </w:r>
    </w:p>
    <w:p w:rsidR="00556A13" w:rsidRPr="00BC60C9" w:rsidRDefault="00556A13" w:rsidP="00F342F9">
      <w:pPr>
        <w:numPr>
          <w:ilvl w:val="1"/>
          <w:numId w:val="20"/>
        </w:numPr>
        <w:spacing w:before="57" w:after="57" w:line="360" w:lineRule="auto"/>
        <w:contextualSpacing/>
        <w:jc w:val="both"/>
        <w:rPr>
          <w:rFonts w:ascii="Minion Pro" w:hAnsi="Minion Pro"/>
          <w:sz w:val="22"/>
          <w:szCs w:val="22"/>
        </w:rPr>
      </w:pPr>
      <w:r w:rsidRPr="00BC60C9">
        <w:rPr>
          <w:rFonts w:ascii="Minion Pro" w:hAnsi="Minion Pro"/>
          <w:sz w:val="22"/>
          <w:szCs w:val="22"/>
        </w:rPr>
        <w:t>Estudo Preliminar:</w:t>
      </w:r>
    </w:p>
    <w:p w:rsidR="00556A13" w:rsidRPr="00BC60C9" w:rsidRDefault="00556A13" w:rsidP="00F342F9">
      <w:pPr>
        <w:numPr>
          <w:ilvl w:val="2"/>
          <w:numId w:val="20"/>
        </w:numPr>
        <w:spacing w:before="57" w:after="57" w:line="360" w:lineRule="auto"/>
        <w:contextualSpacing/>
        <w:jc w:val="both"/>
        <w:rPr>
          <w:rFonts w:ascii="Minion Pro" w:hAnsi="Minion Pro"/>
          <w:sz w:val="22"/>
          <w:szCs w:val="22"/>
        </w:rPr>
      </w:pPr>
      <w:r w:rsidRPr="00BC60C9">
        <w:rPr>
          <w:rFonts w:ascii="Minion Pro" w:hAnsi="Minion Pro"/>
          <w:sz w:val="22"/>
          <w:szCs w:val="22"/>
        </w:rPr>
        <w:t>O Estudo Preliminar é compreendido pelas representações da ideia proposta que permitam a visualização da distribuição espacial e da volumetria do conjunto arquitetônico. (1)</w:t>
      </w:r>
    </w:p>
    <w:p w:rsidR="00556A13" w:rsidRPr="00556A13" w:rsidRDefault="00556A13" w:rsidP="00556A13">
      <w:pPr>
        <w:spacing w:line="360" w:lineRule="auto"/>
        <w:ind w:left="708"/>
        <w:jc w:val="both"/>
        <w:rPr>
          <w:rFonts w:ascii="Minion Pro" w:hAnsi="Minion Pro"/>
          <w:sz w:val="22"/>
          <w:szCs w:val="22"/>
        </w:rPr>
      </w:pPr>
      <w:r w:rsidRPr="00BC60C9">
        <w:rPr>
          <w:rFonts w:ascii="Minion Pro" w:hAnsi="Minion Pro"/>
          <w:sz w:val="22"/>
          <w:szCs w:val="22"/>
        </w:rPr>
        <w:t>NOTA (1): Toda e qualquer solicitação de ajuste e/ou alterações envolvidas nesta etapa do projeto, deverão ser comunicadas formalmente por escrito, conforme formulário padrão (ANEXO IV), pela CONTRATANTE à CONTRATADA, sem que haja custo adicional. O prazo para a nova entrega será acordado entre as partes.</w:t>
      </w:r>
    </w:p>
    <w:p w:rsidR="00556A13" w:rsidRPr="00BC60C9" w:rsidRDefault="00556A13" w:rsidP="00F342F9">
      <w:pPr>
        <w:numPr>
          <w:ilvl w:val="1"/>
          <w:numId w:val="20"/>
        </w:numPr>
        <w:spacing w:before="57" w:after="57" w:line="360" w:lineRule="auto"/>
        <w:contextualSpacing/>
        <w:jc w:val="both"/>
        <w:rPr>
          <w:rFonts w:ascii="Minion Pro" w:hAnsi="Minion Pro"/>
          <w:sz w:val="22"/>
          <w:szCs w:val="22"/>
        </w:rPr>
      </w:pPr>
      <w:r w:rsidRPr="00BC60C9">
        <w:rPr>
          <w:rFonts w:ascii="Minion Pro" w:hAnsi="Minion Pro"/>
          <w:sz w:val="22"/>
          <w:szCs w:val="22"/>
        </w:rPr>
        <w:t>Anteprojeto:</w:t>
      </w:r>
    </w:p>
    <w:p w:rsidR="00556A13" w:rsidRPr="00BC60C9" w:rsidRDefault="00556A13" w:rsidP="00F342F9">
      <w:pPr>
        <w:numPr>
          <w:ilvl w:val="2"/>
          <w:numId w:val="20"/>
        </w:numPr>
        <w:spacing w:before="57" w:after="57" w:line="360" w:lineRule="auto"/>
        <w:contextualSpacing/>
        <w:jc w:val="both"/>
        <w:rPr>
          <w:rFonts w:ascii="Minion Pro" w:hAnsi="Minion Pro"/>
          <w:sz w:val="22"/>
          <w:szCs w:val="22"/>
        </w:rPr>
      </w:pPr>
      <w:r w:rsidRPr="00BC60C9">
        <w:rPr>
          <w:rFonts w:ascii="Minion Pro" w:hAnsi="Minion Pro"/>
          <w:sz w:val="22"/>
          <w:szCs w:val="22"/>
        </w:rPr>
        <w:t>O Anteprojeto é o conjunto de elementos necessários e suficientes, com nível de precisão adequado, para caracterizar a obra;</w:t>
      </w:r>
    </w:p>
    <w:p w:rsidR="00556A13" w:rsidRPr="00BC60C9" w:rsidRDefault="00556A13" w:rsidP="00F342F9">
      <w:pPr>
        <w:numPr>
          <w:ilvl w:val="2"/>
          <w:numId w:val="20"/>
        </w:numPr>
        <w:spacing w:before="57" w:after="57" w:line="360" w:lineRule="auto"/>
        <w:contextualSpacing/>
        <w:jc w:val="both"/>
        <w:rPr>
          <w:rFonts w:ascii="Minion Pro" w:hAnsi="Minion Pro"/>
          <w:sz w:val="22"/>
          <w:szCs w:val="22"/>
        </w:rPr>
      </w:pPr>
      <w:r w:rsidRPr="00BC60C9">
        <w:rPr>
          <w:rFonts w:ascii="Minion Pro" w:hAnsi="Minion Pro"/>
          <w:sz w:val="22"/>
          <w:szCs w:val="22"/>
        </w:rPr>
        <w:t>O Anteprojeto deverá demonstrar:</w:t>
      </w:r>
    </w:p>
    <w:p w:rsidR="00556A13" w:rsidRPr="00BC60C9" w:rsidRDefault="00556A13" w:rsidP="00F342F9">
      <w:pPr>
        <w:numPr>
          <w:ilvl w:val="3"/>
          <w:numId w:val="20"/>
        </w:numPr>
        <w:spacing w:before="57" w:after="57" w:line="360" w:lineRule="auto"/>
        <w:contextualSpacing/>
        <w:jc w:val="both"/>
        <w:rPr>
          <w:rFonts w:ascii="Minion Pro" w:hAnsi="Minion Pro"/>
          <w:sz w:val="22"/>
          <w:szCs w:val="22"/>
        </w:rPr>
      </w:pPr>
      <w:r w:rsidRPr="00BC60C9">
        <w:rPr>
          <w:rFonts w:ascii="Minion Pro" w:hAnsi="Minion Pro"/>
          <w:sz w:val="22"/>
          <w:szCs w:val="22"/>
        </w:rPr>
        <w:t>A viabilidade técnica;</w:t>
      </w:r>
    </w:p>
    <w:p w:rsidR="00556A13" w:rsidRPr="00BC60C9" w:rsidRDefault="00556A13" w:rsidP="00F342F9">
      <w:pPr>
        <w:numPr>
          <w:ilvl w:val="3"/>
          <w:numId w:val="20"/>
        </w:numPr>
        <w:spacing w:before="57" w:after="57" w:line="360" w:lineRule="auto"/>
        <w:contextualSpacing/>
        <w:jc w:val="both"/>
        <w:rPr>
          <w:rFonts w:ascii="Minion Pro" w:hAnsi="Minion Pro"/>
          <w:sz w:val="22"/>
          <w:szCs w:val="22"/>
        </w:rPr>
      </w:pPr>
      <w:r w:rsidRPr="00BC60C9">
        <w:rPr>
          <w:rFonts w:ascii="Minion Pro" w:hAnsi="Minion Pro"/>
          <w:sz w:val="22"/>
          <w:szCs w:val="22"/>
        </w:rPr>
        <w:t>O adequado tratamento do impacto ambiental;</w:t>
      </w:r>
    </w:p>
    <w:p w:rsidR="00556A13" w:rsidRPr="00BC60C9" w:rsidRDefault="00556A13" w:rsidP="00F342F9">
      <w:pPr>
        <w:numPr>
          <w:ilvl w:val="3"/>
          <w:numId w:val="20"/>
        </w:numPr>
        <w:spacing w:before="57" w:after="57" w:line="360" w:lineRule="auto"/>
        <w:contextualSpacing/>
        <w:jc w:val="both"/>
        <w:rPr>
          <w:rFonts w:ascii="Minion Pro" w:hAnsi="Minion Pro"/>
          <w:sz w:val="22"/>
          <w:szCs w:val="22"/>
        </w:rPr>
      </w:pPr>
      <w:r w:rsidRPr="00BC60C9">
        <w:rPr>
          <w:rFonts w:ascii="Minion Pro" w:hAnsi="Minion Pro"/>
          <w:sz w:val="22"/>
          <w:szCs w:val="22"/>
        </w:rPr>
        <w:t>A avaliação do custo dos serviços e obras objeto deste Termo;</w:t>
      </w:r>
    </w:p>
    <w:p w:rsidR="00556A13" w:rsidRPr="00BC60C9" w:rsidRDefault="00556A13" w:rsidP="00F342F9">
      <w:pPr>
        <w:numPr>
          <w:ilvl w:val="3"/>
          <w:numId w:val="20"/>
        </w:numPr>
        <w:spacing w:before="57" w:after="57" w:line="360" w:lineRule="auto"/>
        <w:contextualSpacing/>
        <w:jc w:val="both"/>
        <w:rPr>
          <w:rFonts w:ascii="Minion Pro" w:hAnsi="Minion Pro"/>
          <w:sz w:val="22"/>
          <w:szCs w:val="22"/>
        </w:rPr>
      </w:pPr>
      <w:r w:rsidRPr="00BC60C9">
        <w:rPr>
          <w:rFonts w:ascii="Minion Pro" w:hAnsi="Minion Pro"/>
          <w:sz w:val="22"/>
          <w:szCs w:val="22"/>
        </w:rPr>
        <w:t>Métodos construtivos;</w:t>
      </w:r>
    </w:p>
    <w:p w:rsidR="00556A13" w:rsidRPr="00BC60C9" w:rsidRDefault="00556A13" w:rsidP="00F342F9">
      <w:pPr>
        <w:numPr>
          <w:ilvl w:val="3"/>
          <w:numId w:val="20"/>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Prazos de execução do empreendimento. </w:t>
      </w:r>
    </w:p>
    <w:p w:rsidR="00556A13" w:rsidRPr="00BC60C9" w:rsidRDefault="00556A13" w:rsidP="00F342F9">
      <w:pPr>
        <w:numPr>
          <w:ilvl w:val="2"/>
          <w:numId w:val="20"/>
        </w:numPr>
        <w:spacing w:before="57" w:after="57" w:line="360" w:lineRule="auto"/>
        <w:contextualSpacing/>
        <w:jc w:val="both"/>
        <w:rPr>
          <w:rFonts w:ascii="Minion Pro" w:hAnsi="Minion Pro"/>
          <w:sz w:val="22"/>
          <w:szCs w:val="22"/>
        </w:rPr>
      </w:pPr>
      <w:r w:rsidRPr="00BC60C9">
        <w:rPr>
          <w:rFonts w:ascii="Minion Pro" w:hAnsi="Minion Pro"/>
          <w:sz w:val="22"/>
          <w:szCs w:val="22"/>
        </w:rPr>
        <w:t>Serão solucionadas as interferências entre os sistemas e componentes da edificação (2).</w:t>
      </w:r>
    </w:p>
    <w:p w:rsidR="00556A13" w:rsidRPr="00BC60C9" w:rsidRDefault="00556A13" w:rsidP="00F342F9">
      <w:pPr>
        <w:numPr>
          <w:ilvl w:val="2"/>
          <w:numId w:val="20"/>
        </w:numPr>
        <w:spacing w:before="57" w:after="57" w:line="360" w:lineRule="auto"/>
        <w:contextualSpacing/>
        <w:jc w:val="both"/>
        <w:rPr>
          <w:rFonts w:ascii="Minion Pro" w:hAnsi="Minion Pro"/>
          <w:sz w:val="22"/>
          <w:szCs w:val="22"/>
        </w:rPr>
      </w:pPr>
      <w:r w:rsidRPr="00BC60C9">
        <w:rPr>
          <w:rFonts w:ascii="Minion Pro" w:hAnsi="Minion Pro"/>
          <w:sz w:val="22"/>
          <w:szCs w:val="22"/>
        </w:rPr>
        <w:t>Além dos desenhos que representem tecnicamente a solução aprovada através do Estudo Preliminar, o Anteprojeto será constituído por um relatório técnico, contendo o memorial descritivo dos sistemas e componentes.</w:t>
      </w:r>
    </w:p>
    <w:p w:rsidR="00556A13" w:rsidRPr="00BC60C9" w:rsidRDefault="00556A13" w:rsidP="00556A13">
      <w:pPr>
        <w:spacing w:line="360" w:lineRule="auto"/>
        <w:ind w:left="708"/>
        <w:jc w:val="both"/>
        <w:rPr>
          <w:rFonts w:ascii="Minion Pro" w:hAnsi="Minion Pro"/>
          <w:sz w:val="22"/>
          <w:szCs w:val="22"/>
        </w:rPr>
      </w:pPr>
      <w:r w:rsidRPr="00BC60C9">
        <w:rPr>
          <w:rFonts w:ascii="Minion Pro" w:hAnsi="Minion Pro"/>
          <w:sz w:val="22"/>
          <w:szCs w:val="22"/>
        </w:rPr>
        <w:t>Nota (2): Após a emissão do documento formal de validação (ANEXO III), a CONTRATADA deverá providenciar o desenvolvimento dos projetos complementares.</w:t>
      </w:r>
    </w:p>
    <w:p w:rsidR="00556A13" w:rsidRPr="00BC60C9" w:rsidRDefault="00556A13" w:rsidP="00F342F9">
      <w:pPr>
        <w:numPr>
          <w:ilvl w:val="1"/>
          <w:numId w:val="20"/>
        </w:numPr>
        <w:spacing w:before="57" w:after="57" w:line="360" w:lineRule="auto"/>
        <w:contextualSpacing/>
        <w:jc w:val="both"/>
        <w:rPr>
          <w:rFonts w:ascii="Minion Pro" w:hAnsi="Minion Pro"/>
          <w:sz w:val="22"/>
          <w:szCs w:val="22"/>
        </w:rPr>
      </w:pPr>
      <w:r w:rsidRPr="00BC60C9">
        <w:rPr>
          <w:rFonts w:ascii="Minion Pro" w:hAnsi="Minion Pro"/>
          <w:sz w:val="22"/>
          <w:szCs w:val="22"/>
        </w:rPr>
        <w:t>Projeto Básico:</w:t>
      </w:r>
    </w:p>
    <w:p w:rsidR="00556A13" w:rsidRPr="00BC60C9" w:rsidRDefault="00556A13" w:rsidP="00F342F9">
      <w:pPr>
        <w:numPr>
          <w:ilvl w:val="2"/>
          <w:numId w:val="20"/>
        </w:numPr>
        <w:spacing w:before="57" w:after="57" w:line="360" w:lineRule="auto"/>
        <w:contextualSpacing/>
        <w:jc w:val="both"/>
        <w:rPr>
          <w:rFonts w:ascii="Minion Pro" w:hAnsi="Minion Pro"/>
          <w:sz w:val="22"/>
          <w:szCs w:val="22"/>
        </w:rPr>
      </w:pPr>
      <w:r w:rsidRPr="00BC60C9">
        <w:rPr>
          <w:rFonts w:ascii="Minion Pro" w:hAnsi="Minion Pro"/>
          <w:sz w:val="22"/>
          <w:szCs w:val="22"/>
        </w:rPr>
        <w:t>O Projeto Básico é o conjunto de elementos necessários e suficientes à realização do empreendimento a ser executado, com nível máximo de detalhamento possível de todas as suas etapas;</w:t>
      </w:r>
    </w:p>
    <w:p w:rsidR="00556A13" w:rsidRPr="00BC60C9" w:rsidRDefault="00556A13" w:rsidP="00F342F9">
      <w:pPr>
        <w:numPr>
          <w:ilvl w:val="2"/>
          <w:numId w:val="20"/>
        </w:numPr>
        <w:spacing w:before="57" w:after="57" w:line="360" w:lineRule="auto"/>
        <w:contextualSpacing/>
        <w:jc w:val="both"/>
        <w:rPr>
          <w:rFonts w:ascii="Minion Pro" w:hAnsi="Minion Pro"/>
          <w:sz w:val="22"/>
          <w:szCs w:val="22"/>
        </w:rPr>
      </w:pPr>
      <w:r w:rsidRPr="00BC60C9">
        <w:rPr>
          <w:rFonts w:ascii="Minion Pro" w:hAnsi="Minion Pro"/>
          <w:sz w:val="22"/>
          <w:szCs w:val="22"/>
        </w:rPr>
        <w:t>O Projeto Básico deverá apresentar todos os elementos necessários à realização do empreendimento, detalhando todas as interfaces dos sistemas e seus componentes;</w:t>
      </w:r>
    </w:p>
    <w:p w:rsidR="00556A13" w:rsidRPr="00BC60C9" w:rsidRDefault="00556A13" w:rsidP="00F342F9">
      <w:pPr>
        <w:numPr>
          <w:ilvl w:val="2"/>
          <w:numId w:val="20"/>
        </w:numPr>
        <w:spacing w:before="57" w:after="57" w:line="360" w:lineRule="auto"/>
        <w:contextualSpacing/>
        <w:jc w:val="both"/>
        <w:rPr>
          <w:rFonts w:ascii="Minion Pro" w:hAnsi="Minion Pro"/>
          <w:sz w:val="22"/>
          <w:szCs w:val="22"/>
        </w:rPr>
      </w:pPr>
      <w:r w:rsidRPr="00BC60C9">
        <w:rPr>
          <w:rFonts w:ascii="Minion Pro" w:hAnsi="Minion Pro"/>
          <w:sz w:val="22"/>
          <w:szCs w:val="22"/>
        </w:rPr>
        <w:t>Dentre as diversas alternativas possíveis de serem implementadas, a CONTRATADA deverá sugerir, por escrito através de memorial descritivo, a alternativa que ela eleger como a mais adequada, considerando os aspectos econômicos, operacionais e legais especificando-a ao final do trabalho;</w:t>
      </w:r>
    </w:p>
    <w:p w:rsidR="00556A13" w:rsidRPr="00BC60C9" w:rsidRDefault="00556A13" w:rsidP="00F342F9">
      <w:pPr>
        <w:numPr>
          <w:ilvl w:val="2"/>
          <w:numId w:val="20"/>
        </w:numPr>
        <w:spacing w:before="57" w:after="57" w:line="360" w:lineRule="auto"/>
        <w:contextualSpacing/>
        <w:jc w:val="both"/>
        <w:rPr>
          <w:rFonts w:ascii="Minion Pro" w:hAnsi="Minion Pro"/>
          <w:sz w:val="22"/>
          <w:szCs w:val="22"/>
        </w:rPr>
      </w:pPr>
      <w:r w:rsidRPr="00BC60C9">
        <w:rPr>
          <w:rFonts w:ascii="Minion Pro" w:hAnsi="Minion Pro"/>
          <w:sz w:val="22"/>
          <w:szCs w:val="22"/>
        </w:rPr>
        <w:t>Além das especificações que representem todos os detalhes construtivos elaborados com base no Anteprojeto aprovado, o Projeto Básico será constituído por um relatório técnico, contendo a revisão e complementação do memorial descritivo e do memorial de cálculo apresentados naquela etapa de desenvolvimento do projeto;</w:t>
      </w:r>
    </w:p>
    <w:p w:rsidR="00556A13" w:rsidRPr="00BC60C9" w:rsidRDefault="00556A13" w:rsidP="00F342F9">
      <w:pPr>
        <w:numPr>
          <w:ilvl w:val="2"/>
          <w:numId w:val="20"/>
        </w:numPr>
        <w:spacing w:before="57" w:after="57" w:line="360" w:lineRule="auto"/>
        <w:contextualSpacing/>
        <w:jc w:val="both"/>
        <w:rPr>
          <w:rFonts w:ascii="Minion Pro" w:hAnsi="Minion Pro"/>
          <w:sz w:val="22"/>
          <w:szCs w:val="22"/>
        </w:rPr>
      </w:pPr>
      <w:r w:rsidRPr="00BC60C9">
        <w:rPr>
          <w:rFonts w:ascii="Minion Pro" w:hAnsi="Minion Pro"/>
          <w:sz w:val="22"/>
          <w:szCs w:val="22"/>
        </w:rPr>
        <w:t>Conter, a fim de instruir o edital da licitação para contratação da execução do projeto básico contratado, o perfil dos profissionais que a empresa vencedora do certame deve dispor em seu quadro para consecução do objeto, assim como os requisitos mínimos necessários para a habilitação técnica.</w:t>
      </w:r>
    </w:p>
    <w:p w:rsidR="00556A13" w:rsidRPr="00BC60C9" w:rsidRDefault="00556A13" w:rsidP="00F342F9">
      <w:pPr>
        <w:numPr>
          <w:ilvl w:val="1"/>
          <w:numId w:val="20"/>
        </w:numPr>
        <w:spacing w:before="57" w:after="57" w:line="360" w:lineRule="auto"/>
        <w:contextualSpacing/>
        <w:jc w:val="both"/>
        <w:rPr>
          <w:rFonts w:ascii="Minion Pro" w:hAnsi="Minion Pro"/>
          <w:sz w:val="22"/>
          <w:szCs w:val="22"/>
        </w:rPr>
      </w:pPr>
      <w:r w:rsidRPr="00BC60C9">
        <w:rPr>
          <w:rFonts w:ascii="Minion Pro" w:hAnsi="Minion Pro"/>
          <w:sz w:val="22"/>
          <w:szCs w:val="22"/>
        </w:rPr>
        <w:t>Projeto Executivo:</w:t>
      </w:r>
    </w:p>
    <w:p w:rsidR="00556A13" w:rsidRPr="00BC60C9" w:rsidRDefault="00556A13" w:rsidP="00F342F9">
      <w:pPr>
        <w:numPr>
          <w:ilvl w:val="2"/>
          <w:numId w:val="20"/>
        </w:numPr>
        <w:spacing w:before="57" w:after="57" w:line="360" w:lineRule="auto"/>
        <w:contextualSpacing/>
        <w:jc w:val="both"/>
        <w:rPr>
          <w:rFonts w:ascii="Minion Pro" w:hAnsi="Minion Pro"/>
          <w:sz w:val="22"/>
          <w:szCs w:val="22"/>
        </w:rPr>
      </w:pPr>
      <w:r w:rsidRPr="00BC60C9">
        <w:rPr>
          <w:rFonts w:ascii="Minion Pro" w:hAnsi="Minion Pro"/>
          <w:sz w:val="22"/>
          <w:szCs w:val="22"/>
        </w:rPr>
        <w:t>O Projeto Executivo é o conjunto de elementos necessários e suficientes à realização do empreendimento a ser executado, com nível máximo de detalhamento possível de todas as suas etapas;</w:t>
      </w:r>
    </w:p>
    <w:p w:rsidR="00556A13" w:rsidRPr="00BC60C9" w:rsidRDefault="00556A13" w:rsidP="00F342F9">
      <w:pPr>
        <w:numPr>
          <w:ilvl w:val="2"/>
          <w:numId w:val="20"/>
        </w:numPr>
        <w:spacing w:before="57" w:after="57" w:line="360" w:lineRule="auto"/>
        <w:contextualSpacing/>
        <w:jc w:val="both"/>
        <w:rPr>
          <w:rFonts w:ascii="Minion Pro" w:hAnsi="Minion Pro"/>
          <w:sz w:val="22"/>
          <w:szCs w:val="22"/>
        </w:rPr>
      </w:pPr>
      <w:r w:rsidRPr="00BC60C9">
        <w:rPr>
          <w:rFonts w:ascii="Minion Pro" w:hAnsi="Minion Pro"/>
          <w:sz w:val="22"/>
          <w:szCs w:val="22"/>
        </w:rPr>
        <w:t>O Projeto Executivo deverá apresentar todos os elementos necessários à realização do empreendimento, detalhando todas as interfaces dos sistemas e seus componentes;</w:t>
      </w:r>
    </w:p>
    <w:p w:rsidR="00556A13" w:rsidRPr="00BC60C9" w:rsidRDefault="00556A13" w:rsidP="00F342F9">
      <w:pPr>
        <w:numPr>
          <w:ilvl w:val="2"/>
          <w:numId w:val="20"/>
        </w:numPr>
        <w:spacing w:before="57" w:after="57" w:line="360" w:lineRule="auto"/>
        <w:contextualSpacing/>
        <w:jc w:val="both"/>
        <w:rPr>
          <w:rFonts w:ascii="Minion Pro" w:hAnsi="Minion Pro"/>
          <w:sz w:val="22"/>
          <w:szCs w:val="22"/>
        </w:rPr>
      </w:pPr>
      <w:r w:rsidRPr="00BC60C9">
        <w:rPr>
          <w:rFonts w:ascii="Minion Pro" w:hAnsi="Minion Pro"/>
          <w:sz w:val="22"/>
          <w:szCs w:val="22"/>
        </w:rPr>
        <w:t>Além dos desenhos que representem todos os detalhes construtivos elaborados com base no Anteprojeto aprovado, o Projeto Executivo será constituído por um relatório técnico, contendo a revisão e complementação do memorial descritivo apresentado naquela etapa de desenvolvimento do projeto.</w:t>
      </w:r>
    </w:p>
    <w:p w:rsidR="00556A13" w:rsidRPr="00BC60C9" w:rsidRDefault="00556A13" w:rsidP="00F342F9">
      <w:pPr>
        <w:numPr>
          <w:ilvl w:val="2"/>
          <w:numId w:val="20"/>
        </w:numPr>
        <w:spacing w:before="57" w:after="57" w:line="360" w:lineRule="auto"/>
        <w:contextualSpacing/>
        <w:jc w:val="both"/>
        <w:rPr>
          <w:rFonts w:ascii="Minion Pro" w:hAnsi="Minion Pro"/>
          <w:sz w:val="22"/>
          <w:szCs w:val="22"/>
        </w:rPr>
      </w:pPr>
      <w:r w:rsidRPr="00BC60C9">
        <w:rPr>
          <w:rFonts w:ascii="Minion Pro" w:hAnsi="Minion Pro"/>
          <w:sz w:val="22"/>
          <w:szCs w:val="22"/>
        </w:rPr>
        <w:t>Compatibilização de todos os projetos:</w:t>
      </w:r>
    </w:p>
    <w:p w:rsidR="00556A13" w:rsidRPr="00BC60C9" w:rsidRDefault="00556A13" w:rsidP="00F342F9">
      <w:pPr>
        <w:numPr>
          <w:ilvl w:val="2"/>
          <w:numId w:val="20"/>
        </w:numPr>
        <w:spacing w:before="57" w:after="57" w:line="360" w:lineRule="auto"/>
        <w:contextualSpacing/>
        <w:jc w:val="both"/>
        <w:rPr>
          <w:rFonts w:ascii="Minion Pro" w:hAnsi="Minion Pro"/>
          <w:sz w:val="22"/>
          <w:szCs w:val="22"/>
        </w:rPr>
      </w:pPr>
      <w:r w:rsidRPr="00BC60C9">
        <w:rPr>
          <w:rFonts w:ascii="Minion Pro" w:hAnsi="Minion Pro"/>
          <w:sz w:val="22"/>
          <w:szCs w:val="22"/>
        </w:rPr>
        <w:t>Quando da contratação dos projetos complementares, o projeto de arquitetura e os demais projetos complementares deverão ser analisados e compatibilizados, determinando, caso necessário, as alterações em cada um dos projetos a fim de evitar conflitos entre eles;</w:t>
      </w:r>
    </w:p>
    <w:p w:rsidR="00556A13" w:rsidRDefault="00556A13" w:rsidP="00F342F9">
      <w:pPr>
        <w:numPr>
          <w:ilvl w:val="2"/>
          <w:numId w:val="20"/>
        </w:numPr>
        <w:spacing w:before="57" w:after="57" w:line="360" w:lineRule="auto"/>
        <w:contextualSpacing/>
        <w:jc w:val="both"/>
        <w:rPr>
          <w:rFonts w:ascii="Minion Pro" w:hAnsi="Minion Pro"/>
          <w:sz w:val="22"/>
          <w:szCs w:val="22"/>
        </w:rPr>
      </w:pPr>
      <w:r w:rsidRPr="00BC60C9">
        <w:rPr>
          <w:rFonts w:ascii="Minion Pro" w:hAnsi="Minion Pro"/>
          <w:sz w:val="22"/>
          <w:szCs w:val="22"/>
        </w:rPr>
        <w:t>Qualquer elemento proposto que venha a interferir ou impactar na estética arquitetônica existente deverá ser previamente aprovado pela Equipe técnica responsável designada pelo Setor GEINFRA do SESC.</w:t>
      </w:r>
    </w:p>
    <w:p w:rsidR="00464404" w:rsidRPr="00BC60C9" w:rsidRDefault="00464404" w:rsidP="00464404">
      <w:pPr>
        <w:spacing w:before="57" w:after="57" w:line="360" w:lineRule="auto"/>
        <w:ind w:left="720"/>
        <w:contextualSpacing/>
        <w:jc w:val="both"/>
        <w:rPr>
          <w:rFonts w:ascii="Minion Pro" w:hAnsi="Minion Pro"/>
          <w:sz w:val="22"/>
          <w:szCs w:val="22"/>
        </w:rPr>
      </w:pPr>
    </w:p>
    <w:p w:rsidR="00556A13" w:rsidRPr="00BC60C9" w:rsidRDefault="00556A13" w:rsidP="00F342F9">
      <w:pPr>
        <w:numPr>
          <w:ilvl w:val="0"/>
          <w:numId w:val="8"/>
        </w:numPr>
        <w:spacing w:before="57" w:after="57" w:line="360" w:lineRule="auto"/>
        <w:contextualSpacing/>
        <w:jc w:val="both"/>
        <w:rPr>
          <w:rFonts w:ascii="Minion Pro" w:hAnsi="Minion Pro"/>
          <w:b/>
          <w:sz w:val="22"/>
          <w:szCs w:val="22"/>
        </w:rPr>
      </w:pPr>
      <w:r w:rsidRPr="00BC60C9">
        <w:rPr>
          <w:rFonts w:ascii="Minion Pro" w:hAnsi="Minion Pro"/>
          <w:b/>
          <w:sz w:val="22"/>
          <w:szCs w:val="22"/>
        </w:rPr>
        <w:t>DAS ESPECIFICAÇÕES DOS SERVIÇOS</w:t>
      </w:r>
    </w:p>
    <w:p w:rsidR="00556A13" w:rsidRPr="00BC60C9" w:rsidRDefault="00556A13" w:rsidP="00F342F9">
      <w:pPr>
        <w:numPr>
          <w:ilvl w:val="1"/>
          <w:numId w:val="21"/>
        </w:numPr>
        <w:spacing w:before="57" w:after="57" w:line="360" w:lineRule="auto"/>
        <w:contextualSpacing/>
        <w:jc w:val="both"/>
        <w:rPr>
          <w:rFonts w:ascii="Minion Pro" w:hAnsi="Minion Pro"/>
          <w:sz w:val="22"/>
          <w:szCs w:val="22"/>
        </w:rPr>
      </w:pPr>
      <w:r w:rsidRPr="00BC60C9">
        <w:rPr>
          <w:rFonts w:ascii="Minion Pro" w:hAnsi="Minion Pro"/>
          <w:sz w:val="22"/>
          <w:szCs w:val="22"/>
        </w:rPr>
        <w:t>A CONTRATADA deverá entregar a CONTRATANTE os projetos básicos e executivos, devidamente registrados na entidade profissional competente e assinados pelo profissional responsável, que permitam a contratação da execução da obra.</w:t>
      </w:r>
    </w:p>
    <w:p w:rsidR="00556A13" w:rsidRPr="00BC60C9" w:rsidRDefault="00556A13" w:rsidP="00F342F9">
      <w:pPr>
        <w:numPr>
          <w:ilvl w:val="1"/>
          <w:numId w:val="21"/>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A CONTRATADA deverá aprovar os projetos complementares nos respectivos órgãos e empresas concessionárias ou permissionárias de serviços públicos, conforme legislação específica do município de Fortaleza, ficando a cargo da contratante pagamentos de taxas das concessionárias e órgãos públicos para viabilidade de implantação. </w:t>
      </w:r>
    </w:p>
    <w:p w:rsidR="00556A13" w:rsidRPr="00BC60C9" w:rsidRDefault="00556A13" w:rsidP="00F342F9">
      <w:pPr>
        <w:numPr>
          <w:ilvl w:val="1"/>
          <w:numId w:val="21"/>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A CONTRATADA deverá seguir o fluxograma de atividades para cada projeto em desenvolvimento dos serviços a serem prestados, conforme prazos estabelecidos nesse TR, tendo em vista a prestação de contas e a realização de reuniões de compatibilização com a contratante. </w:t>
      </w:r>
    </w:p>
    <w:p w:rsidR="00556A13" w:rsidRPr="00BC60C9" w:rsidRDefault="00556A13" w:rsidP="00F342F9">
      <w:pPr>
        <w:numPr>
          <w:ilvl w:val="1"/>
          <w:numId w:val="21"/>
        </w:numPr>
        <w:spacing w:before="57" w:after="57" w:line="360" w:lineRule="auto"/>
        <w:contextualSpacing/>
        <w:jc w:val="both"/>
        <w:rPr>
          <w:rFonts w:ascii="Minion Pro" w:hAnsi="Minion Pro"/>
          <w:sz w:val="22"/>
          <w:szCs w:val="22"/>
        </w:rPr>
      </w:pPr>
      <w:r w:rsidRPr="00BC60C9">
        <w:rPr>
          <w:rFonts w:ascii="Minion Pro" w:hAnsi="Minion Pro"/>
          <w:sz w:val="22"/>
          <w:szCs w:val="22"/>
        </w:rPr>
        <w:t>Todas as Etapas de Projetos deverão ser validadas por escrito conforme formulário padrão (ANEXO III) pela CONTRATANTE.</w:t>
      </w:r>
    </w:p>
    <w:p w:rsidR="00556A13" w:rsidRPr="00BC60C9" w:rsidRDefault="00556A13" w:rsidP="00F342F9">
      <w:pPr>
        <w:numPr>
          <w:ilvl w:val="1"/>
          <w:numId w:val="21"/>
        </w:numPr>
        <w:spacing w:before="57" w:after="57" w:line="360" w:lineRule="auto"/>
        <w:contextualSpacing/>
        <w:jc w:val="both"/>
        <w:rPr>
          <w:rFonts w:ascii="Minion Pro" w:hAnsi="Minion Pro"/>
          <w:sz w:val="22"/>
          <w:szCs w:val="22"/>
        </w:rPr>
      </w:pPr>
      <w:r w:rsidRPr="00BC60C9">
        <w:rPr>
          <w:rFonts w:ascii="Minion Pro" w:hAnsi="Minion Pro"/>
          <w:sz w:val="22"/>
          <w:szCs w:val="22"/>
        </w:rPr>
        <w:t>Caso a contratante julgue inacessível a estimativa de obra, a mesma pode solicitar na etapa do Anteprojeto a alteração, tendo como objetivo maior economicidade.</w:t>
      </w:r>
    </w:p>
    <w:p w:rsidR="00556A13" w:rsidRPr="00BC60C9" w:rsidRDefault="00556A13" w:rsidP="00F342F9">
      <w:pPr>
        <w:numPr>
          <w:ilvl w:val="1"/>
          <w:numId w:val="21"/>
        </w:numPr>
        <w:spacing w:before="57" w:after="57" w:line="360" w:lineRule="auto"/>
        <w:contextualSpacing/>
        <w:jc w:val="both"/>
        <w:rPr>
          <w:rFonts w:ascii="Minion Pro" w:hAnsi="Minion Pro"/>
          <w:sz w:val="22"/>
          <w:szCs w:val="22"/>
        </w:rPr>
      </w:pPr>
      <w:r w:rsidRPr="00BC60C9">
        <w:rPr>
          <w:rFonts w:ascii="Minion Pro" w:hAnsi="Minion Pro"/>
          <w:sz w:val="22"/>
          <w:szCs w:val="22"/>
        </w:rPr>
        <w:t>Os projetos devem indicar todos os elementos necessários à realização da obra com os seguintes produtos ainda em fase de projeto Básico:</w:t>
      </w:r>
    </w:p>
    <w:p w:rsidR="00556A13" w:rsidRPr="00BC60C9" w:rsidRDefault="00556A13" w:rsidP="00F342F9">
      <w:pPr>
        <w:numPr>
          <w:ilvl w:val="2"/>
          <w:numId w:val="21"/>
        </w:numPr>
        <w:spacing w:before="57" w:after="57" w:line="360" w:lineRule="auto"/>
        <w:contextualSpacing/>
        <w:jc w:val="both"/>
        <w:rPr>
          <w:rFonts w:ascii="Minion Pro" w:hAnsi="Minion Pro"/>
          <w:sz w:val="22"/>
          <w:szCs w:val="22"/>
        </w:rPr>
      </w:pPr>
      <w:r w:rsidRPr="00BC60C9">
        <w:rPr>
          <w:rFonts w:ascii="Minion Pro" w:hAnsi="Minion Pro"/>
          <w:sz w:val="22"/>
          <w:szCs w:val="22"/>
        </w:rPr>
        <w:t>Os projetos deverão possuir uma representação gráfica, em escala adequada com plantas baixas, cortes e vistas necessários à completa compreensão dos serviços a serem executados e materiais empregados na obra civil bem como todos os detalhes construtivos necessários;</w:t>
      </w:r>
    </w:p>
    <w:p w:rsidR="00556A13" w:rsidRPr="00BC60C9" w:rsidRDefault="00556A13" w:rsidP="00F342F9">
      <w:pPr>
        <w:numPr>
          <w:ilvl w:val="2"/>
          <w:numId w:val="21"/>
        </w:numPr>
        <w:spacing w:before="57" w:after="57" w:line="360" w:lineRule="auto"/>
        <w:contextualSpacing/>
        <w:jc w:val="both"/>
        <w:rPr>
          <w:rFonts w:ascii="Minion Pro" w:hAnsi="Minion Pro"/>
          <w:sz w:val="22"/>
          <w:szCs w:val="22"/>
        </w:rPr>
      </w:pPr>
      <w:r w:rsidRPr="00BC60C9">
        <w:rPr>
          <w:rFonts w:ascii="Minion Pro" w:hAnsi="Minion Pro"/>
          <w:sz w:val="22"/>
          <w:szCs w:val="22"/>
        </w:rPr>
        <w:t>Apresentação tridimensional (realidade em três dimensões). Representar fielmente o resultado do projeto, com aspectos detalhados e ferramentas de visualização do layout e ambientação com áreas e proporções reais;</w:t>
      </w:r>
    </w:p>
    <w:p w:rsidR="00556A13" w:rsidRPr="00BC60C9" w:rsidRDefault="00556A13" w:rsidP="00F342F9">
      <w:pPr>
        <w:numPr>
          <w:ilvl w:val="2"/>
          <w:numId w:val="21"/>
        </w:numPr>
        <w:spacing w:before="57" w:after="57" w:line="360" w:lineRule="auto"/>
        <w:contextualSpacing/>
        <w:jc w:val="both"/>
        <w:rPr>
          <w:rFonts w:ascii="Minion Pro" w:hAnsi="Minion Pro"/>
          <w:sz w:val="22"/>
          <w:szCs w:val="22"/>
        </w:rPr>
      </w:pPr>
      <w:r w:rsidRPr="00BC60C9">
        <w:rPr>
          <w:rFonts w:ascii="Minion Pro" w:hAnsi="Minion Pro"/>
          <w:sz w:val="22"/>
          <w:szCs w:val="22"/>
        </w:rPr>
        <w:t>Os Memoriais Descritivos (caderno de especificações) deverão ser apresentados com as especificações técnicas de todos os serviços equipamentos e instalações, que deverão ser executados, bem como relatórios técnicos e memoriais de cálculos que forem necessários;</w:t>
      </w:r>
    </w:p>
    <w:p w:rsidR="00556A13" w:rsidRPr="00BC60C9" w:rsidRDefault="00556A13" w:rsidP="00F342F9">
      <w:pPr>
        <w:numPr>
          <w:ilvl w:val="2"/>
          <w:numId w:val="21"/>
        </w:numPr>
        <w:spacing w:before="57" w:after="57" w:line="360" w:lineRule="auto"/>
        <w:contextualSpacing/>
        <w:jc w:val="both"/>
        <w:rPr>
          <w:rFonts w:ascii="Minion Pro" w:hAnsi="Minion Pro"/>
          <w:sz w:val="22"/>
          <w:szCs w:val="22"/>
        </w:rPr>
      </w:pPr>
      <w:r w:rsidRPr="00BC60C9">
        <w:rPr>
          <w:rFonts w:ascii="Minion Pro" w:hAnsi="Minion Pro"/>
          <w:sz w:val="22"/>
          <w:szCs w:val="22"/>
        </w:rPr>
        <w:t>Orçamento base detalhado com cronograma físico-financeiro para licitação da execução da obra, descrito em planilha de composição do BDI com indicação dos índices devidamente assinado por profissional habilitado e com o registro no órgão técnico competente – ART do CREA ou RRT do CAU. O orçamento deverá atender o Decreto 7.983/13 e Acórdão 2.622/13 do TCU (BDI);</w:t>
      </w:r>
    </w:p>
    <w:p w:rsidR="00556A13" w:rsidRPr="00BC60C9" w:rsidRDefault="00556A13" w:rsidP="00F342F9">
      <w:pPr>
        <w:numPr>
          <w:ilvl w:val="2"/>
          <w:numId w:val="21"/>
        </w:numPr>
        <w:spacing w:before="57" w:after="57" w:line="360" w:lineRule="auto"/>
        <w:contextualSpacing/>
        <w:jc w:val="both"/>
        <w:rPr>
          <w:rFonts w:ascii="Minion Pro" w:hAnsi="Minion Pro"/>
          <w:sz w:val="22"/>
          <w:szCs w:val="22"/>
        </w:rPr>
      </w:pPr>
      <w:r w:rsidRPr="00BC60C9">
        <w:rPr>
          <w:rFonts w:ascii="Minion Pro" w:hAnsi="Minion Pro"/>
          <w:sz w:val="22"/>
          <w:szCs w:val="22"/>
        </w:rPr>
        <w:t>A composição de todos os custos unitários da planilha, deverão conter indicação do item de referência utilizado para cada serviço, devendo as cotações serem limitadas superiormente aos preços indicados nas fontes de consulta, com a seguinte ordem de preferência:</w:t>
      </w:r>
    </w:p>
    <w:p w:rsidR="00556A13" w:rsidRPr="00BC60C9" w:rsidRDefault="00556A13" w:rsidP="00F342F9">
      <w:pPr>
        <w:numPr>
          <w:ilvl w:val="0"/>
          <w:numId w:val="9"/>
        </w:numPr>
        <w:spacing w:before="57" w:after="57" w:line="360" w:lineRule="auto"/>
        <w:ind w:left="850" w:hanging="283"/>
        <w:contextualSpacing/>
        <w:jc w:val="both"/>
        <w:rPr>
          <w:rFonts w:ascii="Minion Pro" w:hAnsi="Minion Pro"/>
          <w:sz w:val="22"/>
          <w:szCs w:val="22"/>
        </w:rPr>
      </w:pPr>
      <w:r w:rsidRPr="00BC60C9">
        <w:rPr>
          <w:rFonts w:ascii="Minion Pro" w:hAnsi="Minion Pro"/>
          <w:sz w:val="22"/>
          <w:szCs w:val="22"/>
        </w:rPr>
        <w:t>Mediana de preços do SINAPI/CE;</w:t>
      </w:r>
    </w:p>
    <w:p w:rsidR="00556A13" w:rsidRPr="00BC60C9" w:rsidRDefault="00556A13" w:rsidP="00F342F9">
      <w:pPr>
        <w:numPr>
          <w:ilvl w:val="0"/>
          <w:numId w:val="9"/>
        </w:numPr>
        <w:spacing w:before="57" w:after="57" w:line="360" w:lineRule="auto"/>
        <w:ind w:left="850" w:hanging="283"/>
        <w:contextualSpacing/>
        <w:jc w:val="both"/>
        <w:rPr>
          <w:rFonts w:ascii="Minion Pro" w:hAnsi="Minion Pro"/>
          <w:sz w:val="22"/>
          <w:szCs w:val="22"/>
        </w:rPr>
      </w:pPr>
      <w:r w:rsidRPr="00BC60C9">
        <w:rPr>
          <w:rFonts w:ascii="Minion Pro" w:hAnsi="Minion Pro"/>
          <w:sz w:val="22"/>
          <w:szCs w:val="22"/>
        </w:rPr>
        <w:t>Mediana de preços da SEINFRA/CE;</w:t>
      </w:r>
    </w:p>
    <w:p w:rsidR="00556A13" w:rsidRPr="00BC60C9" w:rsidRDefault="00556A13" w:rsidP="00F342F9">
      <w:pPr>
        <w:numPr>
          <w:ilvl w:val="0"/>
          <w:numId w:val="9"/>
        </w:numPr>
        <w:spacing w:before="57" w:after="57" w:line="360" w:lineRule="auto"/>
        <w:ind w:left="850" w:hanging="283"/>
        <w:contextualSpacing/>
        <w:jc w:val="both"/>
        <w:rPr>
          <w:rFonts w:ascii="Minion Pro" w:hAnsi="Minion Pro"/>
          <w:sz w:val="22"/>
          <w:szCs w:val="22"/>
        </w:rPr>
      </w:pPr>
      <w:r w:rsidRPr="00BC60C9">
        <w:rPr>
          <w:rFonts w:ascii="Minion Pro" w:hAnsi="Minion Pro"/>
          <w:sz w:val="22"/>
          <w:szCs w:val="22"/>
        </w:rPr>
        <w:t>Nos casos em que o SINAPI não oferecer custos unitários de insumos ou serviços, poderão ser adotados aqueles disponíveis em tabela de referência formalmente aprovada por órgão ou entidade da administração pública federal, incorporando-se às composições de custos dessas tabelas, sempre que possível, os custos de insumos constantes do SINAPI;</w:t>
      </w:r>
    </w:p>
    <w:p w:rsidR="00556A13" w:rsidRPr="00BC60C9" w:rsidRDefault="00556A13" w:rsidP="00F342F9">
      <w:pPr>
        <w:numPr>
          <w:ilvl w:val="0"/>
          <w:numId w:val="9"/>
        </w:numPr>
        <w:spacing w:before="57" w:after="57" w:line="360" w:lineRule="auto"/>
        <w:ind w:left="850" w:hanging="283"/>
        <w:contextualSpacing/>
        <w:jc w:val="both"/>
        <w:rPr>
          <w:rFonts w:ascii="Minion Pro" w:hAnsi="Minion Pro"/>
          <w:sz w:val="22"/>
          <w:szCs w:val="22"/>
        </w:rPr>
      </w:pPr>
      <w:r w:rsidRPr="00BC60C9">
        <w:rPr>
          <w:rFonts w:ascii="Minion Pro" w:hAnsi="Minion Pro"/>
          <w:sz w:val="22"/>
          <w:szCs w:val="22"/>
        </w:rPr>
        <w:t>Preços de mercado, com coleta e apresentação de 03 (três) cotações dos 05 (cinco) primeiros itens da curva ABC (apenas quando não houver cotação referencial no SINAPI ou tabelas oficiais);</w:t>
      </w:r>
    </w:p>
    <w:p w:rsidR="00556A13" w:rsidRPr="00BC60C9" w:rsidRDefault="00556A13" w:rsidP="00F342F9">
      <w:pPr>
        <w:numPr>
          <w:ilvl w:val="0"/>
          <w:numId w:val="9"/>
        </w:numPr>
        <w:spacing w:before="57" w:after="57" w:line="360" w:lineRule="auto"/>
        <w:ind w:left="850" w:hanging="283"/>
        <w:contextualSpacing/>
        <w:jc w:val="both"/>
        <w:rPr>
          <w:rFonts w:ascii="Minion Pro" w:hAnsi="Minion Pro"/>
          <w:sz w:val="22"/>
          <w:szCs w:val="22"/>
        </w:rPr>
      </w:pPr>
      <w:r w:rsidRPr="00BC60C9">
        <w:rPr>
          <w:rFonts w:ascii="Minion Pro" w:hAnsi="Minion Pro"/>
          <w:sz w:val="22"/>
          <w:szCs w:val="22"/>
        </w:rPr>
        <w:t>Revistas especializadas no ramo;</w:t>
      </w:r>
    </w:p>
    <w:p w:rsidR="00556A13" w:rsidRPr="00BC60C9" w:rsidRDefault="00556A13" w:rsidP="00F342F9">
      <w:pPr>
        <w:numPr>
          <w:ilvl w:val="0"/>
          <w:numId w:val="9"/>
        </w:numPr>
        <w:spacing w:before="57" w:after="57" w:line="360" w:lineRule="auto"/>
        <w:ind w:left="850" w:hanging="283"/>
        <w:contextualSpacing/>
        <w:jc w:val="both"/>
        <w:rPr>
          <w:rFonts w:ascii="Minion Pro" w:hAnsi="Minion Pro"/>
          <w:sz w:val="22"/>
          <w:szCs w:val="22"/>
        </w:rPr>
      </w:pPr>
      <w:r w:rsidRPr="00BC60C9">
        <w:rPr>
          <w:rFonts w:ascii="Minion Pro" w:hAnsi="Minion Pro"/>
          <w:sz w:val="22"/>
          <w:szCs w:val="22"/>
        </w:rPr>
        <w:t>A contratada deverá informar e manter os documentos que comprovem os valores apresentados em seus orçamentos, tais como revistas, tabelas de custos de mercado, cotações realizadas entre outras;</w:t>
      </w:r>
    </w:p>
    <w:p w:rsidR="00556A13" w:rsidRPr="00BC60C9" w:rsidRDefault="00556A13" w:rsidP="00F342F9">
      <w:pPr>
        <w:numPr>
          <w:ilvl w:val="0"/>
          <w:numId w:val="9"/>
        </w:numPr>
        <w:spacing w:before="57" w:after="57" w:line="360" w:lineRule="auto"/>
        <w:ind w:left="850" w:hanging="283"/>
        <w:contextualSpacing/>
        <w:jc w:val="both"/>
        <w:rPr>
          <w:rFonts w:ascii="Minion Pro" w:hAnsi="Minion Pro"/>
          <w:sz w:val="22"/>
          <w:szCs w:val="22"/>
        </w:rPr>
      </w:pPr>
      <w:r w:rsidRPr="00BC60C9">
        <w:rPr>
          <w:rFonts w:ascii="Minion Pro" w:hAnsi="Minion Pro"/>
          <w:sz w:val="22"/>
          <w:szCs w:val="22"/>
        </w:rPr>
        <w:t>Todas as fontes de dados, inclusive preços de mercado, devem ser transmitidas à Contratante em formato de mídia, conforme critérios estabelecidos neste termo de referência;</w:t>
      </w:r>
    </w:p>
    <w:p w:rsidR="00556A13" w:rsidRPr="00BC60C9" w:rsidRDefault="00556A13" w:rsidP="00F342F9">
      <w:pPr>
        <w:numPr>
          <w:ilvl w:val="2"/>
          <w:numId w:val="21"/>
        </w:numPr>
        <w:spacing w:before="57" w:after="57" w:line="360" w:lineRule="auto"/>
        <w:contextualSpacing/>
        <w:jc w:val="both"/>
        <w:rPr>
          <w:rFonts w:ascii="Minion Pro" w:hAnsi="Minion Pro"/>
          <w:sz w:val="22"/>
          <w:szCs w:val="22"/>
        </w:rPr>
      </w:pPr>
      <w:r w:rsidRPr="00BC60C9">
        <w:rPr>
          <w:rFonts w:ascii="Minion Pro" w:hAnsi="Minion Pro"/>
          <w:sz w:val="22"/>
          <w:szCs w:val="22"/>
        </w:rPr>
        <w:t>Composição dos encargos sociais de horista e mensalista.</w:t>
      </w:r>
    </w:p>
    <w:p w:rsidR="00556A13" w:rsidRPr="00BC60C9" w:rsidRDefault="00556A13" w:rsidP="00F342F9">
      <w:pPr>
        <w:numPr>
          <w:ilvl w:val="2"/>
          <w:numId w:val="21"/>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O percentual de BDI deverá estar salientado na planilha juntamente com Detalhamento do BDI. </w:t>
      </w:r>
    </w:p>
    <w:p w:rsidR="00556A13" w:rsidRPr="00BC60C9" w:rsidRDefault="00556A13" w:rsidP="00F342F9">
      <w:pPr>
        <w:numPr>
          <w:ilvl w:val="2"/>
          <w:numId w:val="21"/>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Apresentar composição de todos os custos unitários da planilha (CCU). </w:t>
      </w:r>
    </w:p>
    <w:p w:rsidR="00556A13" w:rsidRPr="00BC60C9" w:rsidRDefault="00556A13" w:rsidP="00F342F9">
      <w:pPr>
        <w:numPr>
          <w:ilvl w:val="2"/>
          <w:numId w:val="21"/>
        </w:numPr>
        <w:spacing w:before="57" w:after="57" w:line="360" w:lineRule="auto"/>
        <w:contextualSpacing/>
        <w:jc w:val="both"/>
        <w:rPr>
          <w:rFonts w:ascii="Minion Pro" w:hAnsi="Minion Pro"/>
          <w:sz w:val="22"/>
          <w:szCs w:val="22"/>
        </w:rPr>
      </w:pPr>
      <w:r w:rsidRPr="00BC60C9">
        <w:rPr>
          <w:rFonts w:ascii="Minion Pro" w:hAnsi="Minion Pro"/>
          <w:sz w:val="22"/>
          <w:szCs w:val="22"/>
        </w:rPr>
        <w:t>Apresentar detalhado cronograma físico-financeiro.</w:t>
      </w:r>
    </w:p>
    <w:p w:rsidR="00556A13" w:rsidRPr="00BC60C9" w:rsidRDefault="00556A13" w:rsidP="00F342F9">
      <w:pPr>
        <w:numPr>
          <w:ilvl w:val="2"/>
          <w:numId w:val="21"/>
        </w:numPr>
        <w:spacing w:before="57" w:after="57" w:line="360" w:lineRule="auto"/>
        <w:contextualSpacing/>
        <w:jc w:val="both"/>
        <w:rPr>
          <w:rFonts w:ascii="Minion Pro" w:hAnsi="Minion Pro"/>
          <w:sz w:val="22"/>
          <w:szCs w:val="22"/>
        </w:rPr>
      </w:pPr>
      <w:r w:rsidRPr="00BC60C9">
        <w:rPr>
          <w:rFonts w:ascii="Minion Pro" w:hAnsi="Minion Pro"/>
          <w:sz w:val="22"/>
          <w:szCs w:val="22"/>
        </w:rPr>
        <w:t>Todas as especificações técnicas dos projetos arquitetônicos e complementares no ANEXO II.</w:t>
      </w:r>
    </w:p>
    <w:p w:rsidR="00556A13" w:rsidRPr="00BC60C9" w:rsidRDefault="00556A13" w:rsidP="00F342F9">
      <w:pPr>
        <w:numPr>
          <w:ilvl w:val="1"/>
          <w:numId w:val="21"/>
        </w:numPr>
        <w:spacing w:before="57" w:after="57" w:line="360" w:lineRule="auto"/>
        <w:contextualSpacing/>
        <w:jc w:val="both"/>
        <w:rPr>
          <w:rFonts w:ascii="Minion Pro" w:hAnsi="Minion Pro"/>
          <w:sz w:val="22"/>
          <w:szCs w:val="22"/>
        </w:rPr>
      </w:pPr>
      <w:r w:rsidRPr="00BC60C9">
        <w:rPr>
          <w:rFonts w:ascii="Minion Pro" w:hAnsi="Minion Pro"/>
          <w:sz w:val="22"/>
          <w:szCs w:val="22"/>
        </w:rPr>
        <w:t>Os produtos a serem entregues em cada etapa são:</w:t>
      </w:r>
    </w:p>
    <w:p w:rsidR="00556A13" w:rsidRPr="00BC60C9" w:rsidRDefault="00556A13" w:rsidP="00F342F9">
      <w:pPr>
        <w:numPr>
          <w:ilvl w:val="2"/>
          <w:numId w:val="21"/>
        </w:numPr>
        <w:spacing w:before="57" w:after="57" w:line="360" w:lineRule="auto"/>
        <w:contextualSpacing/>
        <w:jc w:val="both"/>
        <w:rPr>
          <w:rFonts w:ascii="Minion Pro" w:hAnsi="Minion Pro"/>
          <w:sz w:val="22"/>
          <w:szCs w:val="22"/>
        </w:rPr>
      </w:pPr>
      <w:r w:rsidRPr="00BC60C9">
        <w:rPr>
          <w:rFonts w:ascii="Minion Pro" w:hAnsi="Minion Pro"/>
          <w:sz w:val="22"/>
          <w:szCs w:val="22"/>
        </w:rPr>
        <w:t>Estudo de Viabilidade: A CONTRATADA tem nessa fase a obrigação de realizar uma análise prévia da viabilidade do projeto, apresentar um relatório devidamente assinado por profissional habilitado e com o registro no órgão técnico competente – ART do CREA ou RRT do CAU, em conjunto com um esboço de implantação volumétrica.</w:t>
      </w:r>
    </w:p>
    <w:p w:rsidR="00556A13" w:rsidRPr="00BC60C9" w:rsidRDefault="00556A13" w:rsidP="00F342F9">
      <w:pPr>
        <w:numPr>
          <w:ilvl w:val="2"/>
          <w:numId w:val="21"/>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Master </w:t>
      </w:r>
      <w:proofErr w:type="spellStart"/>
      <w:r w:rsidRPr="00BC60C9">
        <w:rPr>
          <w:rFonts w:ascii="Minion Pro" w:hAnsi="Minion Pro"/>
          <w:sz w:val="22"/>
          <w:szCs w:val="22"/>
        </w:rPr>
        <w:t>Plan</w:t>
      </w:r>
      <w:proofErr w:type="spellEnd"/>
      <w:r w:rsidRPr="00BC60C9">
        <w:rPr>
          <w:rFonts w:ascii="Minion Pro" w:hAnsi="Minion Pro"/>
          <w:sz w:val="22"/>
          <w:szCs w:val="22"/>
        </w:rPr>
        <w:t xml:space="preserve">: O </w:t>
      </w:r>
      <w:proofErr w:type="spellStart"/>
      <w:r w:rsidRPr="00BC60C9">
        <w:rPr>
          <w:rFonts w:ascii="Minion Pro" w:hAnsi="Minion Pro"/>
          <w:sz w:val="22"/>
          <w:szCs w:val="22"/>
        </w:rPr>
        <w:t>Masterpan</w:t>
      </w:r>
      <w:proofErr w:type="spellEnd"/>
      <w:r w:rsidRPr="00BC60C9">
        <w:rPr>
          <w:rFonts w:ascii="Minion Pro" w:hAnsi="Minion Pro"/>
          <w:sz w:val="22"/>
          <w:szCs w:val="22"/>
        </w:rPr>
        <w:t xml:space="preserve"> tem por objetivo apresentar um esboço volumétrico do partido arquitetônico, informando além de servir de referencial para levantamento preliminar dos investimentos a serem realizados.</w:t>
      </w:r>
    </w:p>
    <w:p w:rsidR="00556A13" w:rsidRPr="00BC60C9" w:rsidRDefault="00556A13" w:rsidP="00F342F9">
      <w:pPr>
        <w:numPr>
          <w:ilvl w:val="2"/>
          <w:numId w:val="21"/>
        </w:numPr>
        <w:spacing w:before="57" w:after="57" w:line="360" w:lineRule="auto"/>
        <w:contextualSpacing/>
        <w:jc w:val="both"/>
        <w:rPr>
          <w:rFonts w:ascii="Minion Pro" w:hAnsi="Minion Pro"/>
          <w:sz w:val="22"/>
          <w:szCs w:val="22"/>
        </w:rPr>
      </w:pPr>
      <w:r w:rsidRPr="00BC60C9">
        <w:rPr>
          <w:rFonts w:ascii="Minion Pro" w:hAnsi="Minion Pro"/>
          <w:sz w:val="22"/>
          <w:szCs w:val="22"/>
        </w:rPr>
        <w:t>Estudo Preliminar: O Programa de Necessidades será definido em reuniões específicas, com a participação da contratante e contratado. Esse estudo preliminar tem por objetivo definir o partido arquitetônico e os fluxos operacionais, além de servir de referencial para levantamento preliminar dos investimentos a serem realizados.</w:t>
      </w:r>
    </w:p>
    <w:p w:rsidR="00556A13" w:rsidRPr="00BC60C9" w:rsidRDefault="00556A13" w:rsidP="00F342F9">
      <w:pPr>
        <w:numPr>
          <w:ilvl w:val="0"/>
          <w:numId w:val="11"/>
        </w:numPr>
        <w:spacing w:before="57" w:after="57" w:line="360" w:lineRule="auto"/>
        <w:contextualSpacing/>
        <w:jc w:val="both"/>
        <w:rPr>
          <w:rFonts w:ascii="Minion Pro" w:hAnsi="Minion Pro"/>
          <w:sz w:val="22"/>
          <w:szCs w:val="22"/>
        </w:rPr>
      </w:pPr>
      <w:r w:rsidRPr="00BC60C9">
        <w:rPr>
          <w:rFonts w:ascii="Minion Pro" w:hAnsi="Minion Pro"/>
          <w:sz w:val="22"/>
          <w:szCs w:val="22"/>
        </w:rPr>
        <w:t>A contratante tem nessa fase a possibilidade de solicitar às alterações que julgar coerente, a fim de obter um projeto de acordo os parâmetros da entidade;</w:t>
      </w:r>
    </w:p>
    <w:p w:rsidR="00556A13" w:rsidRPr="00BC60C9" w:rsidRDefault="00556A13" w:rsidP="00F342F9">
      <w:pPr>
        <w:numPr>
          <w:ilvl w:val="2"/>
          <w:numId w:val="21"/>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Anteprojeto: Pranchas de desenho com os detalhes iniciais do projeto (partido adotado), apenas 01 (uma) cópia. </w:t>
      </w:r>
    </w:p>
    <w:p w:rsidR="00556A13" w:rsidRPr="00BC60C9" w:rsidRDefault="00556A13" w:rsidP="00F342F9">
      <w:pPr>
        <w:numPr>
          <w:ilvl w:val="0"/>
          <w:numId w:val="10"/>
        </w:numPr>
        <w:spacing w:before="57" w:after="57" w:line="360" w:lineRule="auto"/>
        <w:contextualSpacing/>
        <w:jc w:val="both"/>
        <w:rPr>
          <w:rFonts w:ascii="Minion Pro" w:hAnsi="Minion Pro"/>
          <w:sz w:val="22"/>
          <w:szCs w:val="22"/>
        </w:rPr>
      </w:pPr>
      <w:r w:rsidRPr="00BC60C9">
        <w:rPr>
          <w:rFonts w:ascii="Minion Pro" w:hAnsi="Minion Pro"/>
          <w:sz w:val="22"/>
          <w:szCs w:val="22"/>
        </w:rPr>
        <w:t>Relatório com os materiais e equipamentos a serem adotados, com custos comparativos e benefícios. A fiscalização irá escolher a opção mais viável à administração;</w:t>
      </w:r>
    </w:p>
    <w:p w:rsidR="00556A13" w:rsidRPr="00BC60C9" w:rsidRDefault="00556A13" w:rsidP="00F342F9">
      <w:pPr>
        <w:numPr>
          <w:ilvl w:val="0"/>
          <w:numId w:val="10"/>
        </w:numPr>
        <w:spacing w:before="57" w:after="57" w:line="360" w:lineRule="auto"/>
        <w:contextualSpacing/>
        <w:jc w:val="both"/>
        <w:rPr>
          <w:rFonts w:ascii="Minion Pro" w:hAnsi="Minion Pro"/>
          <w:sz w:val="22"/>
          <w:szCs w:val="22"/>
        </w:rPr>
      </w:pPr>
      <w:r w:rsidRPr="00BC60C9">
        <w:rPr>
          <w:rFonts w:ascii="Minion Pro" w:hAnsi="Minion Pro"/>
          <w:sz w:val="22"/>
          <w:szCs w:val="22"/>
        </w:rPr>
        <w:t>Relatório comparativo dos sistemas (se for o caso) a serem projetados, com custos comparativos de gastos com energia, investimento e manutenção. A fiscalização irá escolher a opção mais viável à administração.</w:t>
      </w:r>
    </w:p>
    <w:p w:rsidR="00556A13" w:rsidRPr="00BC60C9" w:rsidRDefault="00556A13" w:rsidP="00F342F9">
      <w:pPr>
        <w:numPr>
          <w:ilvl w:val="2"/>
          <w:numId w:val="21"/>
        </w:numPr>
        <w:spacing w:before="57" w:after="57" w:line="360" w:lineRule="auto"/>
        <w:contextualSpacing/>
        <w:jc w:val="both"/>
        <w:rPr>
          <w:rFonts w:ascii="Minion Pro" w:hAnsi="Minion Pro"/>
          <w:sz w:val="22"/>
          <w:szCs w:val="22"/>
        </w:rPr>
      </w:pPr>
      <w:r w:rsidRPr="00BC60C9">
        <w:rPr>
          <w:rFonts w:ascii="Minion Pro" w:hAnsi="Minion Pro"/>
          <w:sz w:val="22"/>
          <w:szCs w:val="22"/>
        </w:rPr>
        <w:t>Projeto Básico: Orçamento detalhado em nível de projeto básico (atender o Decreto 7.983/13 e Acórdão 2.622/13 do TCU (BDI));</w:t>
      </w:r>
    </w:p>
    <w:p w:rsidR="00556A13" w:rsidRPr="00BC60C9" w:rsidRDefault="00556A13" w:rsidP="00F342F9">
      <w:pPr>
        <w:numPr>
          <w:ilvl w:val="0"/>
          <w:numId w:val="10"/>
        </w:numPr>
        <w:spacing w:before="57" w:after="57" w:line="360" w:lineRule="auto"/>
        <w:contextualSpacing/>
        <w:jc w:val="both"/>
        <w:rPr>
          <w:rFonts w:ascii="Minion Pro" w:hAnsi="Minion Pro"/>
          <w:sz w:val="22"/>
          <w:szCs w:val="22"/>
        </w:rPr>
      </w:pPr>
      <w:r w:rsidRPr="00BC60C9">
        <w:rPr>
          <w:rFonts w:ascii="Minion Pro" w:hAnsi="Minion Pro"/>
          <w:sz w:val="22"/>
          <w:szCs w:val="22"/>
        </w:rPr>
        <w:t>Pranchas de desenho (arquitetônico e complementares) com os detalhes do projeto conforme especificação do ANEXO II;</w:t>
      </w:r>
    </w:p>
    <w:p w:rsidR="00556A13" w:rsidRPr="00BC60C9" w:rsidRDefault="00556A13" w:rsidP="00F342F9">
      <w:pPr>
        <w:numPr>
          <w:ilvl w:val="0"/>
          <w:numId w:val="10"/>
        </w:numPr>
        <w:spacing w:before="57" w:after="57" w:line="360" w:lineRule="auto"/>
        <w:contextualSpacing/>
        <w:jc w:val="both"/>
        <w:rPr>
          <w:rFonts w:ascii="Minion Pro" w:hAnsi="Minion Pro"/>
          <w:sz w:val="22"/>
          <w:szCs w:val="22"/>
        </w:rPr>
      </w:pPr>
      <w:r w:rsidRPr="00BC60C9">
        <w:rPr>
          <w:rFonts w:ascii="Minion Pro" w:hAnsi="Minion Pro"/>
          <w:sz w:val="22"/>
          <w:szCs w:val="22"/>
        </w:rPr>
        <w:t>Composição dos custos unitários (CCU) de todos os itens de serviços com base no item 5.6.5 devidamente validados formalmente por escrito conforme formulário padrão (ANEXO III);</w:t>
      </w:r>
    </w:p>
    <w:p w:rsidR="00556A13" w:rsidRPr="00BC60C9" w:rsidRDefault="00556A13" w:rsidP="00F342F9">
      <w:pPr>
        <w:numPr>
          <w:ilvl w:val="0"/>
          <w:numId w:val="10"/>
        </w:numPr>
        <w:spacing w:before="57" w:after="57" w:line="360" w:lineRule="auto"/>
        <w:contextualSpacing/>
        <w:jc w:val="both"/>
        <w:rPr>
          <w:rFonts w:ascii="Minion Pro" w:hAnsi="Minion Pro"/>
          <w:sz w:val="22"/>
          <w:szCs w:val="22"/>
        </w:rPr>
      </w:pPr>
      <w:r w:rsidRPr="00BC60C9">
        <w:rPr>
          <w:rFonts w:ascii="Minion Pro" w:hAnsi="Minion Pro"/>
          <w:sz w:val="22"/>
          <w:szCs w:val="22"/>
        </w:rPr>
        <w:t>Composição das taxas de BDI (edificação e equipamentos);</w:t>
      </w:r>
    </w:p>
    <w:p w:rsidR="00556A13" w:rsidRPr="00BC60C9" w:rsidRDefault="00556A13" w:rsidP="00F342F9">
      <w:pPr>
        <w:numPr>
          <w:ilvl w:val="0"/>
          <w:numId w:val="10"/>
        </w:numPr>
        <w:spacing w:before="57" w:after="57" w:line="360" w:lineRule="auto"/>
        <w:contextualSpacing/>
        <w:jc w:val="both"/>
        <w:rPr>
          <w:rFonts w:ascii="Minion Pro" w:hAnsi="Minion Pro"/>
          <w:sz w:val="22"/>
          <w:szCs w:val="22"/>
        </w:rPr>
      </w:pPr>
      <w:r w:rsidRPr="00BC60C9">
        <w:rPr>
          <w:rFonts w:ascii="Minion Pro" w:hAnsi="Minion Pro"/>
          <w:sz w:val="22"/>
          <w:szCs w:val="22"/>
        </w:rPr>
        <w:t>Cronograma físico-financeiro;</w:t>
      </w:r>
    </w:p>
    <w:p w:rsidR="00556A13" w:rsidRPr="00BC60C9" w:rsidRDefault="00556A13" w:rsidP="00F342F9">
      <w:pPr>
        <w:numPr>
          <w:ilvl w:val="0"/>
          <w:numId w:val="10"/>
        </w:numPr>
        <w:spacing w:before="57" w:after="57" w:line="360" w:lineRule="auto"/>
        <w:contextualSpacing/>
        <w:jc w:val="both"/>
        <w:rPr>
          <w:rFonts w:ascii="Minion Pro" w:hAnsi="Minion Pro"/>
          <w:sz w:val="22"/>
          <w:szCs w:val="22"/>
        </w:rPr>
      </w:pPr>
      <w:r w:rsidRPr="00BC60C9">
        <w:rPr>
          <w:rFonts w:ascii="Minion Pro" w:hAnsi="Minion Pro"/>
          <w:sz w:val="22"/>
          <w:szCs w:val="22"/>
        </w:rPr>
        <w:t>Composição dos encargos sociais de horistas e mensalistas;</w:t>
      </w:r>
    </w:p>
    <w:p w:rsidR="00556A13" w:rsidRPr="00BC60C9" w:rsidRDefault="00556A13" w:rsidP="00F342F9">
      <w:pPr>
        <w:numPr>
          <w:ilvl w:val="0"/>
          <w:numId w:val="10"/>
        </w:numPr>
        <w:spacing w:before="57" w:after="57" w:line="360" w:lineRule="auto"/>
        <w:contextualSpacing/>
        <w:jc w:val="both"/>
        <w:rPr>
          <w:rFonts w:ascii="Minion Pro" w:hAnsi="Minion Pro"/>
          <w:sz w:val="22"/>
          <w:szCs w:val="22"/>
        </w:rPr>
      </w:pPr>
      <w:r w:rsidRPr="00BC60C9">
        <w:rPr>
          <w:rFonts w:ascii="Minion Pro" w:hAnsi="Minion Pro"/>
          <w:sz w:val="22"/>
          <w:szCs w:val="22"/>
        </w:rPr>
        <w:t>Caderno de especificações técnicas;</w:t>
      </w:r>
    </w:p>
    <w:p w:rsidR="00556A13" w:rsidRPr="00BC60C9" w:rsidRDefault="00556A13" w:rsidP="00F342F9">
      <w:pPr>
        <w:numPr>
          <w:ilvl w:val="0"/>
          <w:numId w:val="10"/>
        </w:numPr>
        <w:spacing w:before="57" w:after="57" w:line="360" w:lineRule="auto"/>
        <w:contextualSpacing/>
        <w:jc w:val="both"/>
        <w:rPr>
          <w:rFonts w:ascii="Minion Pro" w:hAnsi="Minion Pro"/>
          <w:sz w:val="22"/>
          <w:szCs w:val="22"/>
        </w:rPr>
      </w:pPr>
      <w:r w:rsidRPr="00BC60C9">
        <w:rPr>
          <w:rFonts w:ascii="Minion Pro" w:hAnsi="Minion Pro"/>
          <w:sz w:val="22"/>
          <w:szCs w:val="22"/>
        </w:rPr>
        <w:t>ART/RRT de todos os projetos;</w:t>
      </w:r>
    </w:p>
    <w:p w:rsidR="00556A13" w:rsidRPr="00BC60C9" w:rsidRDefault="00556A13" w:rsidP="00F342F9">
      <w:pPr>
        <w:numPr>
          <w:ilvl w:val="0"/>
          <w:numId w:val="10"/>
        </w:numPr>
        <w:spacing w:before="57" w:after="57" w:line="360" w:lineRule="auto"/>
        <w:contextualSpacing/>
        <w:jc w:val="both"/>
        <w:rPr>
          <w:rFonts w:ascii="Minion Pro" w:hAnsi="Minion Pro"/>
          <w:sz w:val="22"/>
          <w:szCs w:val="22"/>
        </w:rPr>
      </w:pPr>
      <w:r w:rsidRPr="00BC60C9">
        <w:rPr>
          <w:rFonts w:ascii="Minion Pro" w:hAnsi="Minion Pro"/>
          <w:sz w:val="22"/>
          <w:szCs w:val="22"/>
        </w:rPr>
        <w:t>ART/RRT da planilha orçamentária;</w:t>
      </w:r>
    </w:p>
    <w:p w:rsidR="00556A13" w:rsidRPr="00BC60C9" w:rsidRDefault="00556A13" w:rsidP="00F342F9">
      <w:pPr>
        <w:numPr>
          <w:ilvl w:val="0"/>
          <w:numId w:val="10"/>
        </w:numPr>
        <w:spacing w:before="57" w:after="57" w:line="360" w:lineRule="auto"/>
        <w:contextualSpacing/>
        <w:jc w:val="both"/>
        <w:rPr>
          <w:rFonts w:ascii="Minion Pro" w:hAnsi="Minion Pro"/>
          <w:sz w:val="22"/>
          <w:szCs w:val="22"/>
        </w:rPr>
      </w:pPr>
      <w:r w:rsidRPr="00BC60C9">
        <w:rPr>
          <w:rFonts w:ascii="Minion Pro" w:hAnsi="Minion Pro"/>
          <w:sz w:val="22"/>
          <w:szCs w:val="22"/>
        </w:rPr>
        <w:t>E demais solicitações especificadas no ANEXO II necessárias a fase de licitação de execução;</w:t>
      </w:r>
    </w:p>
    <w:p w:rsidR="00556A13" w:rsidRPr="00BC60C9" w:rsidRDefault="00556A13" w:rsidP="00F342F9">
      <w:pPr>
        <w:numPr>
          <w:ilvl w:val="2"/>
          <w:numId w:val="21"/>
        </w:numPr>
        <w:spacing w:before="57" w:after="57" w:line="360" w:lineRule="auto"/>
        <w:contextualSpacing/>
        <w:jc w:val="both"/>
        <w:rPr>
          <w:rFonts w:ascii="Minion Pro" w:hAnsi="Minion Pro"/>
          <w:sz w:val="22"/>
          <w:szCs w:val="22"/>
        </w:rPr>
      </w:pPr>
      <w:r w:rsidRPr="00BC60C9">
        <w:rPr>
          <w:rFonts w:ascii="Minion Pro" w:hAnsi="Minion Pro"/>
          <w:sz w:val="22"/>
          <w:szCs w:val="22"/>
        </w:rPr>
        <w:t>Projeto executivo: Orçamento detalhado em nível de projeto executivo;</w:t>
      </w:r>
    </w:p>
    <w:p w:rsidR="00556A13" w:rsidRPr="00BC60C9" w:rsidRDefault="00556A13" w:rsidP="00F342F9">
      <w:pPr>
        <w:numPr>
          <w:ilvl w:val="0"/>
          <w:numId w:val="10"/>
        </w:numPr>
        <w:spacing w:before="57" w:after="57" w:line="360" w:lineRule="auto"/>
        <w:contextualSpacing/>
        <w:jc w:val="both"/>
        <w:rPr>
          <w:rFonts w:ascii="Minion Pro" w:hAnsi="Minion Pro"/>
          <w:sz w:val="22"/>
          <w:szCs w:val="22"/>
        </w:rPr>
      </w:pPr>
      <w:r w:rsidRPr="00BC60C9">
        <w:rPr>
          <w:rFonts w:ascii="Minion Pro" w:hAnsi="Minion Pro"/>
          <w:sz w:val="22"/>
          <w:szCs w:val="22"/>
        </w:rPr>
        <w:t>Pranchas de desenho (arquitetônico e complementares) com os detalhes do projeto (05 cópias) conforme especificação do ANEXO II;</w:t>
      </w:r>
    </w:p>
    <w:p w:rsidR="00556A13" w:rsidRPr="00BC60C9" w:rsidRDefault="00556A13" w:rsidP="00F342F9">
      <w:pPr>
        <w:numPr>
          <w:ilvl w:val="0"/>
          <w:numId w:val="10"/>
        </w:numPr>
        <w:spacing w:before="57" w:after="57" w:line="360" w:lineRule="auto"/>
        <w:contextualSpacing/>
        <w:jc w:val="both"/>
        <w:rPr>
          <w:rFonts w:ascii="Minion Pro" w:hAnsi="Minion Pro"/>
          <w:sz w:val="22"/>
          <w:szCs w:val="22"/>
        </w:rPr>
      </w:pPr>
      <w:r w:rsidRPr="00BC60C9">
        <w:rPr>
          <w:rFonts w:ascii="Minion Pro" w:hAnsi="Minion Pro"/>
          <w:sz w:val="22"/>
          <w:szCs w:val="22"/>
        </w:rPr>
        <w:t>Detalhes nas pranchas de desenho do desenvolvimento dos projetos básicos;</w:t>
      </w:r>
    </w:p>
    <w:p w:rsidR="00556A13" w:rsidRPr="00BC60C9" w:rsidRDefault="00556A13" w:rsidP="00F342F9">
      <w:pPr>
        <w:numPr>
          <w:ilvl w:val="0"/>
          <w:numId w:val="10"/>
        </w:numPr>
        <w:spacing w:before="57" w:after="57" w:line="360" w:lineRule="auto"/>
        <w:contextualSpacing/>
        <w:jc w:val="both"/>
        <w:rPr>
          <w:rFonts w:ascii="Minion Pro" w:hAnsi="Minion Pro"/>
          <w:sz w:val="22"/>
          <w:szCs w:val="22"/>
        </w:rPr>
      </w:pPr>
      <w:r w:rsidRPr="00BC60C9">
        <w:rPr>
          <w:rFonts w:ascii="Minion Pro" w:hAnsi="Minion Pro"/>
          <w:sz w:val="22"/>
          <w:szCs w:val="22"/>
        </w:rPr>
        <w:t>Composição dos custos unitários (CCU) de todos os itens de serviços;</w:t>
      </w:r>
    </w:p>
    <w:p w:rsidR="00556A13" w:rsidRPr="00BC60C9" w:rsidRDefault="00556A13" w:rsidP="00F342F9">
      <w:pPr>
        <w:numPr>
          <w:ilvl w:val="0"/>
          <w:numId w:val="10"/>
        </w:numPr>
        <w:spacing w:before="57" w:after="57" w:line="360" w:lineRule="auto"/>
        <w:contextualSpacing/>
        <w:jc w:val="both"/>
        <w:rPr>
          <w:rFonts w:ascii="Minion Pro" w:hAnsi="Minion Pro"/>
          <w:sz w:val="22"/>
          <w:szCs w:val="22"/>
        </w:rPr>
      </w:pPr>
      <w:r w:rsidRPr="00BC60C9">
        <w:rPr>
          <w:rFonts w:ascii="Minion Pro" w:hAnsi="Minion Pro"/>
          <w:sz w:val="22"/>
          <w:szCs w:val="22"/>
        </w:rPr>
        <w:t>Composição das taxas de BDI (edificação e equipamento);</w:t>
      </w:r>
    </w:p>
    <w:p w:rsidR="00556A13" w:rsidRPr="00BC60C9" w:rsidRDefault="00556A13" w:rsidP="00F342F9">
      <w:pPr>
        <w:numPr>
          <w:ilvl w:val="0"/>
          <w:numId w:val="10"/>
        </w:numPr>
        <w:spacing w:before="57" w:after="57" w:line="360" w:lineRule="auto"/>
        <w:contextualSpacing/>
        <w:jc w:val="both"/>
        <w:rPr>
          <w:rFonts w:ascii="Minion Pro" w:hAnsi="Minion Pro"/>
          <w:sz w:val="22"/>
          <w:szCs w:val="22"/>
        </w:rPr>
      </w:pPr>
      <w:r w:rsidRPr="00BC60C9">
        <w:rPr>
          <w:rFonts w:ascii="Minion Pro" w:hAnsi="Minion Pro"/>
          <w:sz w:val="22"/>
          <w:szCs w:val="22"/>
        </w:rPr>
        <w:t>Composição dos encargos sociais de horistas e mensalistas;</w:t>
      </w:r>
    </w:p>
    <w:p w:rsidR="00556A13" w:rsidRPr="00BC60C9" w:rsidRDefault="00556A13" w:rsidP="00F342F9">
      <w:pPr>
        <w:numPr>
          <w:ilvl w:val="0"/>
          <w:numId w:val="10"/>
        </w:numPr>
        <w:spacing w:before="57" w:after="57" w:line="360" w:lineRule="auto"/>
        <w:contextualSpacing/>
        <w:jc w:val="both"/>
        <w:rPr>
          <w:rFonts w:ascii="Minion Pro" w:hAnsi="Minion Pro"/>
          <w:sz w:val="22"/>
          <w:szCs w:val="22"/>
        </w:rPr>
      </w:pPr>
      <w:r w:rsidRPr="00BC60C9">
        <w:rPr>
          <w:rFonts w:ascii="Minion Pro" w:hAnsi="Minion Pro"/>
          <w:sz w:val="22"/>
          <w:szCs w:val="22"/>
        </w:rPr>
        <w:t>Caderno de especificações técnicas;</w:t>
      </w:r>
    </w:p>
    <w:p w:rsidR="00556A13" w:rsidRPr="00BC60C9" w:rsidRDefault="00556A13" w:rsidP="00F342F9">
      <w:pPr>
        <w:numPr>
          <w:ilvl w:val="0"/>
          <w:numId w:val="10"/>
        </w:numPr>
        <w:spacing w:before="57" w:after="57" w:line="360" w:lineRule="auto"/>
        <w:contextualSpacing/>
        <w:jc w:val="both"/>
        <w:rPr>
          <w:rFonts w:ascii="Minion Pro" w:hAnsi="Minion Pro"/>
          <w:sz w:val="22"/>
          <w:szCs w:val="22"/>
        </w:rPr>
      </w:pPr>
      <w:r w:rsidRPr="00BC60C9">
        <w:rPr>
          <w:rFonts w:ascii="Minion Pro" w:hAnsi="Minion Pro"/>
          <w:sz w:val="22"/>
          <w:szCs w:val="22"/>
        </w:rPr>
        <w:t>ART/RRT de todos os projetos;</w:t>
      </w:r>
    </w:p>
    <w:p w:rsidR="00556A13" w:rsidRPr="00BC60C9" w:rsidRDefault="00556A13" w:rsidP="00F342F9">
      <w:pPr>
        <w:numPr>
          <w:ilvl w:val="0"/>
          <w:numId w:val="10"/>
        </w:numPr>
        <w:spacing w:before="57" w:after="57" w:line="360" w:lineRule="auto"/>
        <w:contextualSpacing/>
        <w:jc w:val="both"/>
        <w:rPr>
          <w:rFonts w:ascii="Minion Pro" w:hAnsi="Minion Pro"/>
          <w:sz w:val="22"/>
          <w:szCs w:val="22"/>
        </w:rPr>
      </w:pPr>
      <w:r w:rsidRPr="00BC60C9">
        <w:rPr>
          <w:rFonts w:ascii="Minion Pro" w:hAnsi="Minion Pro"/>
          <w:sz w:val="22"/>
          <w:szCs w:val="22"/>
        </w:rPr>
        <w:t>ART/RRT da planilha orçamentária;</w:t>
      </w:r>
    </w:p>
    <w:p w:rsidR="00556A13" w:rsidRPr="00BC60C9" w:rsidRDefault="00556A13" w:rsidP="00F342F9">
      <w:pPr>
        <w:numPr>
          <w:ilvl w:val="0"/>
          <w:numId w:val="10"/>
        </w:numPr>
        <w:spacing w:before="57" w:after="57" w:line="360" w:lineRule="auto"/>
        <w:contextualSpacing/>
        <w:jc w:val="both"/>
        <w:rPr>
          <w:rFonts w:ascii="Minion Pro" w:hAnsi="Minion Pro"/>
          <w:sz w:val="22"/>
          <w:szCs w:val="22"/>
        </w:rPr>
      </w:pPr>
      <w:r w:rsidRPr="00BC60C9">
        <w:rPr>
          <w:rFonts w:ascii="Minion Pro" w:hAnsi="Minion Pro"/>
          <w:sz w:val="22"/>
          <w:szCs w:val="22"/>
        </w:rPr>
        <w:t>E demais solicitações especificadas no ANEXO II.</w:t>
      </w:r>
    </w:p>
    <w:p w:rsidR="00556A13" w:rsidRDefault="00556A13" w:rsidP="00556A13">
      <w:pPr>
        <w:spacing w:line="360" w:lineRule="auto"/>
        <w:jc w:val="both"/>
        <w:rPr>
          <w:rFonts w:ascii="Minion Pro" w:hAnsi="Minion Pro"/>
          <w:i/>
          <w:sz w:val="22"/>
          <w:szCs w:val="22"/>
        </w:rPr>
      </w:pPr>
      <w:r w:rsidRPr="00BC60C9">
        <w:rPr>
          <w:rFonts w:ascii="Minion Pro" w:hAnsi="Minion Pro"/>
          <w:sz w:val="22"/>
          <w:szCs w:val="22"/>
        </w:rPr>
        <w:t xml:space="preserve">NOTA (3): </w:t>
      </w:r>
      <w:r w:rsidRPr="00143616">
        <w:rPr>
          <w:rFonts w:ascii="Minion Pro" w:hAnsi="Minion Pro"/>
          <w:i/>
          <w:sz w:val="22"/>
          <w:szCs w:val="22"/>
        </w:rPr>
        <w:t>As etapas sucessivas apenas serão iniciadas e aprovadas pela CONTRATANTE se as etapas anteriores estiverem de acordo com as alterações propostas, a fim de proporcionar parâmetros adequados para execução da obra.</w:t>
      </w:r>
    </w:p>
    <w:p w:rsidR="00464404" w:rsidRPr="00556A13" w:rsidRDefault="00464404" w:rsidP="00556A13">
      <w:pPr>
        <w:spacing w:line="360" w:lineRule="auto"/>
        <w:jc w:val="both"/>
        <w:rPr>
          <w:rFonts w:ascii="Minion Pro" w:hAnsi="Minion Pro"/>
          <w:sz w:val="22"/>
          <w:szCs w:val="22"/>
        </w:rPr>
      </w:pPr>
    </w:p>
    <w:p w:rsidR="00556A13" w:rsidRPr="00BC60C9" w:rsidRDefault="00556A13" w:rsidP="00F342F9">
      <w:pPr>
        <w:numPr>
          <w:ilvl w:val="0"/>
          <w:numId w:val="8"/>
        </w:numPr>
        <w:spacing w:before="57" w:after="57" w:line="360" w:lineRule="auto"/>
        <w:contextualSpacing/>
        <w:jc w:val="both"/>
        <w:rPr>
          <w:rFonts w:ascii="Minion Pro" w:hAnsi="Minion Pro"/>
          <w:b/>
          <w:sz w:val="22"/>
          <w:szCs w:val="22"/>
        </w:rPr>
      </w:pPr>
      <w:r w:rsidRPr="00BC60C9">
        <w:rPr>
          <w:rFonts w:ascii="Minion Pro" w:hAnsi="Minion Pro"/>
          <w:b/>
          <w:sz w:val="22"/>
          <w:szCs w:val="22"/>
        </w:rPr>
        <w:t>DOS PRAZOS</w:t>
      </w:r>
    </w:p>
    <w:p w:rsidR="00556A13" w:rsidRPr="00BC60C9" w:rsidRDefault="00556A13" w:rsidP="00F342F9">
      <w:pPr>
        <w:numPr>
          <w:ilvl w:val="1"/>
          <w:numId w:val="22"/>
        </w:numPr>
        <w:spacing w:before="57" w:after="57" w:line="360" w:lineRule="auto"/>
        <w:contextualSpacing/>
        <w:jc w:val="both"/>
        <w:rPr>
          <w:rFonts w:ascii="Minion Pro" w:hAnsi="Minion Pro"/>
          <w:sz w:val="22"/>
          <w:szCs w:val="22"/>
        </w:rPr>
      </w:pPr>
      <w:r w:rsidRPr="00BC60C9">
        <w:rPr>
          <w:rFonts w:ascii="Minion Pro" w:hAnsi="Minion Pro"/>
          <w:sz w:val="22"/>
          <w:szCs w:val="22"/>
        </w:rPr>
        <w:t>O prazo máximo para a entrega total do objeto será de 180 (cento e oitenta) dias corridos para projetos arquitetônicos e 150 (cento e cinquentas) dias para projetos complementares iniciando na fase máxima de projeto básico, contanto prazo máximo de entrega de 210 dias incluindo orçamento, contados a partir do recebimento da Ordem de Início dos Serviços, a ser emitida pela Unidade Técnica responsável (GEINFRA).</w:t>
      </w:r>
    </w:p>
    <w:p w:rsidR="00556A13" w:rsidRPr="00BC60C9" w:rsidRDefault="00556A13" w:rsidP="00F342F9">
      <w:pPr>
        <w:numPr>
          <w:ilvl w:val="1"/>
          <w:numId w:val="22"/>
        </w:numPr>
        <w:spacing w:before="57" w:after="57" w:line="360" w:lineRule="auto"/>
        <w:contextualSpacing/>
        <w:jc w:val="both"/>
        <w:rPr>
          <w:rFonts w:ascii="Minion Pro" w:hAnsi="Minion Pro"/>
          <w:sz w:val="22"/>
          <w:szCs w:val="22"/>
        </w:rPr>
      </w:pPr>
      <w:r w:rsidRPr="00BC60C9">
        <w:rPr>
          <w:rFonts w:ascii="Minion Pro" w:hAnsi="Minion Pro"/>
          <w:sz w:val="22"/>
          <w:szCs w:val="22"/>
        </w:rPr>
        <w:t>Os serviços deverão obedecer ao seguinte Cronograma Físico de execução:</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2"/>
        <w:gridCol w:w="1678"/>
        <w:gridCol w:w="1300"/>
        <w:gridCol w:w="1000"/>
        <w:gridCol w:w="1000"/>
        <w:gridCol w:w="1000"/>
        <w:gridCol w:w="1000"/>
        <w:gridCol w:w="1000"/>
        <w:gridCol w:w="1000"/>
      </w:tblGrid>
      <w:tr w:rsidR="00556A13" w:rsidRPr="00BC60C9" w:rsidTr="00464404">
        <w:trPr>
          <w:cantSplit/>
          <w:trHeight w:val="618"/>
        </w:trPr>
        <w:tc>
          <w:tcPr>
            <w:tcW w:w="562" w:type="dxa"/>
            <w:vMerge w:val="restart"/>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Item</w:t>
            </w:r>
          </w:p>
        </w:tc>
        <w:tc>
          <w:tcPr>
            <w:tcW w:w="1678" w:type="dxa"/>
            <w:vMerge w:val="restart"/>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Serviços</w:t>
            </w:r>
          </w:p>
        </w:tc>
        <w:tc>
          <w:tcPr>
            <w:tcW w:w="1300" w:type="dxa"/>
            <w:vMerge w:val="restart"/>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 de pagamento do Valor do contrato</w:t>
            </w:r>
          </w:p>
        </w:tc>
        <w:tc>
          <w:tcPr>
            <w:tcW w:w="6000" w:type="dxa"/>
            <w:gridSpan w:val="6"/>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Prazo em dias corridos</w:t>
            </w:r>
          </w:p>
        </w:tc>
      </w:tr>
      <w:tr w:rsidR="00556A13" w:rsidRPr="00BC60C9" w:rsidTr="00464404">
        <w:trPr>
          <w:trHeight w:val="450"/>
        </w:trPr>
        <w:tc>
          <w:tcPr>
            <w:tcW w:w="562" w:type="dxa"/>
            <w:vMerge/>
            <w:vAlign w:val="center"/>
          </w:tcPr>
          <w:p w:rsidR="00556A13" w:rsidRPr="00BC60C9" w:rsidRDefault="00556A13" w:rsidP="00556A13">
            <w:pPr>
              <w:spacing w:line="360" w:lineRule="auto"/>
              <w:jc w:val="both"/>
              <w:rPr>
                <w:rFonts w:ascii="Minion Pro" w:hAnsi="Minion Pro"/>
                <w:sz w:val="22"/>
                <w:szCs w:val="22"/>
              </w:rPr>
            </w:pPr>
          </w:p>
        </w:tc>
        <w:tc>
          <w:tcPr>
            <w:tcW w:w="1678" w:type="dxa"/>
            <w:vMerge/>
            <w:vAlign w:val="center"/>
          </w:tcPr>
          <w:p w:rsidR="00556A13" w:rsidRPr="00BC60C9" w:rsidRDefault="00556A13" w:rsidP="00556A13">
            <w:pPr>
              <w:spacing w:line="360" w:lineRule="auto"/>
              <w:jc w:val="both"/>
              <w:rPr>
                <w:rFonts w:ascii="Minion Pro" w:hAnsi="Minion Pro"/>
                <w:sz w:val="22"/>
                <w:szCs w:val="22"/>
              </w:rPr>
            </w:pPr>
          </w:p>
        </w:tc>
        <w:tc>
          <w:tcPr>
            <w:tcW w:w="0" w:type="auto"/>
            <w:vMerge/>
            <w:vAlign w:val="center"/>
          </w:tcPr>
          <w:p w:rsidR="00556A13" w:rsidRPr="00BC60C9" w:rsidRDefault="00556A13" w:rsidP="00556A13">
            <w:pPr>
              <w:spacing w:line="360" w:lineRule="auto"/>
              <w:jc w:val="both"/>
              <w:rPr>
                <w:rFonts w:ascii="Minion Pro" w:hAnsi="Minion Pro"/>
                <w:sz w:val="22"/>
                <w:szCs w:val="22"/>
              </w:rPr>
            </w:pPr>
          </w:p>
        </w:tc>
        <w:tc>
          <w:tcPr>
            <w:tcW w:w="1000"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0 a 15</w:t>
            </w:r>
          </w:p>
        </w:tc>
        <w:tc>
          <w:tcPr>
            <w:tcW w:w="1000"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15 a 30</w:t>
            </w:r>
          </w:p>
        </w:tc>
        <w:tc>
          <w:tcPr>
            <w:tcW w:w="1000"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31 a 60</w:t>
            </w:r>
          </w:p>
        </w:tc>
        <w:tc>
          <w:tcPr>
            <w:tcW w:w="1000"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61 a 120</w:t>
            </w:r>
          </w:p>
        </w:tc>
        <w:tc>
          <w:tcPr>
            <w:tcW w:w="1000"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121 a 180</w:t>
            </w:r>
          </w:p>
        </w:tc>
        <w:tc>
          <w:tcPr>
            <w:tcW w:w="1000"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181 a 210</w:t>
            </w:r>
          </w:p>
        </w:tc>
      </w:tr>
      <w:tr w:rsidR="00556A13" w:rsidRPr="00BC60C9" w:rsidTr="00464404">
        <w:trPr>
          <w:trHeight w:val="588"/>
        </w:trPr>
        <w:tc>
          <w:tcPr>
            <w:tcW w:w="9540" w:type="dxa"/>
            <w:gridSpan w:val="9"/>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b/>
                <w:sz w:val="22"/>
                <w:szCs w:val="22"/>
              </w:rPr>
            </w:pPr>
            <w:r w:rsidRPr="00BC60C9">
              <w:rPr>
                <w:rFonts w:ascii="Minion Pro" w:hAnsi="Minion Pro"/>
                <w:b/>
                <w:sz w:val="22"/>
                <w:szCs w:val="22"/>
              </w:rPr>
              <w:t>PROJETO ARQUITETÔNICO</w:t>
            </w:r>
          </w:p>
        </w:tc>
      </w:tr>
      <w:tr w:rsidR="00556A13" w:rsidRPr="00BC60C9" w:rsidTr="00464404">
        <w:trPr>
          <w:trHeight w:val="744"/>
        </w:trPr>
        <w:tc>
          <w:tcPr>
            <w:tcW w:w="562"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1</w:t>
            </w:r>
          </w:p>
        </w:tc>
        <w:tc>
          <w:tcPr>
            <w:tcW w:w="1678"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 xml:space="preserve">Estudo de Viabilidade e </w:t>
            </w:r>
            <w:proofErr w:type="spellStart"/>
            <w:r w:rsidRPr="00BC60C9">
              <w:rPr>
                <w:rFonts w:ascii="Minion Pro" w:hAnsi="Minion Pro"/>
                <w:sz w:val="22"/>
                <w:szCs w:val="22"/>
              </w:rPr>
              <w:t>MasterPlan</w:t>
            </w:r>
            <w:proofErr w:type="spellEnd"/>
          </w:p>
        </w:tc>
        <w:tc>
          <w:tcPr>
            <w:tcW w:w="1300"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5%</w:t>
            </w:r>
          </w:p>
        </w:tc>
        <w:tc>
          <w:tcPr>
            <w:tcW w:w="1000" w:type="dxa"/>
            <w:shd w:val="clear" w:color="000000" w:fill="FFFFFF"/>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X</w:t>
            </w:r>
          </w:p>
        </w:tc>
        <w:tc>
          <w:tcPr>
            <w:tcW w:w="1000"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 </w:t>
            </w:r>
          </w:p>
        </w:tc>
        <w:tc>
          <w:tcPr>
            <w:tcW w:w="1000"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 </w:t>
            </w:r>
          </w:p>
        </w:tc>
        <w:tc>
          <w:tcPr>
            <w:tcW w:w="1000"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 </w:t>
            </w:r>
          </w:p>
        </w:tc>
        <w:tc>
          <w:tcPr>
            <w:tcW w:w="1000"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 </w:t>
            </w:r>
          </w:p>
        </w:tc>
        <w:tc>
          <w:tcPr>
            <w:tcW w:w="1000"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 </w:t>
            </w:r>
          </w:p>
        </w:tc>
      </w:tr>
      <w:tr w:rsidR="00556A13" w:rsidRPr="00BC60C9" w:rsidTr="00464404">
        <w:trPr>
          <w:trHeight w:val="456"/>
        </w:trPr>
        <w:tc>
          <w:tcPr>
            <w:tcW w:w="562"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2</w:t>
            </w:r>
          </w:p>
        </w:tc>
        <w:tc>
          <w:tcPr>
            <w:tcW w:w="1678"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Estudos preliminares</w:t>
            </w:r>
          </w:p>
        </w:tc>
        <w:tc>
          <w:tcPr>
            <w:tcW w:w="1300"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15%</w:t>
            </w:r>
          </w:p>
        </w:tc>
        <w:tc>
          <w:tcPr>
            <w:tcW w:w="1000" w:type="dxa"/>
            <w:shd w:val="clear" w:color="000000" w:fill="FFFFFF"/>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 </w:t>
            </w:r>
          </w:p>
        </w:tc>
        <w:tc>
          <w:tcPr>
            <w:tcW w:w="1000"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X</w:t>
            </w:r>
          </w:p>
        </w:tc>
        <w:tc>
          <w:tcPr>
            <w:tcW w:w="1000"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 </w:t>
            </w:r>
          </w:p>
        </w:tc>
        <w:tc>
          <w:tcPr>
            <w:tcW w:w="1000"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 </w:t>
            </w:r>
          </w:p>
        </w:tc>
        <w:tc>
          <w:tcPr>
            <w:tcW w:w="1000"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 </w:t>
            </w:r>
          </w:p>
        </w:tc>
        <w:tc>
          <w:tcPr>
            <w:tcW w:w="1000"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 </w:t>
            </w:r>
          </w:p>
        </w:tc>
      </w:tr>
      <w:tr w:rsidR="00556A13" w:rsidRPr="00BC60C9" w:rsidTr="00464404">
        <w:trPr>
          <w:trHeight w:val="504"/>
        </w:trPr>
        <w:tc>
          <w:tcPr>
            <w:tcW w:w="562"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3</w:t>
            </w:r>
          </w:p>
        </w:tc>
        <w:tc>
          <w:tcPr>
            <w:tcW w:w="1678"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Anteprojeto</w:t>
            </w:r>
          </w:p>
        </w:tc>
        <w:tc>
          <w:tcPr>
            <w:tcW w:w="1300"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15%</w:t>
            </w:r>
          </w:p>
        </w:tc>
        <w:tc>
          <w:tcPr>
            <w:tcW w:w="1000"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 </w:t>
            </w:r>
          </w:p>
        </w:tc>
        <w:tc>
          <w:tcPr>
            <w:tcW w:w="1000" w:type="dxa"/>
            <w:shd w:val="clear" w:color="000000" w:fill="FFFFFF"/>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 </w:t>
            </w:r>
          </w:p>
        </w:tc>
        <w:tc>
          <w:tcPr>
            <w:tcW w:w="1000"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X</w:t>
            </w:r>
          </w:p>
        </w:tc>
        <w:tc>
          <w:tcPr>
            <w:tcW w:w="1000"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 </w:t>
            </w:r>
          </w:p>
        </w:tc>
        <w:tc>
          <w:tcPr>
            <w:tcW w:w="1000"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 </w:t>
            </w:r>
          </w:p>
        </w:tc>
        <w:tc>
          <w:tcPr>
            <w:tcW w:w="1000"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 </w:t>
            </w:r>
          </w:p>
        </w:tc>
      </w:tr>
      <w:tr w:rsidR="00556A13" w:rsidRPr="00BC60C9" w:rsidTr="00464404">
        <w:trPr>
          <w:trHeight w:val="462"/>
        </w:trPr>
        <w:tc>
          <w:tcPr>
            <w:tcW w:w="562"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4</w:t>
            </w:r>
          </w:p>
        </w:tc>
        <w:tc>
          <w:tcPr>
            <w:tcW w:w="1678"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Projeto Básico</w:t>
            </w:r>
          </w:p>
        </w:tc>
        <w:tc>
          <w:tcPr>
            <w:tcW w:w="1300"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30%</w:t>
            </w:r>
          </w:p>
        </w:tc>
        <w:tc>
          <w:tcPr>
            <w:tcW w:w="1000"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 </w:t>
            </w:r>
          </w:p>
        </w:tc>
        <w:tc>
          <w:tcPr>
            <w:tcW w:w="1000"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 </w:t>
            </w:r>
          </w:p>
        </w:tc>
        <w:tc>
          <w:tcPr>
            <w:tcW w:w="1000" w:type="dxa"/>
            <w:shd w:val="clear" w:color="000000" w:fill="FFFFFF"/>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X</w:t>
            </w:r>
          </w:p>
        </w:tc>
        <w:tc>
          <w:tcPr>
            <w:tcW w:w="1000"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X</w:t>
            </w:r>
          </w:p>
        </w:tc>
        <w:tc>
          <w:tcPr>
            <w:tcW w:w="1000"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 </w:t>
            </w:r>
          </w:p>
        </w:tc>
        <w:tc>
          <w:tcPr>
            <w:tcW w:w="1000"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 </w:t>
            </w:r>
          </w:p>
        </w:tc>
      </w:tr>
      <w:tr w:rsidR="00556A13" w:rsidRPr="00BC60C9" w:rsidTr="00464404">
        <w:trPr>
          <w:trHeight w:val="456"/>
        </w:trPr>
        <w:tc>
          <w:tcPr>
            <w:tcW w:w="562"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5</w:t>
            </w:r>
          </w:p>
        </w:tc>
        <w:tc>
          <w:tcPr>
            <w:tcW w:w="1678"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Projeto Executivo</w:t>
            </w:r>
          </w:p>
        </w:tc>
        <w:tc>
          <w:tcPr>
            <w:tcW w:w="1300"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35%</w:t>
            </w:r>
          </w:p>
        </w:tc>
        <w:tc>
          <w:tcPr>
            <w:tcW w:w="1000"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 </w:t>
            </w:r>
          </w:p>
        </w:tc>
        <w:tc>
          <w:tcPr>
            <w:tcW w:w="1000"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 </w:t>
            </w:r>
          </w:p>
        </w:tc>
        <w:tc>
          <w:tcPr>
            <w:tcW w:w="1000"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 </w:t>
            </w:r>
          </w:p>
        </w:tc>
        <w:tc>
          <w:tcPr>
            <w:tcW w:w="1000" w:type="dxa"/>
            <w:shd w:val="clear" w:color="000000" w:fill="FFFFFF"/>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X</w:t>
            </w:r>
          </w:p>
        </w:tc>
        <w:tc>
          <w:tcPr>
            <w:tcW w:w="1000" w:type="dxa"/>
            <w:shd w:val="clear" w:color="000000" w:fill="FFFFFF"/>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X</w:t>
            </w:r>
          </w:p>
        </w:tc>
        <w:tc>
          <w:tcPr>
            <w:tcW w:w="1000" w:type="dxa"/>
            <w:shd w:val="clear" w:color="000000" w:fill="FFFFFF"/>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 </w:t>
            </w:r>
          </w:p>
        </w:tc>
      </w:tr>
      <w:tr w:rsidR="00556A13" w:rsidRPr="00BC60C9" w:rsidTr="00464404">
        <w:trPr>
          <w:trHeight w:val="420"/>
        </w:trPr>
        <w:tc>
          <w:tcPr>
            <w:tcW w:w="9540" w:type="dxa"/>
            <w:gridSpan w:val="9"/>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b/>
                <w:sz w:val="22"/>
                <w:szCs w:val="22"/>
              </w:rPr>
            </w:pPr>
            <w:r w:rsidRPr="00BC60C9">
              <w:rPr>
                <w:rFonts w:ascii="Minion Pro" w:hAnsi="Minion Pro"/>
                <w:b/>
                <w:sz w:val="22"/>
                <w:szCs w:val="22"/>
              </w:rPr>
              <w:t>PROJETOS COMPLEMENTARES</w:t>
            </w:r>
          </w:p>
        </w:tc>
      </w:tr>
      <w:tr w:rsidR="00556A13" w:rsidRPr="00BC60C9" w:rsidTr="00464404">
        <w:trPr>
          <w:trHeight w:val="918"/>
        </w:trPr>
        <w:tc>
          <w:tcPr>
            <w:tcW w:w="562"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6</w:t>
            </w:r>
          </w:p>
        </w:tc>
        <w:tc>
          <w:tcPr>
            <w:tcW w:w="1678"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Projetos Complementares Básico</w:t>
            </w:r>
          </w:p>
        </w:tc>
        <w:tc>
          <w:tcPr>
            <w:tcW w:w="1300"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40%</w:t>
            </w:r>
          </w:p>
        </w:tc>
        <w:tc>
          <w:tcPr>
            <w:tcW w:w="1000"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 </w:t>
            </w:r>
          </w:p>
        </w:tc>
        <w:tc>
          <w:tcPr>
            <w:tcW w:w="1000"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 </w:t>
            </w:r>
          </w:p>
        </w:tc>
        <w:tc>
          <w:tcPr>
            <w:tcW w:w="1000"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p>
        </w:tc>
        <w:tc>
          <w:tcPr>
            <w:tcW w:w="1000" w:type="dxa"/>
            <w:shd w:val="clear" w:color="000000" w:fill="FFFFFF"/>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X</w:t>
            </w:r>
          </w:p>
        </w:tc>
        <w:tc>
          <w:tcPr>
            <w:tcW w:w="1000" w:type="dxa"/>
            <w:shd w:val="clear" w:color="000000" w:fill="FFFFFF"/>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X</w:t>
            </w:r>
          </w:p>
        </w:tc>
        <w:tc>
          <w:tcPr>
            <w:tcW w:w="1000" w:type="dxa"/>
            <w:shd w:val="clear" w:color="000000" w:fill="FFFFFF"/>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 </w:t>
            </w:r>
          </w:p>
        </w:tc>
      </w:tr>
      <w:tr w:rsidR="00556A13" w:rsidRPr="00BC60C9" w:rsidTr="00464404">
        <w:trPr>
          <w:trHeight w:val="780"/>
        </w:trPr>
        <w:tc>
          <w:tcPr>
            <w:tcW w:w="562"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7</w:t>
            </w:r>
          </w:p>
        </w:tc>
        <w:tc>
          <w:tcPr>
            <w:tcW w:w="1678"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Projetos Complementares Executivo</w:t>
            </w:r>
          </w:p>
        </w:tc>
        <w:tc>
          <w:tcPr>
            <w:tcW w:w="1300"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60%</w:t>
            </w:r>
          </w:p>
        </w:tc>
        <w:tc>
          <w:tcPr>
            <w:tcW w:w="1000"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 </w:t>
            </w:r>
          </w:p>
        </w:tc>
        <w:tc>
          <w:tcPr>
            <w:tcW w:w="1000"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 </w:t>
            </w:r>
          </w:p>
        </w:tc>
        <w:tc>
          <w:tcPr>
            <w:tcW w:w="1000" w:type="dxa"/>
            <w:shd w:val="clear" w:color="auto" w:fill="auto"/>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 </w:t>
            </w:r>
          </w:p>
        </w:tc>
        <w:tc>
          <w:tcPr>
            <w:tcW w:w="1000" w:type="dxa"/>
            <w:shd w:val="clear" w:color="000000" w:fill="FFFFFF"/>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X</w:t>
            </w:r>
          </w:p>
        </w:tc>
        <w:tc>
          <w:tcPr>
            <w:tcW w:w="1000" w:type="dxa"/>
            <w:shd w:val="clear" w:color="000000" w:fill="FFFFFF"/>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X</w:t>
            </w:r>
          </w:p>
        </w:tc>
        <w:tc>
          <w:tcPr>
            <w:tcW w:w="1000" w:type="dxa"/>
            <w:shd w:val="clear" w:color="000000" w:fill="FFFFFF"/>
            <w:tcMar>
              <w:top w:w="15" w:type="dxa"/>
              <w:left w:w="15" w:type="dxa"/>
              <w:bottom w:w="0" w:type="dxa"/>
              <w:right w:w="15" w:type="dxa"/>
            </w:tcMar>
            <w:vAlign w:val="center"/>
          </w:tcPr>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X</w:t>
            </w:r>
          </w:p>
        </w:tc>
      </w:tr>
    </w:tbl>
    <w:p w:rsidR="00556A13" w:rsidRPr="00556A13" w:rsidRDefault="00556A13" w:rsidP="00556A13">
      <w:pPr>
        <w:spacing w:after="200" w:line="360" w:lineRule="auto"/>
        <w:jc w:val="both"/>
        <w:rPr>
          <w:rFonts w:ascii="Minion Pro" w:hAnsi="Minion Pro"/>
          <w:sz w:val="22"/>
          <w:szCs w:val="22"/>
        </w:rPr>
      </w:pPr>
      <w:r w:rsidRPr="00556A13">
        <w:rPr>
          <w:rFonts w:ascii="Minion Pro" w:hAnsi="Minion Pro"/>
          <w:sz w:val="22"/>
          <w:szCs w:val="22"/>
        </w:rPr>
        <w:t xml:space="preserve"> </w:t>
      </w:r>
    </w:p>
    <w:p w:rsidR="00556A13" w:rsidRPr="00556A13" w:rsidRDefault="00556A13" w:rsidP="00556A13">
      <w:pPr>
        <w:spacing w:after="200" w:line="360" w:lineRule="auto"/>
        <w:jc w:val="both"/>
        <w:rPr>
          <w:rFonts w:ascii="Minion Pro" w:hAnsi="Minion Pro"/>
          <w:sz w:val="22"/>
          <w:szCs w:val="22"/>
        </w:rPr>
      </w:pPr>
      <w:r w:rsidRPr="00BC60C9">
        <w:rPr>
          <w:rFonts w:ascii="Minion Pro" w:hAnsi="Minion Pro"/>
          <w:sz w:val="22"/>
          <w:szCs w:val="22"/>
        </w:rPr>
        <w:t>NOTA (4):: Todas as especificações técnicas dos projetos arquitetônicos e complementares (básicos e executivos) no ANEXO II. Não será contabilizado, para efeito de tempo, o período de trâmite dos projetos (sobre responsabilidade da contratante), não restringindo a responsabilidade da contratada em cumprir a quantidade de dias estipulado para cada fase dos serviços.</w:t>
      </w:r>
    </w:p>
    <w:p w:rsidR="00556A13" w:rsidRPr="00BC60C9" w:rsidRDefault="00556A13" w:rsidP="00F342F9">
      <w:pPr>
        <w:numPr>
          <w:ilvl w:val="0"/>
          <w:numId w:val="8"/>
        </w:numPr>
        <w:spacing w:before="57" w:after="57" w:line="360" w:lineRule="auto"/>
        <w:contextualSpacing/>
        <w:jc w:val="both"/>
        <w:rPr>
          <w:rFonts w:ascii="Minion Pro" w:hAnsi="Minion Pro"/>
          <w:b/>
          <w:sz w:val="22"/>
          <w:szCs w:val="22"/>
        </w:rPr>
      </w:pPr>
      <w:r w:rsidRPr="00BC60C9">
        <w:rPr>
          <w:rFonts w:ascii="Minion Pro" w:hAnsi="Minion Pro"/>
          <w:b/>
          <w:sz w:val="22"/>
          <w:szCs w:val="22"/>
        </w:rPr>
        <w:t xml:space="preserve">APRESENTAÇÃO DOS DESENHOS DOS PROJETOS. </w:t>
      </w:r>
    </w:p>
    <w:p w:rsidR="00556A13" w:rsidRPr="00BC60C9" w:rsidRDefault="00556A13" w:rsidP="00F342F9">
      <w:pPr>
        <w:numPr>
          <w:ilvl w:val="1"/>
          <w:numId w:val="23"/>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A CONTRATADA deve entregar os projetos plotados e em meio digital, podendo ser gravado em Pen drive. Compete à CONTRATADA apresentar os desenhos dos projetos e documentos complementares nos formatos dos programas relacionados abaixo: </w:t>
      </w:r>
    </w:p>
    <w:p w:rsidR="00556A13" w:rsidRPr="00BC60C9" w:rsidRDefault="00556A13" w:rsidP="00F342F9">
      <w:pPr>
        <w:numPr>
          <w:ilvl w:val="0"/>
          <w:numId w:val="12"/>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Autodesk </w:t>
      </w:r>
      <w:proofErr w:type="spellStart"/>
      <w:r w:rsidRPr="00BC60C9">
        <w:rPr>
          <w:rFonts w:ascii="Minion Pro" w:hAnsi="Minion Pro"/>
          <w:sz w:val="22"/>
          <w:szCs w:val="22"/>
        </w:rPr>
        <w:t>AutoCad</w:t>
      </w:r>
      <w:proofErr w:type="spellEnd"/>
      <w:r w:rsidRPr="00BC60C9">
        <w:rPr>
          <w:rFonts w:ascii="Minion Pro" w:hAnsi="Minion Pro"/>
          <w:sz w:val="22"/>
          <w:szCs w:val="22"/>
        </w:rPr>
        <w:t xml:space="preserve"> 2013 (extensão .</w:t>
      </w:r>
      <w:proofErr w:type="spellStart"/>
      <w:r w:rsidRPr="00BC60C9">
        <w:rPr>
          <w:rFonts w:ascii="Minion Pro" w:hAnsi="Minion Pro"/>
          <w:sz w:val="22"/>
          <w:szCs w:val="22"/>
        </w:rPr>
        <w:t>dwg</w:t>
      </w:r>
      <w:proofErr w:type="spellEnd"/>
      <w:r w:rsidRPr="00BC60C9">
        <w:rPr>
          <w:rFonts w:ascii="Minion Pro" w:hAnsi="Minion Pro"/>
          <w:sz w:val="22"/>
          <w:szCs w:val="22"/>
        </w:rPr>
        <w:t>): plantas, cortes, isométricos, desenhos e similares;</w:t>
      </w:r>
    </w:p>
    <w:p w:rsidR="00556A13" w:rsidRPr="00BC60C9" w:rsidRDefault="00556A13" w:rsidP="00F342F9">
      <w:pPr>
        <w:numPr>
          <w:ilvl w:val="0"/>
          <w:numId w:val="12"/>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Autodesk </w:t>
      </w:r>
      <w:proofErr w:type="spellStart"/>
      <w:r w:rsidRPr="00BC60C9">
        <w:rPr>
          <w:rFonts w:ascii="Minion Pro" w:hAnsi="Minion Pro"/>
          <w:sz w:val="22"/>
          <w:szCs w:val="22"/>
        </w:rPr>
        <w:t>AutoCad</w:t>
      </w:r>
      <w:proofErr w:type="spellEnd"/>
      <w:r w:rsidRPr="00BC60C9">
        <w:rPr>
          <w:rFonts w:ascii="Minion Pro" w:hAnsi="Minion Pro"/>
          <w:sz w:val="22"/>
          <w:szCs w:val="22"/>
        </w:rPr>
        <w:t xml:space="preserve"> 2013 (extensão .</w:t>
      </w:r>
      <w:proofErr w:type="spellStart"/>
      <w:r w:rsidRPr="00BC60C9">
        <w:rPr>
          <w:rFonts w:ascii="Minion Pro" w:hAnsi="Minion Pro"/>
          <w:sz w:val="22"/>
          <w:szCs w:val="22"/>
        </w:rPr>
        <w:t>ctb</w:t>
      </w:r>
      <w:proofErr w:type="spellEnd"/>
      <w:r w:rsidRPr="00BC60C9">
        <w:rPr>
          <w:rFonts w:ascii="Minion Pro" w:hAnsi="Minion Pro"/>
          <w:sz w:val="22"/>
          <w:szCs w:val="22"/>
        </w:rPr>
        <w:t xml:space="preserve">): arquivo de penas para plotagem; </w:t>
      </w:r>
    </w:p>
    <w:p w:rsidR="00556A13" w:rsidRPr="00BC60C9" w:rsidRDefault="00556A13" w:rsidP="00F342F9">
      <w:pPr>
        <w:numPr>
          <w:ilvl w:val="0"/>
          <w:numId w:val="12"/>
        </w:numPr>
        <w:spacing w:before="57" w:after="57" w:line="360" w:lineRule="auto"/>
        <w:contextualSpacing/>
        <w:jc w:val="both"/>
        <w:rPr>
          <w:rFonts w:ascii="Minion Pro" w:hAnsi="Minion Pro"/>
          <w:sz w:val="22"/>
          <w:szCs w:val="22"/>
        </w:rPr>
      </w:pPr>
      <w:r w:rsidRPr="00BC60C9">
        <w:rPr>
          <w:rFonts w:ascii="Minion Pro" w:hAnsi="Minion Pro"/>
          <w:sz w:val="22"/>
          <w:szCs w:val="22"/>
        </w:rPr>
        <w:t>MS-Excel 2010 (extensão .</w:t>
      </w:r>
      <w:proofErr w:type="spellStart"/>
      <w:r w:rsidRPr="00BC60C9">
        <w:rPr>
          <w:rFonts w:ascii="Minion Pro" w:hAnsi="Minion Pro"/>
          <w:sz w:val="22"/>
          <w:szCs w:val="22"/>
        </w:rPr>
        <w:t>xls</w:t>
      </w:r>
      <w:proofErr w:type="spellEnd"/>
      <w:r w:rsidRPr="00BC60C9">
        <w:rPr>
          <w:rFonts w:ascii="Minion Pro" w:hAnsi="Minion Pro"/>
          <w:sz w:val="22"/>
          <w:szCs w:val="22"/>
        </w:rPr>
        <w:t xml:space="preserve">): planilha de quantitativos; </w:t>
      </w:r>
    </w:p>
    <w:p w:rsidR="00556A13" w:rsidRPr="00BC60C9" w:rsidRDefault="00556A13" w:rsidP="00F342F9">
      <w:pPr>
        <w:numPr>
          <w:ilvl w:val="0"/>
          <w:numId w:val="12"/>
        </w:numPr>
        <w:spacing w:before="57" w:after="57" w:line="360" w:lineRule="auto"/>
        <w:contextualSpacing/>
        <w:jc w:val="both"/>
        <w:rPr>
          <w:rFonts w:ascii="Minion Pro" w:hAnsi="Minion Pro"/>
          <w:sz w:val="22"/>
          <w:szCs w:val="22"/>
        </w:rPr>
      </w:pPr>
      <w:r w:rsidRPr="00BC60C9">
        <w:rPr>
          <w:rFonts w:ascii="Minion Pro" w:hAnsi="Minion Pro"/>
          <w:sz w:val="22"/>
          <w:szCs w:val="22"/>
        </w:rPr>
        <w:t>MS-Word 2010 (extensão .</w:t>
      </w:r>
      <w:proofErr w:type="spellStart"/>
      <w:r w:rsidRPr="00BC60C9">
        <w:rPr>
          <w:rFonts w:ascii="Minion Pro" w:hAnsi="Minion Pro"/>
          <w:sz w:val="22"/>
          <w:szCs w:val="22"/>
        </w:rPr>
        <w:t>doc</w:t>
      </w:r>
      <w:proofErr w:type="spellEnd"/>
      <w:r w:rsidRPr="00BC60C9">
        <w:rPr>
          <w:rFonts w:ascii="Minion Pro" w:hAnsi="Minion Pro"/>
          <w:sz w:val="22"/>
          <w:szCs w:val="22"/>
        </w:rPr>
        <w:t xml:space="preserve">): especificações, memoriais e textos em geral; </w:t>
      </w:r>
    </w:p>
    <w:p w:rsidR="00556A13" w:rsidRPr="00BC60C9" w:rsidRDefault="00556A13" w:rsidP="00F342F9">
      <w:pPr>
        <w:numPr>
          <w:ilvl w:val="0"/>
          <w:numId w:val="12"/>
        </w:numPr>
        <w:spacing w:before="57" w:after="57" w:line="360" w:lineRule="auto"/>
        <w:contextualSpacing/>
        <w:jc w:val="both"/>
        <w:rPr>
          <w:rFonts w:ascii="Minion Pro" w:hAnsi="Minion Pro"/>
          <w:sz w:val="22"/>
          <w:szCs w:val="22"/>
        </w:rPr>
      </w:pPr>
      <w:r w:rsidRPr="00BC60C9">
        <w:rPr>
          <w:rFonts w:ascii="Minion Pro" w:hAnsi="Minion Pro"/>
          <w:sz w:val="22"/>
          <w:szCs w:val="22"/>
        </w:rPr>
        <w:t>Adobe Acrobat Reader (extensão .</w:t>
      </w:r>
      <w:proofErr w:type="spellStart"/>
      <w:r w:rsidRPr="00BC60C9">
        <w:rPr>
          <w:rFonts w:ascii="Minion Pro" w:hAnsi="Minion Pro"/>
          <w:sz w:val="22"/>
          <w:szCs w:val="22"/>
        </w:rPr>
        <w:t>pdf</w:t>
      </w:r>
      <w:proofErr w:type="spellEnd"/>
      <w:r w:rsidRPr="00BC60C9">
        <w:rPr>
          <w:rFonts w:ascii="Minion Pro" w:hAnsi="Minion Pro"/>
          <w:sz w:val="22"/>
          <w:szCs w:val="22"/>
        </w:rPr>
        <w:t xml:space="preserve">) todos os arquivos gerados, mantendo-se o mesmo nome do arquivo original. </w:t>
      </w:r>
    </w:p>
    <w:p w:rsidR="00556A13" w:rsidRPr="00BC60C9" w:rsidRDefault="00556A13" w:rsidP="00F342F9">
      <w:pPr>
        <w:numPr>
          <w:ilvl w:val="1"/>
          <w:numId w:val="23"/>
        </w:numPr>
        <w:spacing w:before="57" w:after="57" w:line="360" w:lineRule="auto"/>
        <w:contextualSpacing/>
        <w:jc w:val="both"/>
        <w:rPr>
          <w:rFonts w:ascii="Minion Pro" w:hAnsi="Minion Pro"/>
          <w:sz w:val="22"/>
          <w:szCs w:val="22"/>
        </w:rPr>
      </w:pPr>
      <w:r w:rsidRPr="00BC60C9">
        <w:rPr>
          <w:rFonts w:ascii="Minion Pro" w:hAnsi="Minion Pro"/>
          <w:sz w:val="22"/>
          <w:szCs w:val="22"/>
        </w:rPr>
        <w:t>A CONTRATADA deve apresentar os desenhos dentro dos formatos pré-estabelecidos pela NBR-10068 - Folha de Desenho – Layout e Dimensões, da ABNT, com carimbos da CONTRATANTE ou dos órgãos públicos de cada estado brasileiro, de acordo com as especificidades definidas pela CONTRATANTE.</w:t>
      </w:r>
    </w:p>
    <w:p w:rsidR="00556A13" w:rsidRPr="00BC60C9" w:rsidRDefault="00556A13" w:rsidP="00F342F9">
      <w:pPr>
        <w:numPr>
          <w:ilvl w:val="1"/>
          <w:numId w:val="23"/>
        </w:numPr>
        <w:spacing w:before="57" w:after="57" w:line="360" w:lineRule="auto"/>
        <w:contextualSpacing/>
        <w:jc w:val="both"/>
        <w:rPr>
          <w:rFonts w:ascii="Minion Pro" w:hAnsi="Minion Pro"/>
          <w:sz w:val="22"/>
          <w:szCs w:val="22"/>
        </w:rPr>
      </w:pPr>
      <w:r w:rsidRPr="00BC60C9">
        <w:rPr>
          <w:rFonts w:ascii="Minion Pro" w:hAnsi="Minion Pro"/>
          <w:sz w:val="22"/>
          <w:szCs w:val="22"/>
        </w:rPr>
        <w:t>Os desenhos e documentos conterão na parte inferior ou superior, no mínimo, as seguintes informações:</w:t>
      </w:r>
    </w:p>
    <w:p w:rsidR="00556A13" w:rsidRPr="00BC60C9" w:rsidRDefault="00556A13" w:rsidP="00F342F9">
      <w:pPr>
        <w:numPr>
          <w:ilvl w:val="0"/>
          <w:numId w:val="13"/>
        </w:numPr>
        <w:spacing w:before="57" w:after="57" w:line="360" w:lineRule="auto"/>
        <w:contextualSpacing/>
        <w:jc w:val="both"/>
        <w:rPr>
          <w:rFonts w:ascii="Minion Pro" w:hAnsi="Minion Pro"/>
          <w:sz w:val="22"/>
          <w:szCs w:val="22"/>
        </w:rPr>
      </w:pPr>
      <w:r w:rsidRPr="00BC60C9">
        <w:rPr>
          <w:rFonts w:ascii="Minion Pro" w:hAnsi="Minion Pro"/>
          <w:sz w:val="22"/>
          <w:szCs w:val="22"/>
        </w:rPr>
        <w:t>Identificação da CONTRATANTE;</w:t>
      </w:r>
    </w:p>
    <w:p w:rsidR="00556A13" w:rsidRPr="00BC60C9" w:rsidRDefault="00556A13" w:rsidP="00F342F9">
      <w:pPr>
        <w:numPr>
          <w:ilvl w:val="0"/>
          <w:numId w:val="13"/>
        </w:numPr>
        <w:spacing w:before="57" w:after="57" w:line="360" w:lineRule="auto"/>
        <w:contextualSpacing/>
        <w:jc w:val="both"/>
        <w:rPr>
          <w:rFonts w:ascii="Minion Pro" w:hAnsi="Minion Pro"/>
          <w:sz w:val="22"/>
          <w:szCs w:val="22"/>
        </w:rPr>
      </w:pPr>
      <w:r w:rsidRPr="00BC60C9">
        <w:rPr>
          <w:rFonts w:ascii="Minion Pro" w:hAnsi="Minion Pro"/>
          <w:sz w:val="22"/>
          <w:szCs w:val="22"/>
        </w:rPr>
        <w:t>Identificação da CONTRATADA e do autor do projeto: nome, registro profissional e assinatura;</w:t>
      </w:r>
    </w:p>
    <w:p w:rsidR="00556A13" w:rsidRPr="00BC60C9" w:rsidRDefault="00556A13" w:rsidP="00F342F9">
      <w:pPr>
        <w:numPr>
          <w:ilvl w:val="0"/>
          <w:numId w:val="13"/>
        </w:numPr>
        <w:spacing w:before="57" w:after="57" w:line="360" w:lineRule="auto"/>
        <w:contextualSpacing/>
        <w:jc w:val="both"/>
        <w:rPr>
          <w:rFonts w:ascii="Minion Pro" w:hAnsi="Minion Pro"/>
          <w:sz w:val="22"/>
          <w:szCs w:val="22"/>
        </w:rPr>
      </w:pPr>
      <w:r w:rsidRPr="00BC60C9">
        <w:rPr>
          <w:rFonts w:ascii="Minion Pro" w:hAnsi="Minion Pro"/>
          <w:sz w:val="22"/>
          <w:szCs w:val="22"/>
        </w:rPr>
        <w:t>Identificação da edificação: nome e localização geográfica;</w:t>
      </w:r>
    </w:p>
    <w:p w:rsidR="00556A13" w:rsidRPr="00BC60C9" w:rsidRDefault="00556A13" w:rsidP="00F342F9">
      <w:pPr>
        <w:numPr>
          <w:ilvl w:val="0"/>
          <w:numId w:val="13"/>
        </w:numPr>
        <w:spacing w:before="57" w:after="57" w:line="360" w:lineRule="auto"/>
        <w:contextualSpacing/>
        <w:jc w:val="both"/>
        <w:rPr>
          <w:rFonts w:ascii="Minion Pro" w:hAnsi="Minion Pro"/>
          <w:sz w:val="22"/>
          <w:szCs w:val="22"/>
        </w:rPr>
      </w:pPr>
      <w:r w:rsidRPr="00BC60C9">
        <w:rPr>
          <w:rFonts w:ascii="Minion Pro" w:hAnsi="Minion Pro"/>
          <w:sz w:val="22"/>
          <w:szCs w:val="22"/>
        </w:rPr>
        <w:t>Identificação da etapa de projeto;</w:t>
      </w:r>
    </w:p>
    <w:p w:rsidR="00556A13" w:rsidRPr="00BC60C9" w:rsidRDefault="00556A13" w:rsidP="00F342F9">
      <w:pPr>
        <w:numPr>
          <w:ilvl w:val="0"/>
          <w:numId w:val="13"/>
        </w:numPr>
        <w:spacing w:before="57" w:after="57" w:line="360" w:lineRule="auto"/>
        <w:contextualSpacing/>
        <w:jc w:val="both"/>
        <w:rPr>
          <w:rFonts w:ascii="Minion Pro" w:hAnsi="Minion Pro"/>
          <w:sz w:val="22"/>
          <w:szCs w:val="22"/>
        </w:rPr>
      </w:pPr>
      <w:r w:rsidRPr="00BC60C9">
        <w:rPr>
          <w:rFonts w:ascii="Minion Pro" w:hAnsi="Minion Pro"/>
          <w:sz w:val="22"/>
          <w:szCs w:val="22"/>
        </w:rPr>
        <w:t>Identificação do documento: título, data da emissão e número de revisão;</w:t>
      </w:r>
    </w:p>
    <w:p w:rsidR="00556A13" w:rsidRDefault="00556A13" w:rsidP="00F342F9">
      <w:pPr>
        <w:numPr>
          <w:ilvl w:val="0"/>
          <w:numId w:val="13"/>
        </w:numPr>
        <w:spacing w:before="57" w:after="57" w:line="360" w:lineRule="auto"/>
        <w:contextualSpacing/>
        <w:jc w:val="both"/>
        <w:rPr>
          <w:rFonts w:ascii="Minion Pro" w:hAnsi="Minion Pro"/>
          <w:sz w:val="22"/>
          <w:szCs w:val="22"/>
        </w:rPr>
      </w:pPr>
      <w:r w:rsidRPr="00BC60C9">
        <w:rPr>
          <w:rFonts w:ascii="Minion Pro" w:hAnsi="Minion Pro"/>
          <w:sz w:val="22"/>
          <w:szCs w:val="22"/>
        </w:rPr>
        <w:t>Demais dados pertinentes.</w:t>
      </w:r>
    </w:p>
    <w:p w:rsidR="00464404" w:rsidRPr="00BC60C9" w:rsidRDefault="00464404" w:rsidP="00464404">
      <w:pPr>
        <w:spacing w:before="57" w:after="57" w:line="360" w:lineRule="auto"/>
        <w:ind w:left="720"/>
        <w:contextualSpacing/>
        <w:jc w:val="both"/>
        <w:rPr>
          <w:rFonts w:ascii="Minion Pro" w:hAnsi="Minion Pro"/>
          <w:sz w:val="22"/>
          <w:szCs w:val="22"/>
        </w:rPr>
      </w:pPr>
    </w:p>
    <w:p w:rsidR="00556A13" w:rsidRPr="00BC60C9" w:rsidRDefault="00556A13" w:rsidP="00F342F9">
      <w:pPr>
        <w:numPr>
          <w:ilvl w:val="0"/>
          <w:numId w:val="8"/>
        </w:numPr>
        <w:spacing w:before="57" w:after="57" w:line="360" w:lineRule="auto"/>
        <w:contextualSpacing/>
        <w:jc w:val="both"/>
        <w:rPr>
          <w:rFonts w:ascii="Minion Pro" w:hAnsi="Minion Pro"/>
          <w:b/>
          <w:sz w:val="22"/>
          <w:szCs w:val="22"/>
        </w:rPr>
      </w:pPr>
      <w:r w:rsidRPr="00BC60C9">
        <w:rPr>
          <w:rFonts w:ascii="Minion Pro" w:hAnsi="Minion Pro"/>
          <w:b/>
          <w:sz w:val="22"/>
          <w:szCs w:val="22"/>
        </w:rPr>
        <w:t>VISITAS TÉCNICAS</w:t>
      </w:r>
    </w:p>
    <w:p w:rsidR="00556A13" w:rsidRPr="00BC60C9" w:rsidRDefault="00556A13" w:rsidP="00F342F9">
      <w:pPr>
        <w:numPr>
          <w:ilvl w:val="1"/>
          <w:numId w:val="24"/>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Todos os custos das visitas técnicas aos locais das obras devem estar inseridos nos custos unitários dos projetos de instalações complementares apresentados pela PROPONENTE durante o processo de licitação, não cabendo à CONTRATANTE qualquer tipo de custo proveniente dessa visita. </w:t>
      </w:r>
    </w:p>
    <w:p w:rsidR="00556A13" w:rsidRPr="00BC60C9" w:rsidRDefault="00556A13" w:rsidP="00F342F9">
      <w:pPr>
        <w:numPr>
          <w:ilvl w:val="1"/>
          <w:numId w:val="24"/>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Relatórios Técnicos das Visitas: Em até 5 dias úteis após o retorno, a CONTRATADA deve apresentar um relatório da visita técnica ao local da obra, contendo, no mínimo, os seguintes itens avaliados em cada disciplina: aspectos locais avaliados, requisitos legais aplicáveis ao projeto, fotos e soluções técnicas, devendo ser encaminhado para aprovação da CONTRATANTE. </w:t>
      </w:r>
    </w:p>
    <w:p w:rsidR="00556A13" w:rsidRPr="00BC60C9" w:rsidRDefault="00556A13" w:rsidP="00F342F9">
      <w:pPr>
        <w:numPr>
          <w:ilvl w:val="1"/>
          <w:numId w:val="24"/>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Os aspectos a serem levantados durante a visita técnica devem levar em consideração os requisitos existentes no local do projeto, com o objetivo de conhecer as condições de fornecimento adequado dos insumos (água, energia, gás, esgoto, telecomunicações, aterramento, SPDA, internet, etc.) e demais necessidades. </w:t>
      </w:r>
    </w:p>
    <w:p w:rsidR="00556A13" w:rsidRDefault="00556A13" w:rsidP="00F342F9">
      <w:pPr>
        <w:numPr>
          <w:ilvl w:val="1"/>
          <w:numId w:val="24"/>
        </w:numPr>
        <w:spacing w:before="57" w:after="57" w:line="360" w:lineRule="auto"/>
        <w:contextualSpacing/>
        <w:jc w:val="both"/>
        <w:rPr>
          <w:rFonts w:ascii="Minion Pro" w:hAnsi="Minion Pro"/>
          <w:sz w:val="22"/>
          <w:szCs w:val="22"/>
        </w:rPr>
      </w:pPr>
      <w:r w:rsidRPr="00BC60C9">
        <w:rPr>
          <w:rFonts w:ascii="Minion Pro" w:hAnsi="Minion Pro"/>
          <w:sz w:val="22"/>
          <w:szCs w:val="22"/>
        </w:rPr>
        <w:t>Reuniões Técnicas do Projeto: A CONTRATADA deve prever em seus custos a participação dos seus representantes em reuniões de análise e definição de soluções técnicas para as demandas relatadas no Relatório de Visita Técnica executado pela CONTRATADA.</w:t>
      </w:r>
    </w:p>
    <w:p w:rsidR="00464404" w:rsidRPr="00BC60C9" w:rsidRDefault="00464404" w:rsidP="00464404">
      <w:pPr>
        <w:spacing w:before="57" w:after="57" w:line="360" w:lineRule="auto"/>
        <w:ind w:left="360"/>
        <w:contextualSpacing/>
        <w:jc w:val="both"/>
        <w:rPr>
          <w:rFonts w:ascii="Minion Pro" w:hAnsi="Minion Pro"/>
          <w:sz w:val="22"/>
          <w:szCs w:val="22"/>
        </w:rPr>
      </w:pPr>
    </w:p>
    <w:p w:rsidR="00556A13" w:rsidRPr="00BC60C9" w:rsidRDefault="00556A13" w:rsidP="00F342F9">
      <w:pPr>
        <w:numPr>
          <w:ilvl w:val="0"/>
          <w:numId w:val="8"/>
        </w:numPr>
        <w:spacing w:before="57" w:after="57" w:line="360" w:lineRule="auto"/>
        <w:contextualSpacing/>
        <w:jc w:val="both"/>
        <w:rPr>
          <w:rFonts w:ascii="Minion Pro" w:hAnsi="Minion Pro"/>
          <w:b/>
          <w:sz w:val="22"/>
          <w:szCs w:val="22"/>
        </w:rPr>
      </w:pPr>
      <w:r w:rsidRPr="00BC60C9">
        <w:rPr>
          <w:rFonts w:ascii="Minion Pro" w:hAnsi="Minion Pro"/>
          <w:b/>
          <w:sz w:val="22"/>
          <w:szCs w:val="22"/>
        </w:rPr>
        <w:t xml:space="preserve">APROVAÇÃO EM ÓRGÃOS PÚBLICOS </w:t>
      </w:r>
    </w:p>
    <w:p w:rsidR="00556A13" w:rsidRPr="00BC60C9" w:rsidRDefault="00556A13" w:rsidP="00F342F9">
      <w:pPr>
        <w:numPr>
          <w:ilvl w:val="1"/>
          <w:numId w:val="25"/>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Consiste na entrega de todos os documentos exigidos por instituições públicas ou privadas, a fim de obter as aprovações necessárias à demanda da CONTRATANTE. A CONTRATADA deve entregar os documentos de todos os arquivos, devendo carimbá-los e assiná-los, conjuntamente com a apresentação da ART – Anotação de Responsabilidade Técnica ou RRT – Registro de Responsabilidade Técnica de cada uma das disciplinas demandadas. </w:t>
      </w:r>
    </w:p>
    <w:p w:rsidR="00556A13" w:rsidRPr="00BC60C9" w:rsidRDefault="00556A13" w:rsidP="00F342F9">
      <w:pPr>
        <w:numPr>
          <w:ilvl w:val="1"/>
          <w:numId w:val="25"/>
        </w:numPr>
        <w:spacing w:before="57" w:after="57" w:line="360" w:lineRule="auto"/>
        <w:contextualSpacing/>
        <w:jc w:val="both"/>
        <w:rPr>
          <w:rFonts w:ascii="Minion Pro" w:hAnsi="Minion Pro"/>
          <w:sz w:val="22"/>
          <w:szCs w:val="22"/>
        </w:rPr>
      </w:pPr>
      <w:r w:rsidRPr="00BC60C9">
        <w:rPr>
          <w:rFonts w:ascii="Minion Pro" w:hAnsi="Minion Pro"/>
          <w:sz w:val="22"/>
          <w:szCs w:val="22"/>
        </w:rPr>
        <w:t>A CONTRATADA é responsável pela entrega dos documentos e acompanhamento dos processos juntos aos órgãos públicos, cabendo a ela, atender a todas as solicitações e exigências dos órgãos fiscalizadores até a aprovação dos projetos, sem nenhum custo adicional para a CONTRATANTE.</w:t>
      </w:r>
    </w:p>
    <w:p w:rsidR="00556A13" w:rsidRPr="00BC60C9" w:rsidRDefault="00556A13" w:rsidP="00556A13">
      <w:pPr>
        <w:spacing w:before="57" w:after="57" w:line="360" w:lineRule="auto"/>
        <w:ind w:left="360"/>
        <w:contextualSpacing/>
        <w:jc w:val="both"/>
        <w:rPr>
          <w:rFonts w:ascii="Minion Pro" w:hAnsi="Minion Pro"/>
          <w:sz w:val="22"/>
          <w:szCs w:val="22"/>
        </w:rPr>
      </w:pPr>
    </w:p>
    <w:p w:rsidR="00556A13" w:rsidRPr="00BC60C9" w:rsidRDefault="00556A13" w:rsidP="00F342F9">
      <w:pPr>
        <w:numPr>
          <w:ilvl w:val="0"/>
          <w:numId w:val="8"/>
        </w:numPr>
        <w:spacing w:before="57" w:after="57" w:line="360" w:lineRule="auto"/>
        <w:contextualSpacing/>
        <w:jc w:val="both"/>
        <w:rPr>
          <w:rFonts w:ascii="Minion Pro" w:hAnsi="Minion Pro"/>
          <w:b/>
          <w:sz w:val="22"/>
          <w:szCs w:val="22"/>
        </w:rPr>
      </w:pPr>
      <w:r w:rsidRPr="00BC60C9">
        <w:rPr>
          <w:rFonts w:ascii="Minion Pro" w:hAnsi="Minion Pro"/>
          <w:b/>
          <w:sz w:val="22"/>
          <w:szCs w:val="22"/>
        </w:rPr>
        <w:t xml:space="preserve"> GARANTIA</w:t>
      </w:r>
    </w:p>
    <w:p w:rsidR="00556A13" w:rsidRDefault="00556A13" w:rsidP="00F342F9">
      <w:pPr>
        <w:numPr>
          <w:ilvl w:val="1"/>
          <w:numId w:val="26"/>
        </w:numPr>
        <w:spacing w:before="57" w:after="57" w:line="360" w:lineRule="auto"/>
        <w:contextualSpacing/>
        <w:jc w:val="both"/>
        <w:rPr>
          <w:rFonts w:ascii="Minion Pro" w:hAnsi="Minion Pro"/>
          <w:sz w:val="22"/>
          <w:szCs w:val="22"/>
        </w:rPr>
      </w:pPr>
      <w:r w:rsidRPr="00BC60C9">
        <w:rPr>
          <w:rFonts w:ascii="Minion Pro" w:hAnsi="Minion Pro"/>
          <w:sz w:val="22"/>
          <w:szCs w:val="22"/>
        </w:rPr>
        <w:t>Os serviços executados devem ser garantidos, quanto à qualidade e perfeição, por período indeterminado, a contar da data de aceite final dos serviços. Caso ocorram erros de execução da obra causados, comprovadamente, por erros no projeto, cabe à CONTRATADA o ônus das respectivas correções, após a devida avaliação da CONTRATANTE.</w:t>
      </w:r>
    </w:p>
    <w:p w:rsidR="00464404" w:rsidRPr="00BC60C9" w:rsidRDefault="00464404" w:rsidP="00464404">
      <w:pPr>
        <w:spacing w:before="57" w:after="57" w:line="360" w:lineRule="auto"/>
        <w:ind w:left="420"/>
        <w:contextualSpacing/>
        <w:jc w:val="both"/>
        <w:rPr>
          <w:rFonts w:ascii="Minion Pro" w:hAnsi="Minion Pro"/>
          <w:sz w:val="22"/>
          <w:szCs w:val="22"/>
        </w:rPr>
      </w:pPr>
    </w:p>
    <w:p w:rsidR="00556A13" w:rsidRPr="00BC60C9" w:rsidRDefault="00556A13" w:rsidP="00F342F9">
      <w:pPr>
        <w:numPr>
          <w:ilvl w:val="0"/>
          <w:numId w:val="8"/>
        </w:numPr>
        <w:spacing w:before="57" w:after="57" w:line="360" w:lineRule="auto"/>
        <w:contextualSpacing/>
        <w:jc w:val="both"/>
        <w:rPr>
          <w:rFonts w:ascii="Minion Pro" w:hAnsi="Minion Pro"/>
          <w:b/>
          <w:sz w:val="22"/>
          <w:szCs w:val="22"/>
        </w:rPr>
      </w:pPr>
      <w:r w:rsidRPr="00BC60C9">
        <w:rPr>
          <w:rFonts w:ascii="Minion Pro" w:hAnsi="Minion Pro"/>
          <w:sz w:val="22"/>
          <w:szCs w:val="22"/>
        </w:rPr>
        <w:t xml:space="preserve"> </w:t>
      </w:r>
      <w:r w:rsidRPr="00BC60C9">
        <w:rPr>
          <w:rFonts w:ascii="Minion Pro" w:hAnsi="Minion Pro"/>
          <w:b/>
          <w:sz w:val="22"/>
          <w:szCs w:val="22"/>
        </w:rPr>
        <w:t xml:space="preserve">PROGRAMA DE NECESSIDADES </w:t>
      </w:r>
    </w:p>
    <w:p w:rsidR="00556A13" w:rsidRPr="00BC60C9" w:rsidRDefault="00556A13" w:rsidP="00F342F9">
      <w:pPr>
        <w:numPr>
          <w:ilvl w:val="1"/>
          <w:numId w:val="27"/>
        </w:numPr>
        <w:spacing w:before="57" w:after="57" w:line="360" w:lineRule="auto"/>
        <w:contextualSpacing/>
        <w:jc w:val="both"/>
        <w:rPr>
          <w:rFonts w:ascii="Minion Pro" w:hAnsi="Minion Pro"/>
          <w:sz w:val="22"/>
          <w:szCs w:val="22"/>
        </w:rPr>
      </w:pPr>
      <w:r w:rsidRPr="00BC60C9">
        <w:rPr>
          <w:rFonts w:ascii="Minion Pro" w:hAnsi="Minion Pro"/>
          <w:sz w:val="22"/>
          <w:szCs w:val="22"/>
        </w:rPr>
        <w:t>O Programa de Necessidades é o conjunto de intenções expressas pelo dimensionamento das áreas de trabalho e pelas características a serem utilizadas como base de cálculo dos serviços de elaboração dos projetos de arquitetura e complementares, o qual está demonstrado no ANEXO I.</w:t>
      </w:r>
    </w:p>
    <w:p w:rsidR="00556A13" w:rsidRDefault="00556A13" w:rsidP="00F342F9">
      <w:pPr>
        <w:numPr>
          <w:ilvl w:val="1"/>
          <w:numId w:val="27"/>
        </w:numPr>
        <w:spacing w:before="57" w:after="57" w:line="360" w:lineRule="auto"/>
        <w:contextualSpacing/>
        <w:jc w:val="both"/>
        <w:rPr>
          <w:rFonts w:ascii="Minion Pro" w:hAnsi="Minion Pro"/>
          <w:sz w:val="22"/>
          <w:szCs w:val="22"/>
        </w:rPr>
      </w:pPr>
      <w:r w:rsidRPr="00BC60C9">
        <w:rPr>
          <w:rFonts w:ascii="Minion Pro" w:hAnsi="Minion Pro"/>
          <w:sz w:val="22"/>
          <w:szCs w:val="22"/>
        </w:rPr>
        <w:t>Observação: Para dimensionamento dos ambientes listados no ANEXO I, considerar como fonte de referência código de obras e posturas do município de Fortaleza, experiência acumulada e outras unidades do SESC.</w:t>
      </w:r>
    </w:p>
    <w:p w:rsidR="00464404" w:rsidRPr="00BC60C9" w:rsidRDefault="00464404" w:rsidP="00464404">
      <w:pPr>
        <w:spacing w:before="57" w:after="57" w:line="360" w:lineRule="auto"/>
        <w:ind w:left="420"/>
        <w:contextualSpacing/>
        <w:jc w:val="both"/>
        <w:rPr>
          <w:rFonts w:ascii="Minion Pro" w:hAnsi="Minion Pro"/>
          <w:sz w:val="22"/>
          <w:szCs w:val="22"/>
        </w:rPr>
      </w:pPr>
    </w:p>
    <w:p w:rsidR="00556A13" w:rsidRPr="00BC60C9" w:rsidRDefault="00556A13" w:rsidP="00F342F9">
      <w:pPr>
        <w:numPr>
          <w:ilvl w:val="0"/>
          <w:numId w:val="8"/>
        </w:numPr>
        <w:spacing w:before="57" w:after="57" w:line="360" w:lineRule="auto"/>
        <w:contextualSpacing/>
        <w:jc w:val="both"/>
        <w:rPr>
          <w:rFonts w:ascii="Minion Pro" w:hAnsi="Minion Pro"/>
          <w:b/>
          <w:sz w:val="22"/>
          <w:szCs w:val="22"/>
        </w:rPr>
      </w:pPr>
      <w:r w:rsidRPr="00BC60C9">
        <w:rPr>
          <w:rFonts w:ascii="Minion Pro" w:hAnsi="Minion Pro"/>
          <w:sz w:val="22"/>
          <w:szCs w:val="22"/>
        </w:rPr>
        <w:t xml:space="preserve"> </w:t>
      </w:r>
      <w:r w:rsidRPr="00BC60C9">
        <w:rPr>
          <w:rFonts w:ascii="Minion Pro" w:hAnsi="Minion Pro"/>
          <w:b/>
          <w:sz w:val="22"/>
          <w:szCs w:val="22"/>
        </w:rPr>
        <w:t>PARÂMETROS DE IMPLANTAÇÃO</w:t>
      </w:r>
    </w:p>
    <w:p w:rsidR="00556A13" w:rsidRPr="00BC60C9" w:rsidRDefault="00556A13" w:rsidP="00F342F9">
      <w:pPr>
        <w:numPr>
          <w:ilvl w:val="1"/>
          <w:numId w:val="28"/>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Buscando dar subsídios para a realização dos Projetos Arquitetônico e Complementares, a CONTRATANTE disponibilizará Levantamento </w:t>
      </w:r>
      <w:proofErr w:type="spellStart"/>
      <w:r w:rsidRPr="00BC60C9">
        <w:rPr>
          <w:rFonts w:ascii="Minion Pro" w:hAnsi="Minion Pro"/>
          <w:sz w:val="22"/>
          <w:szCs w:val="22"/>
        </w:rPr>
        <w:t>Planialtimétrico</w:t>
      </w:r>
      <w:proofErr w:type="spellEnd"/>
      <w:r w:rsidRPr="00BC60C9">
        <w:rPr>
          <w:rFonts w:ascii="Minion Pro" w:hAnsi="Minion Pro"/>
          <w:sz w:val="22"/>
          <w:szCs w:val="22"/>
        </w:rPr>
        <w:t>, com o intuito de proporcionar ao licitante, as características do perfil geológico do terreno.</w:t>
      </w:r>
    </w:p>
    <w:p w:rsidR="00556A13" w:rsidRPr="00BC60C9" w:rsidRDefault="00556A13" w:rsidP="00F342F9">
      <w:pPr>
        <w:numPr>
          <w:ilvl w:val="1"/>
          <w:numId w:val="28"/>
        </w:numPr>
        <w:spacing w:before="57" w:after="57" w:line="360" w:lineRule="auto"/>
        <w:contextualSpacing/>
        <w:jc w:val="both"/>
        <w:rPr>
          <w:rFonts w:ascii="Minion Pro" w:hAnsi="Minion Pro"/>
          <w:sz w:val="22"/>
          <w:szCs w:val="22"/>
        </w:rPr>
      </w:pPr>
      <w:r w:rsidRPr="00BC60C9">
        <w:rPr>
          <w:rFonts w:ascii="Minion Pro" w:hAnsi="Minion Pro"/>
          <w:sz w:val="22"/>
          <w:szCs w:val="22"/>
        </w:rPr>
        <w:t>Para definir a implantação do projeto no terreno a que se destina a CONTRATADA, deve considerar e providenciar alguns parâmetros indispensáveis ao adequado posicionamento que irá privilegiar a edificação das melhores condições:</w:t>
      </w:r>
    </w:p>
    <w:p w:rsidR="00556A13" w:rsidRPr="00BC60C9" w:rsidRDefault="00556A13" w:rsidP="00F342F9">
      <w:pPr>
        <w:numPr>
          <w:ilvl w:val="2"/>
          <w:numId w:val="28"/>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Características do terreno: avaliar dimensões, forma e topografia do terreno, existência de vegetação, mananciais de água e </w:t>
      </w:r>
      <w:proofErr w:type="spellStart"/>
      <w:r w:rsidRPr="00BC60C9">
        <w:rPr>
          <w:rFonts w:ascii="Minion Pro" w:hAnsi="Minion Pro"/>
          <w:sz w:val="22"/>
          <w:szCs w:val="22"/>
        </w:rPr>
        <w:t>etc</w:t>
      </w:r>
      <w:proofErr w:type="spellEnd"/>
      <w:r w:rsidRPr="00BC60C9">
        <w:rPr>
          <w:rFonts w:ascii="Minion Pro" w:hAnsi="Minion Pro"/>
          <w:sz w:val="22"/>
          <w:szCs w:val="22"/>
        </w:rPr>
        <w:t>;</w:t>
      </w:r>
    </w:p>
    <w:p w:rsidR="00556A13" w:rsidRPr="00BC60C9" w:rsidRDefault="00556A13" w:rsidP="00F342F9">
      <w:pPr>
        <w:numPr>
          <w:ilvl w:val="2"/>
          <w:numId w:val="28"/>
        </w:numPr>
        <w:spacing w:before="57" w:after="57" w:line="360" w:lineRule="auto"/>
        <w:contextualSpacing/>
        <w:jc w:val="both"/>
        <w:rPr>
          <w:rFonts w:ascii="Minion Pro" w:hAnsi="Minion Pro"/>
          <w:sz w:val="22"/>
          <w:szCs w:val="22"/>
        </w:rPr>
      </w:pPr>
      <w:r w:rsidRPr="00BC60C9">
        <w:rPr>
          <w:rFonts w:ascii="Minion Pro" w:hAnsi="Minion Pro"/>
          <w:sz w:val="22"/>
          <w:szCs w:val="22"/>
        </w:rPr>
        <w:t>Localização do terreno: privilegiar localização próxima à demanda existente, com vias de acesso fácil, evitando localização próxima a zonas industriais, vias de grande tráfego ou zonas de ruído; garantir a relação harmoniosa da construção com o entorno, visando o conforto ambiental dos seus usuários (conforto hidrotérmico, visual, acústico, olfativo/qualidade do ar);</w:t>
      </w:r>
    </w:p>
    <w:p w:rsidR="00556A13" w:rsidRPr="00BC60C9" w:rsidRDefault="00556A13" w:rsidP="00F342F9">
      <w:pPr>
        <w:numPr>
          <w:ilvl w:val="2"/>
          <w:numId w:val="28"/>
        </w:numPr>
        <w:spacing w:before="57" w:after="57" w:line="360" w:lineRule="auto"/>
        <w:contextualSpacing/>
        <w:jc w:val="both"/>
        <w:rPr>
          <w:rFonts w:ascii="Minion Pro" w:hAnsi="Minion Pro"/>
          <w:sz w:val="22"/>
          <w:szCs w:val="22"/>
        </w:rPr>
      </w:pPr>
      <w:r w:rsidRPr="00BC60C9">
        <w:rPr>
          <w:rFonts w:ascii="Minion Pro" w:hAnsi="Minion Pro"/>
          <w:sz w:val="22"/>
          <w:szCs w:val="22"/>
        </w:rPr>
        <w:t>Adequação da edificação aos parâmetros ambientais: adequação térmica, à insolação, permitindo ventilação e iluminação natural adequadas nos ambientes;</w:t>
      </w:r>
    </w:p>
    <w:p w:rsidR="00556A13" w:rsidRPr="00BC60C9" w:rsidRDefault="00556A13" w:rsidP="00F342F9">
      <w:pPr>
        <w:numPr>
          <w:ilvl w:val="2"/>
          <w:numId w:val="28"/>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Adequação ao clima regional: considerar as diversas características climáticas em função da cobertura vegetal do terreno, das superfícies de água, dos ventos, do sol e de vários outros elementos que compõem a paisagem, a fim de antecipar futuros problemas relativos ao conforto dos usuários; </w:t>
      </w:r>
    </w:p>
    <w:p w:rsidR="00556A13" w:rsidRPr="00BC60C9" w:rsidRDefault="00556A13" w:rsidP="00F342F9">
      <w:pPr>
        <w:numPr>
          <w:ilvl w:val="2"/>
          <w:numId w:val="28"/>
        </w:numPr>
        <w:spacing w:before="57" w:after="57" w:line="360" w:lineRule="auto"/>
        <w:contextualSpacing/>
        <w:jc w:val="both"/>
        <w:rPr>
          <w:rFonts w:ascii="Minion Pro" w:hAnsi="Minion Pro"/>
          <w:sz w:val="22"/>
          <w:szCs w:val="22"/>
        </w:rPr>
      </w:pPr>
      <w:r w:rsidRPr="00BC60C9">
        <w:rPr>
          <w:rFonts w:ascii="Minion Pro" w:hAnsi="Minion Pro"/>
          <w:sz w:val="22"/>
          <w:szCs w:val="22"/>
        </w:rPr>
        <w:t>Características do solo: conhecer o tipo de solo presente no terreno possibilitando dimensionar corretamente as fundações para garantir segurança e economia na construção do edifício. Para a escolha correta do tipo de fundação, é necessário conhecer as características mecânicas e de composição do solo, mediante ensaios de pesquisas e sondagem de solo;</w:t>
      </w:r>
    </w:p>
    <w:p w:rsidR="00556A13" w:rsidRPr="00BC60C9" w:rsidRDefault="00556A13" w:rsidP="00F342F9">
      <w:pPr>
        <w:numPr>
          <w:ilvl w:val="2"/>
          <w:numId w:val="28"/>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Localização da Infraestrutura: Avaliar a melhor localização da edificação com relação aos alimentadores das redes públicas de água, energia elétrica e esgoto, neste caso, deve-se preservar a salubridade das águas dos mananciais utilizando-se fossas sépticas, quando necessárias, localizadas a uma distância de no mínimo 300m dos mananciais. </w:t>
      </w:r>
    </w:p>
    <w:p w:rsidR="00556A13" w:rsidRPr="00BC60C9" w:rsidRDefault="00556A13" w:rsidP="00F342F9">
      <w:pPr>
        <w:numPr>
          <w:ilvl w:val="2"/>
          <w:numId w:val="28"/>
        </w:numPr>
        <w:spacing w:before="57" w:after="57" w:line="360" w:lineRule="auto"/>
        <w:contextualSpacing/>
        <w:jc w:val="both"/>
        <w:rPr>
          <w:rFonts w:ascii="Minion Pro" w:hAnsi="Minion Pro"/>
          <w:sz w:val="22"/>
          <w:szCs w:val="22"/>
        </w:rPr>
      </w:pPr>
      <w:r w:rsidRPr="00BC60C9">
        <w:rPr>
          <w:rFonts w:ascii="Minion Pro" w:hAnsi="Minion Pro"/>
          <w:sz w:val="22"/>
          <w:szCs w:val="22"/>
        </w:rPr>
        <w:t>Orientação da edificação: buscar a orientação ótima da edificação, atendendo tanto aos requisitos de conforto ambientais e dinâmicos de utilização do edifício quanto à minimização da carga térmica e consequente redução do consumo de energia elétrica. A correta orientação deve levar em conta o direcionamento dos ventos favoráveis, considerando-se a temperatura média no verão e inverno característica do Município de Fortaleza.</w:t>
      </w:r>
    </w:p>
    <w:p w:rsidR="00556A13" w:rsidRPr="00BC60C9" w:rsidRDefault="00556A13" w:rsidP="00F342F9">
      <w:pPr>
        <w:numPr>
          <w:ilvl w:val="2"/>
          <w:numId w:val="28"/>
        </w:numPr>
        <w:spacing w:before="57" w:after="57" w:line="360" w:lineRule="auto"/>
        <w:contextualSpacing/>
        <w:jc w:val="both"/>
        <w:rPr>
          <w:rFonts w:ascii="Minion Pro" w:hAnsi="Minion Pro"/>
          <w:sz w:val="22"/>
          <w:szCs w:val="22"/>
        </w:rPr>
      </w:pPr>
      <w:r w:rsidRPr="00BC60C9">
        <w:rPr>
          <w:rFonts w:ascii="Minion Pro" w:hAnsi="Minion Pro"/>
          <w:sz w:val="22"/>
          <w:szCs w:val="22"/>
        </w:rPr>
        <w:t>Inspeção de Vizinhança: Analisar tecnicamente as condições físicas, de segurança e ambientais dos imóveis e também as condições socioeconômicas dos vizinhos de um empreendimento edílico, visando uma ação proativa para a qualidade total e resguardo de direitos da obra e vizinhança. Atender as NBR 15575 | NBR 12722 | NBR 7678/83.</w:t>
      </w:r>
    </w:p>
    <w:p w:rsidR="00556A13" w:rsidRPr="00BC60C9" w:rsidRDefault="00556A13" w:rsidP="00F342F9">
      <w:pPr>
        <w:numPr>
          <w:ilvl w:val="2"/>
          <w:numId w:val="28"/>
        </w:numPr>
        <w:spacing w:before="57" w:after="57" w:line="360" w:lineRule="auto"/>
        <w:contextualSpacing/>
        <w:jc w:val="both"/>
        <w:rPr>
          <w:rFonts w:ascii="Minion Pro" w:hAnsi="Minion Pro"/>
          <w:sz w:val="22"/>
          <w:szCs w:val="22"/>
        </w:rPr>
      </w:pPr>
      <w:r w:rsidRPr="00BC60C9">
        <w:rPr>
          <w:rFonts w:ascii="Minion Pro" w:hAnsi="Minion Pro"/>
          <w:sz w:val="22"/>
          <w:szCs w:val="22"/>
        </w:rPr>
        <w:t>Apresentar Análise prévia da viabilidade do projeto com relatório devidamente assinado por profissional habilitado e com o registro no órgão técnico competente – ART do CREA ou RRT do CAU.</w:t>
      </w:r>
    </w:p>
    <w:p w:rsidR="00556A13" w:rsidRPr="00BC60C9" w:rsidRDefault="00556A13" w:rsidP="00F342F9">
      <w:pPr>
        <w:numPr>
          <w:ilvl w:val="0"/>
          <w:numId w:val="8"/>
        </w:numPr>
        <w:spacing w:before="57" w:after="57" w:line="360" w:lineRule="auto"/>
        <w:contextualSpacing/>
        <w:jc w:val="both"/>
        <w:rPr>
          <w:rFonts w:ascii="Minion Pro" w:hAnsi="Minion Pro"/>
          <w:b/>
          <w:sz w:val="22"/>
          <w:szCs w:val="22"/>
        </w:rPr>
      </w:pPr>
      <w:r w:rsidRPr="00BC60C9">
        <w:rPr>
          <w:rFonts w:ascii="Minion Pro" w:hAnsi="Minion Pro"/>
          <w:sz w:val="22"/>
          <w:szCs w:val="22"/>
        </w:rPr>
        <w:t xml:space="preserve"> </w:t>
      </w:r>
      <w:r w:rsidRPr="00BC60C9">
        <w:rPr>
          <w:rFonts w:ascii="Minion Pro" w:hAnsi="Minion Pro"/>
          <w:b/>
          <w:sz w:val="22"/>
          <w:szCs w:val="22"/>
        </w:rPr>
        <w:t xml:space="preserve">DAS PROPOSTAS E DOS CRITÉRIOS E FORMULAS DE JULGAMENTO </w:t>
      </w:r>
    </w:p>
    <w:p w:rsidR="00556A13" w:rsidRPr="00BC60C9" w:rsidRDefault="00556A13" w:rsidP="00F342F9">
      <w:pPr>
        <w:numPr>
          <w:ilvl w:val="1"/>
          <w:numId w:val="29"/>
        </w:numPr>
        <w:spacing w:before="57" w:after="57" w:line="360" w:lineRule="auto"/>
        <w:contextualSpacing/>
        <w:jc w:val="both"/>
        <w:rPr>
          <w:rFonts w:ascii="Minion Pro" w:hAnsi="Minion Pro"/>
          <w:b/>
          <w:sz w:val="22"/>
          <w:szCs w:val="22"/>
        </w:rPr>
      </w:pPr>
      <w:r w:rsidRPr="00BC60C9">
        <w:rPr>
          <w:rFonts w:ascii="Minion Pro" w:hAnsi="Minion Pro"/>
          <w:b/>
          <w:sz w:val="22"/>
          <w:szCs w:val="22"/>
        </w:rPr>
        <w:t>PROPOSTA TÉCNICA</w:t>
      </w:r>
    </w:p>
    <w:p w:rsidR="00556A13" w:rsidRPr="00BC60C9" w:rsidRDefault="00556A13" w:rsidP="00F342F9">
      <w:pPr>
        <w:numPr>
          <w:ilvl w:val="2"/>
          <w:numId w:val="8"/>
        </w:numPr>
        <w:spacing w:before="57" w:after="57" w:line="360" w:lineRule="auto"/>
        <w:contextualSpacing/>
        <w:jc w:val="both"/>
        <w:rPr>
          <w:rFonts w:ascii="Minion Pro" w:hAnsi="Minion Pro"/>
          <w:sz w:val="22"/>
          <w:szCs w:val="22"/>
        </w:rPr>
      </w:pPr>
      <w:r w:rsidRPr="00BC60C9">
        <w:rPr>
          <w:rFonts w:ascii="Minion Pro" w:hAnsi="Minion Pro"/>
          <w:sz w:val="22"/>
          <w:szCs w:val="22"/>
        </w:rPr>
        <w:t>As licitantes deverão apresentar sua PROPOSTA TÉCNICA na forma e conter os requisitos indicados nos itens a seguir:</w:t>
      </w:r>
    </w:p>
    <w:p w:rsidR="00556A13" w:rsidRPr="00BC60C9" w:rsidRDefault="00556A13" w:rsidP="00F342F9">
      <w:pPr>
        <w:numPr>
          <w:ilvl w:val="0"/>
          <w:numId w:val="14"/>
        </w:numPr>
        <w:spacing w:before="57" w:after="57" w:line="360" w:lineRule="auto"/>
        <w:contextualSpacing/>
        <w:jc w:val="both"/>
        <w:rPr>
          <w:rFonts w:ascii="Minion Pro" w:hAnsi="Minion Pro"/>
          <w:sz w:val="22"/>
          <w:szCs w:val="22"/>
        </w:rPr>
      </w:pPr>
      <w:r w:rsidRPr="00BC60C9">
        <w:rPr>
          <w:rFonts w:ascii="Minion Pro" w:hAnsi="Minion Pro"/>
          <w:sz w:val="22"/>
          <w:szCs w:val="22"/>
        </w:rPr>
        <w:t>Em original, de preferência emitida por computador, redigida com clareza, sem emendas, rasuras, acréscimos ou entrelinhas, devidamente datada e assinada, como também rubricadas todas as suas folhas, em 01 (uma) via;</w:t>
      </w:r>
    </w:p>
    <w:p w:rsidR="00556A13" w:rsidRPr="00BC60C9" w:rsidRDefault="00556A13" w:rsidP="00F342F9">
      <w:pPr>
        <w:numPr>
          <w:ilvl w:val="0"/>
          <w:numId w:val="14"/>
        </w:numPr>
        <w:spacing w:before="57" w:after="57" w:line="360" w:lineRule="auto"/>
        <w:contextualSpacing/>
        <w:jc w:val="both"/>
        <w:rPr>
          <w:rFonts w:ascii="Minion Pro" w:hAnsi="Minion Pro"/>
          <w:sz w:val="22"/>
          <w:szCs w:val="22"/>
        </w:rPr>
      </w:pPr>
      <w:r w:rsidRPr="00BC60C9">
        <w:rPr>
          <w:rFonts w:ascii="Minion Pro" w:hAnsi="Minion Pro"/>
          <w:sz w:val="22"/>
          <w:szCs w:val="22"/>
        </w:rPr>
        <w:t>Fazer menção ao número desta Concorrência, conter a razão social e o CNPJ da licitante;</w:t>
      </w:r>
    </w:p>
    <w:p w:rsidR="00556A13" w:rsidRPr="00BC60C9" w:rsidRDefault="00556A13" w:rsidP="00F342F9">
      <w:pPr>
        <w:numPr>
          <w:ilvl w:val="0"/>
          <w:numId w:val="14"/>
        </w:numPr>
        <w:spacing w:before="57" w:after="57" w:line="360" w:lineRule="auto"/>
        <w:contextualSpacing/>
        <w:jc w:val="both"/>
        <w:rPr>
          <w:rFonts w:ascii="Minion Pro" w:hAnsi="Minion Pro"/>
          <w:sz w:val="22"/>
          <w:szCs w:val="22"/>
        </w:rPr>
      </w:pPr>
      <w:r w:rsidRPr="00BC60C9">
        <w:rPr>
          <w:rFonts w:ascii="Minion Pro" w:hAnsi="Minion Pro"/>
          <w:sz w:val="22"/>
          <w:szCs w:val="22"/>
        </w:rPr>
        <w:t>Apresentar a documentação necessária para pontuação definida no QUADRO 01 – CRITÉRIOS DE PONTUAÇÃO DA PROPOSTA TÉCNICA, para fins de pontuação.</w:t>
      </w:r>
    </w:p>
    <w:p w:rsidR="00556A13" w:rsidRPr="00464404" w:rsidRDefault="00556A13" w:rsidP="00464404">
      <w:pPr>
        <w:numPr>
          <w:ilvl w:val="2"/>
          <w:numId w:val="8"/>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As propostas técnicas serão avaliadas e pontuadas conforme </w:t>
      </w:r>
      <w:r w:rsidRPr="00143616">
        <w:rPr>
          <w:rFonts w:ascii="Minion Pro" w:hAnsi="Minion Pro"/>
          <w:b/>
          <w:sz w:val="22"/>
          <w:szCs w:val="22"/>
        </w:rPr>
        <w:t>QUADRO 01 – CRITÉRIOS</w:t>
      </w:r>
      <w:r w:rsidRPr="00BC60C9">
        <w:rPr>
          <w:rFonts w:ascii="Minion Pro" w:hAnsi="Minion Pro"/>
          <w:sz w:val="22"/>
          <w:szCs w:val="22"/>
        </w:rPr>
        <w:t xml:space="preserve"> </w:t>
      </w:r>
      <w:r w:rsidRPr="00464404">
        <w:rPr>
          <w:rFonts w:ascii="Minion Pro" w:hAnsi="Minion Pro"/>
          <w:b/>
          <w:sz w:val="22"/>
          <w:szCs w:val="22"/>
        </w:rPr>
        <w:t>DE PONTUAÇÃO DA PROPOSTA TÉCNICA:</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669"/>
        <w:gridCol w:w="1417"/>
        <w:gridCol w:w="1560"/>
      </w:tblGrid>
      <w:tr w:rsidR="00556A13" w:rsidRPr="00BC60C9" w:rsidTr="00BC60C9">
        <w:tc>
          <w:tcPr>
            <w:tcW w:w="9638" w:type="dxa"/>
            <w:gridSpan w:val="4"/>
            <w:vAlign w:val="center"/>
          </w:tcPr>
          <w:p w:rsidR="00556A13" w:rsidRPr="00BC60C9" w:rsidRDefault="00556A13" w:rsidP="00556A13">
            <w:pPr>
              <w:spacing w:before="113" w:line="360" w:lineRule="auto"/>
              <w:jc w:val="both"/>
              <w:rPr>
                <w:rFonts w:ascii="Minion Pro" w:hAnsi="Minion Pro"/>
                <w:b/>
                <w:sz w:val="22"/>
                <w:szCs w:val="22"/>
              </w:rPr>
            </w:pPr>
            <w:r w:rsidRPr="00BC60C9">
              <w:rPr>
                <w:rFonts w:ascii="Minion Pro" w:hAnsi="Minion Pro"/>
                <w:b/>
                <w:sz w:val="22"/>
                <w:szCs w:val="22"/>
              </w:rPr>
              <w:t>QUADRO 01 – CRITÉRIOS DE PONTUAÇÃO DA PROPOSTA TÉCNICA</w:t>
            </w:r>
          </w:p>
        </w:tc>
      </w:tr>
      <w:tr w:rsidR="00556A13" w:rsidRPr="00BC60C9" w:rsidTr="00BC60C9">
        <w:tc>
          <w:tcPr>
            <w:tcW w:w="992" w:type="dxa"/>
            <w:vAlign w:val="center"/>
          </w:tcPr>
          <w:p w:rsidR="00556A13" w:rsidRPr="00143616" w:rsidRDefault="00556A13" w:rsidP="00556A13">
            <w:pPr>
              <w:spacing w:before="113" w:line="360" w:lineRule="auto"/>
              <w:jc w:val="both"/>
              <w:rPr>
                <w:rFonts w:ascii="Minion Pro" w:hAnsi="Minion Pro"/>
                <w:b/>
                <w:sz w:val="22"/>
                <w:szCs w:val="22"/>
              </w:rPr>
            </w:pPr>
            <w:r w:rsidRPr="00143616">
              <w:rPr>
                <w:rFonts w:ascii="Minion Pro" w:hAnsi="Minion Pro"/>
                <w:b/>
                <w:sz w:val="22"/>
                <w:szCs w:val="22"/>
              </w:rPr>
              <w:t>ITEM</w:t>
            </w:r>
          </w:p>
        </w:tc>
        <w:tc>
          <w:tcPr>
            <w:tcW w:w="5669" w:type="dxa"/>
            <w:vAlign w:val="center"/>
          </w:tcPr>
          <w:p w:rsidR="00556A13" w:rsidRPr="00143616" w:rsidRDefault="00556A13" w:rsidP="00556A13">
            <w:pPr>
              <w:spacing w:before="113" w:line="360" w:lineRule="auto"/>
              <w:jc w:val="both"/>
              <w:rPr>
                <w:rFonts w:ascii="Minion Pro" w:hAnsi="Minion Pro"/>
                <w:b/>
                <w:sz w:val="22"/>
                <w:szCs w:val="22"/>
              </w:rPr>
            </w:pPr>
            <w:r w:rsidRPr="00143616">
              <w:rPr>
                <w:rFonts w:ascii="Minion Pro" w:hAnsi="Minion Pro"/>
                <w:b/>
                <w:sz w:val="22"/>
                <w:szCs w:val="22"/>
              </w:rPr>
              <w:t>EQUIPE TÉCNICA</w:t>
            </w:r>
          </w:p>
        </w:tc>
        <w:tc>
          <w:tcPr>
            <w:tcW w:w="1417" w:type="dxa"/>
            <w:vAlign w:val="center"/>
          </w:tcPr>
          <w:p w:rsidR="00556A13" w:rsidRPr="00143616" w:rsidRDefault="00556A13" w:rsidP="00556A13">
            <w:pPr>
              <w:spacing w:before="113" w:line="360" w:lineRule="auto"/>
              <w:jc w:val="both"/>
              <w:rPr>
                <w:rFonts w:ascii="Minion Pro" w:hAnsi="Minion Pro"/>
                <w:b/>
                <w:sz w:val="22"/>
                <w:szCs w:val="22"/>
              </w:rPr>
            </w:pPr>
            <w:r w:rsidRPr="00143616">
              <w:rPr>
                <w:rFonts w:ascii="Minion Pro" w:hAnsi="Minion Pro"/>
                <w:b/>
                <w:sz w:val="22"/>
                <w:szCs w:val="22"/>
              </w:rPr>
              <w:t>Pontuação Máxima p/ profissional</w:t>
            </w:r>
          </w:p>
        </w:tc>
        <w:tc>
          <w:tcPr>
            <w:tcW w:w="1560" w:type="dxa"/>
            <w:vAlign w:val="center"/>
          </w:tcPr>
          <w:p w:rsidR="00556A13" w:rsidRPr="00143616" w:rsidRDefault="00556A13" w:rsidP="00556A13">
            <w:pPr>
              <w:spacing w:before="113" w:line="360" w:lineRule="auto"/>
              <w:jc w:val="both"/>
              <w:rPr>
                <w:rFonts w:ascii="Minion Pro" w:hAnsi="Minion Pro"/>
                <w:b/>
                <w:sz w:val="22"/>
                <w:szCs w:val="22"/>
              </w:rPr>
            </w:pPr>
            <w:r w:rsidRPr="00143616">
              <w:rPr>
                <w:rFonts w:ascii="Minion Pro" w:hAnsi="Minion Pro"/>
                <w:b/>
                <w:sz w:val="22"/>
                <w:szCs w:val="22"/>
              </w:rPr>
              <w:t>Pontos p/ comprovação (CAT)</w:t>
            </w:r>
          </w:p>
        </w:tc>
      </w:tr>
      <w:tr w:rsidR="00556A13" w:rsidRPr="00BC60C9" w:rsidTr="00BC60C9">
        <w:tc>
          <w:tcPr>
            <w:tcW w:w="992" w:type="dxa"/>
            <w:vAlign w:val="center"/>
          </w:tcPr>
          <w:p w:rsidR="00556A13" w:rsidRPr="00BC60C9" w:rsidRDefault="00556A13" w:rsidP="00556A13">
            <w:pPr>
              <w:spacing w:before="113" w:line="360" w:lineRule="auto"/>
              <w:jc w:val="both"/>
              <w:rPr>
                <w:rFonts w:ascii="Minion Pro" w:hAnsi="Minion Pro"/>
                <w:sz w:val="22"/>
                <w:szCs w:val="22"/>
              </w:rPr>
            </w:pPr>
            <w:r w:rsidRPr="00BC60C9">
              <w:rPr>
                <w:rFonts w:ascii="Minion Pro" w:hAnsi="Minion Pro"/>
                <w:sz w:val="22"/>
                <w:szCs w:val="22"/>
              </w:rPr>
              <w:t>RT01</w:t>
            </w:r>
          </w:p>
        </w:tc>
        <w:tc>
          <w:tcPr>
            <w:tcW w:w="5669" w:type="dxa"/>
            <w:vAlign w:val="center"/>
          </w:tcPr>
          <w:p w:rsidR="00556A13" w:rsidRPr="00BC60C9" w:rsidRDefault="00556A13" w:rsidP="00556A13">
            <w:pPr>
              <w:tabs>
                <w:tab w:val="left" w:pos="2977"/>
              </w:tabs>
              <w:spacing w:before="113" w:line="360" w:lineRule="auto"/>
              <w:jc w:val="both"/>
              <w:rPr>
                <w:rFonts w:ascii="Minion Pro" w:hAnsi="Minion Pro"/>
                <w:sz w:val="22"/>
                <w:szCs w:val="22"/>
              </w:rPr>
            </w:pPr>
            <w:r w:rsidRPr="00BC60C9">
              <w:rPr>
                <w:rFonts w:ascii="Minion Pro" w:hAnsi="Minion Pro"/>
                <w:sz w:val="22"/>
                <w:szCs w:val="22"/>
              </w:rPr>
              <w:t xml:space="preserve">Um Coordenador Geral Habilitado, de Preferência Arquiteto ou Engenheiro Civil com </w:t>
            </w:r>
            <w:r w:rsidR="00143616" w:rsidRPr="00BC60C9">
              <w:rPr>
                <w:rFonts w:ascii="Minion Pro" w:hAnsi="Minion Pro"/>
                <w:sz w:val="22"/>
                <w:szCs w:val="22"/>
              </w:rPr>
              <w:t>experiência</w:t>
            </w:r>
            <w:r w:rsidRPr="00BC60C9">
              <w:rPr>
                <w:rFonts w:ascii="Minion Pro" w:hAnsi="Minion Pro"/>
                <w:sz w:val="22"/>
                <w:szCs w:val="22"/>
              </w:rPr>
              <w:t xml:space="preserve"> comprovada em Coordenação de </w:t>
            </w:r>
            <w:r w:rsidRPr="00143616">
              <w:rPr>
                <w:rFonts w:ascii="Minion Pro" w:hAnsi="Minion Pro"/>
                <w:b/>
                <w:sz w:val="22"/>
                <w:szCs w:val="22"/>
              </w:rPr>
              <w:t>Projetos de Edificações que envolva no mínimo as disciplinas de arquitetura, cálculo estrutural, instalações hidráulicas e sanitárias, instalações elétricas, combate a incêndio, ar-condicionado, orçamento e compatibilização com área mínima de 5.000 m².</w:t>
            </w:r>
          </w:p>
        </w:tc>
        <w:tc>
          <w:tcPr>
            <w:tcW w:w="1417" w:type="dxa"/>
            <w:vAlign w:val="center"/>
          </w:tcPr>
          <w:p w:rsidR="00556A13" w:rsidRPr="00BC60C9" w:rsidRDefault="00556A13" w:rsidP="00556A13">
            <w:pPr>
              <w:spacing w:before="113" w:line="360" w:lineRule="auto"/>
              <w:jc w:val="both"/>
              <w:rPr>
                <w:rFonts w:ascii="Minion Pro" w:hAnsi="Minion Pro"/>
                <w:sz w:val="22"/>
                <w:szCs w:val="22"/>
              </w:rPr>
            </w:pPr>
            <w:r w:rsidRPr="00BC60C9">
              <w:rPr>
                <w:rFonts w:ascii="Minion Pro" w:hAnsi="Minion Pro"/>
                <w:sz w:val="22"/>
                <w:szCs w:val="22"/>
              </w:rPr>
              <w:t>20</w:t>
            </w:r>
          </w:p>
        </w:tc>
        <w:tc>
          <w:tcPr>
            <w:tcW w:w="1560" w:type="dxa"/>
            <w:vAlign w:val="center"/>
          </w:tcPr>
          <w:p w:rsidR="00556A13" w:rsidRPr="00BC60C9" w:rsidRDefault="00556A13" w:rsidP="00556A13">
            <w:pPr>
              <w:spacing w:before="113" w:line="360" w:lineRule="auto"/>
              <w:jc w:val="both"/>
              <w:rPr>
                <w:rFonts w:ascii="Minion Pro" w:hAnsi="Minion Pro"/>
                <w:sz w:val="22"/>
                <w:szCs w:val="22"/>
              </w:rPr>
            </w:pPr>
            <w:r w:rsidRPr="00BC60C9">
              <w:rPr>
                <w:rFonts w:ascii="Minion Pro" w:hAnsi="Minion Pro"/>
                <w:sz w:val="22"/>
                <w:szCs w:val="22"/>
              </w:rPr>
              <w:t>5</w:t>
            </w:r>
          </w:p>
        </w:tc>
      </w:tr>
      <w:tr w:rsidR="00556A13" w:rsidRPr="00BC60C9" w:rsidTr="00BC60C9">
        <w:tc>
          <w:tcPr>
            <w:tcW w:w="992" w:type="dxa"/>
            <w:vAlign w:val="center"/>
          </w:tcPr>
          <w:p w:rsidR="00556A13" w:rsidRPr="00BC60C9" w:rsidRDefault="00556A13" w:rsidP="00556A13">
            <w:pPr>
              <w:spacing w:before="113" w:line="360" w:lineRule="auto"/>
              <w:jc w:val="both"/>
              <w:rPr>
                <w:rFonts w:ascii="Minion Pro" w:hAnsi="Minion Pro"/>
                <w:sz w:val="22"/>
                <w:szCs w:val="22"/>
              </w:rPr>
            </w:pPr>
            <w:r w:rsidRPr="00BC60C9">
              <w:rPr>
                <w:rFonts w:ascii="Minion Pro" w:hAnsi="Minion Pro"/>
                <w:sz w:val="22"/>
                <w:szCs w:val="22"/>
              </w:rPr>
              <w:t>RT02</w:t>
            </w:r>
          </w:p>
        </w:tc>
        <w:tc>
          <w:tcPr>
            <w:tcW w:w="5669" w:type="dxa"/>
            <w:vAlign w:val="center"/>
          </w:tcPr>
          <w:p w:rsidR="00556A13" w:rsidRPr="00BC60C9" w:rsidRDefault="00556A13" w:rsidP="00556A13">
            <w:pPr>
              <w:tabs>
                <w:tab w:val="left" w:pos="2977"/>
              </w:tabs>
              <w:spacing w:before="113" w:line="360" w:lineRule="auto"/>
              <w:jc w:val="both"/>
              <w:rPr>
                <w:rFonts w:ascii="Minion Pro" w:hAnsi="Minion Pro"/>
                <w:sz w:val="22"/>
                <w:szCs w:val="22"/>
              </w:rPr>
            </w:pPr>
            <w:r w:rsidRPr="00BC60C9">
              <w:rPr>
                <w:rFonts w:ascii="Minion Pro" w:hAnsi="Minion Pro"/>
                <w:sz w:val="22"/>
                <w:szCs w:val="22"/>
              </w:rPr>
              <w:t xml:space="preserve">Um Profissional Habilitado, de preferência Arquiteto com experiência em elaboração de </w:t>
            </w:r>
            <w:r w:rsidRPr="00143616">
              <w:rPr>
                <w:rFonts w:ascii="Minion Pro" w:hAnsi="Minion Pro"/>
                <w:b/>
                <w:sz w:val="22"/>
                <w:szCs w:val="22"/>
              </w:rPr>
              <w:t>projetos de arquitetura de edificações administrativas ou educacionais ou culturais ou de complexidade similar ao superior a do projeto em contratação; com área mínima de 5.000 m².</w:t>
            </w:r>
          </w:p>
        </w:tc>
        <w:tc>
          <w:tcPr>
            <w:tcW w:w="1417" w:type="dxa"/>
            <w:vAlign w:val="center"/>
          </w:tcPr>
          <w:p w:rsidR="00556A13" w:rsidRPr="00BC60C9" w:rsidRDefault="00556A13" w:rsidP="00556A13">
            <w:pPr>
              <w:spacing w:before="113" w:line="360" w:lineRule="auto"/>
              <w:jc w:val="both"/>
              <w:rPr>
                <w:rFonts w:ascii="Minion Pro" w:hAnsi="Minion Pro"/>
                <w:sz w:val="22"/>
                <w:szCs w:val="22"/>
              </w:rPr>
            </w:pPr>
            <w:r w:rsidRPr="00BC60C9">
              <w:rPr>
                <w:rFonts w:ascii="Minion Pro" w:hAnsi="Minion Pro"/>
                <w:sz w:val="22"/>
                <w:szCs w:val="22"/>
              </w:rPr>
              <w:t>10</w:t>
            </w:r>
          </w:p>
        </w:tc>
        <w:tc>
          <w:tcPr>
            <w:tcW w:w="1560" w:type="dxa"/>
            <w:vAlign w:val="center"/>
          </w:tcPr>
          <w:p w:rsidR="00556A13" w:rsidRPr="00BC60C9" w:rsidRDefault="00556A13" w:rsidP="00556A13">
            <w:pPr>
              <w:spacing w:before="113" w:line="360" w:lineRule="auto"/>
              <w:jc w:val="both"/>
              <w:rPr>
                <w:rFonts w:ascii="Minion Pro" w:hAnsi="Minion Pro"/>
                <w:sz w:val="22"/>
                <w:szCs w:val="22"/>
              </w:rPr>
            </w:pPr>
            <w:r w:rsidRPr="00BC60C9">
              <w:rPr>
                <w:rFonts w:ascii="Minion Pro" w:hAnsi="Minion Pro"/>
                <w:sz w:val="22"/>
                <w:szCs w:val="22"/>
              </w:rPr>
              <w:t>2,5</w:t>
            </w:r>
          </w:p>
        </w:tc>
      </w:tr>
      <w:tr w:rsidR="00556A13" w:rsidRPr="00BC60C9" w:rsidTr="00BC60C9">
        <w:tc>
          <w:tcPr>
            <w:tcW w:w="992" w:type="dxa"/>
            <w:vAlign w:val="center"/>
          </w:tcPr>
          <w:p w:rsidR="00556A13" w:rsidRPr="00BC60C9" w:rsidRDefault="00556A13" w:rsidP="00556A13">
            <w:pPr>
              <w:spacing w:before="113" w:line="360" w:lineRule="auto"/>
              <w:jc w:val="both"/>
              <w:rPr>
                <w:rFonts w:ascii="Minion Pro" w:hAnsi="Minion Pro"/>
                <w:sz w:val="22"/>
                <w:szCs w:val="22"/>
              </w:rPr>
            </w:pPr>
            <w:r w:rsidRPr="00BC60C9">
              <w:rPr>
                <w:rFonts w:ascii="Minion Pro" w:hAnsi="Minion Pro"/>
                <w:sz w:val="22"/>
                <w:szCs w:val="22"/>
              </w:rPr>
              <w:t>RT03</w:t>
            </w:r>
          </w:p>
        </w:tc>
        <w:tc>
          <w:tcPr>
            <w:tcW w:w="5669" w:type="dxa"/>
            <w:vAlign w:val="center"/>
          </w:tcPr>
          <w:p w:rsidR="00556A13" w:rsidRPr="00BC60C9" w:rsidRDefault="00556A13" w:rsidP="00556A13">
            <w:pPr>
              <w:tabs>
                <w:tab w:val="left" w:pos="2977"/>
              </w:tabs>
              <w:spacing w:before="113" w:line="360" w:lineRule="auto"/>
              <w:jc w:val="both"/>
              <w:rPr>
                <w:rFonts w:ascii="Minion Pro" w:hAnsi="Minion Pro"/>
                <w:sz w:val="22"/>
                <w:szCs w:val="22"/>
              </w:rPr>
            </w:pPr>
            <w:r w:rsidRPr="00BC60C9">
              <w:rPr>
                <w:rFonts w:ascii="Minion Pro" w:hAnsi="Minion Pro"/>
                <w:sz w:val="22"/>
                <w:szCs w:val="22"/>
              </w:rPr>
              <w:t xml:space="preserve">Um Profissional Habilitado, de preferência Arquiteto, com experiência em elaboração de </w:t>
            </w:r>
            <w:r w:rsidRPr="00143616">
              <w:rPr>
                <w:rFonts w:ascii="Minion Pro" w:hAnsi="Minion Pro"/>
                <w:b/>
                <w:sz w:val="22"/>
                <w:szCs w:val="22"/>
              </w:rPr>
              <w:t>projetos de auditórios ou teatros ou centro cultural ou centro de convenções para 100 pessoas;</w:t>
            </w:r>
          </w:p>
        </w:tc>
        <w:tc>
          <w:tcPr>
            <w:tcW w:w="1417" w:type="dxa"/>
            <w:vAlign w:val="center"/>
          </w:tcPr>
          <w:p w:rsidR="00556A13" w:rsidRPr="00BC60C9" w:rsidRDefault="00556A13" w:rsidP="00556A13">
            <w:pPr>
              <w:spacing w:before="113" w:line="360" w:lineRule="auto"/>
              <w:jc w:val="both"/>
              <w:rPr>
                <w:rFonts w:ascii="Minion Pro" w:hAnsi="Minion Pro"/>
                <w:sz w:val="22"/>
                <w:szCs w:val="22"/>
              </w:rPr>
            </w:pPr>
            <w:r w:rsidRPr="00BC60C9">
              <w:rPr>
                <w:rFonts w:ascii="Minion Pro" w:hAnsi="Minion Pro"/>
                <w:sz w:val="22"/>
                <w:szCs w:val="22"/>
              </w:rPr>
              <w:t>10</w:t>
            </w:r>
          </w:p>
        </w:tc>
        <w:tc>
          <w:tcPr>
            <w:tcW w:w="1560" w:type="dxa"/>
            <w:vAlign w:val="center"/>
          </w:tcPr>
          <w:p w:rsidR="00556A13" w:rsidRPr="00BC60C9" w:rsidRDefault="00556A13" w:rsidP="00556A13">
            <w:pPr>
              <w:spacing w:before="113" w:line="360" w:lineRule="auto"/>
              <w:jc w:val="both"/>
              <w:rPr>
                <w:rFonts w:ascii="Minion Pro" w:hAnsi="Minion Pro"/>
                <w:sz w:val="22"/>
                <w:szCs w:val="22"/>
              </w:rPr>
            </w:pPr>
            <w:r w:rsidRPr="00BC60C9">
              <w:rPr>
                <w:rFonts w:ascii="Minion Pro" w:hAnsi="Minion Pro"/>
                <w:sz w:val="22"/>
                <w:szCs w:val="22"/>
              </w:rPr>
              <w:t>2,5</w:t>
            </w:r>
          </w:p>
        </w:tc>
      </w:tr>
      <w:tr w:rsidR="00556A13" w:rsidRPr="00BC60C9" w:rsidTr="00BC60C9">
        <w:tc>
          <w:tcPr>
            <w:tcW w:w="992" w:type="dxa"/>
            <w:vAlign w:val="center"/>
          </w:tcPr>
          <w:p w:rsidR="00556A13" w:rsidRPr="00BC60C9" w:rsidRDefault="00556A13" w:rsidP="00556A13">
            <w:pPr>
              <w:spacing w:before="113" w:line="360" w:lineRule="auto"/>
              <w:jc w:val="both"/>
              <w:rPr>
                <w:rFonts w:ascii="Minion Pro" w:hAnsi="Minion Pro"/>
                <w:sz w:val="22"/>
                <w:szCs w:val="22"/>
              </w:rPr>
            </w:pPr>
            <w:r w:rsidRPr="00BC60C9">
              <w:rPr>
                <w:rFonts w:ascii="Minion Pro" w:hAnsi="Minion Pro"/>
                <w:sz w:val="22"/>
                <w:szCs w:val="22"/>
              </w:rPr>
              <w:t>RT04</w:t>
            </w:r>
          </w:p>
        </w:tc>
        <w:tc>
          <w:tcPr>
            <w:tcW w:w="5669" w:type="dxa"/>
            <w:vAlign w:val="center"/>
          </w:tcPr>
          <w:p w:rsidR="00556A13" w:rsidRPr="00BC60C9" w:rsidRDefault="00556A13" w:rsidP="00556A13">
            <w:pPr>
              <w:tabs>
                <w:tab w:val="left" w:pos="2977"/>
              </w:tabs>
              <w:spacing w:before="113" w:line="360" w:lineRule="auto"/>
              <w:jc w:val="both"/>
              <w:rPr>
                <w:rFonts w:ascii="Minion Pro" w:hAnsi="Minion Pro"/>
                <w:sz w:val="22"/>
                <w:szCs w:val="22"/>
              </w:rPr>
            </w:pPr>
            <w:r w:rsidRPr="00BC60C9">
              <w:rPr>
                <w:rFonts w:ascii="Minion Pro" w:hAnsi="Minion Pro"/>
                <w:sz w:val="22"/>
                <w:szCs w:val="22"/>
              </w:rPr>
              <w:t xml:space="preserve">Um Profissional Habilitado, de preferência Arquiteto, com experiência em elaboração de </w:t>
            </w:r>
            <w:r w:rsidRPr="00143616">
              <w:rPr>
                <w:rFonts w:ascii="Minion Pro" w:hAnsi="Minion Pro"/>
                <w:b/>
                <w:sz w:val="22"/>
                <w:szCs w:val="22"/>
              </w:rPr>
              <w:t>projetos de Acústica.</w:t>
            </w:r>
          </w:p>
        </w:tc>
        <w:tc>
          <w:tcPr>
            <w:tcW w:w="1417" w:type="dxa"/>
            <w:vAlign w:val="center"/>
          </w:tcPr>
          <w:p w:rsidR="00556A13" w:rsidRPr="00BC60C9" w:rsidRDefault="00556A13" w:rsidP="00556A13">
            <w:pPr>
              <w:spacing w:before="113" w:line="360" w:lineRule="auto"/>
              <w:jc w:val="both"/>
              <w:rPr>
                <w:rFonts w:ascii="Minion Pro" w:hAnsi="Minion Pro"/>
                <w:sz w:val="22"/>
                <w:szCs w:val="22"/>
              </w:rPr>
            </w:pPr>
            <w:r w:rsidRPr="00BC60C9">
              <w:rPr>
                <w:rFonts w:ascii="Minion Pro" w:hAnsi="Minion Pro"/>
                <w:sz w:val="22"/>
                <w:szCs w:val="22"/>
              </w:rPr>
              <w:t>10</w:t>
            </w:r>
          </w:p>
        </w:tc>
        <w:tc>
          <w:tcPr>
            <w:tcW w:w="1560" w:type="dxa"/>
            <w:vAlign w:val="center"/>
          </w:tcPr>
          <w:p w:rsidR="00556A13" w:rsidRPr="00BC60C9" w:rsidRDefault="00556A13" w:rsidP="00556A13">
            <w:pPr>
              <w:spacing w:before="113" w:line="360" w:lineRule="auto"/>
              <w:jc w:val="both"/>
              <w:rPr>
                <w:rFonts w:ascii="Minion Pro" w:hAnsi="Minion Pro"/>
                <w:sz w:val="22"/>
                <w:szCs w:val="22"/>
              </w:rPr>
            </w:pPr>
            <w:r w:rsidRPr="00BC60C9">
              <w:rPr>
                <w:rFonts w:ascii="Minion Pro" w:hAnsi="Minion Pro"/>
                <w:sz w:val="22"/>
                <w:szCs w:val="22"/>
              </w:rPr>
              <w:t>2,5</w:t>
            </w:r>
          </w:p>
        </w:tc>
      </w:tr>
      <w:tr w:rsidR="00556A13" w:rsidRPr="00BC60C9" w:rsidTr="00BC60C9">
        <w:tc>
          <w:tcPr>
            <w:tcW w:w="992" w:type="dxa"/>
            <w:vAlign w:val="center"/>
          </w:tcPr>
          <w:p w:rsidR="00556A13" w:rsidRPr="00BC60C9" w:rsidRDefault="00556A13" w:rsidP="00556A13">
            <w:pPr>
              <w:spacing w:before="113" w:line="360" w:lineRule="auto"/>
              <w:jc w:val="both"/>
              <w:rPr>
                <w:rFonts w:ascii="Minion Pro" w:hAnsi="Minion Pro"/>
                <w:sz w:val="22"/>
                <w:szCs w:val="22"/>
              </w:rPr>
            </w:pPr>
            <w:r w:rsidRPr="00BC60C9">
              <w:rPr>
                <w:rFonts w:ascii="Minion Pro" w:hAnsi="Minion Pro"/>
                <w:sz w:val="22"/>
                <w:szCs w:val="22"/>
              </w:rPr>
              <w:t>RT05</w:t>
            </w:r>
          </w:p>
        </w:tc>
        <w:tc>
          <w:tcPr>
            <w:tcW w:w="5669" w:type="dxa"/>
            <w:vAlign w:val="center"/>
          </w:tcPr>
          <w:p w:rsidR="00556A13" w:rsidRPr="00BC60C9" w:rsidRDefault="00556A13" w:rsidP="00556A13">
            <w:pPr>
              <w:tabs>
                <w:tab w:val="left" w:pos="2977"/>
              </w:tabs>
              <w:spacing w:before="113" w:line="360" w:lineRule="auto"/>
              <w:jc w:val="both"/>
              <w:rPr>
                <w:rFonts w:ascii="Minion Pro" w:hAnsi="Minion Pro"/>
                <w:sz w:val="22"/>
                <w:szCs w:val="22"/>
              </w:rPr>
            </w:pPr>
            <w:r w:rsidRPr="00BC60C9">
              <w:rPr>
                <w:rFonts w:ascii="Minion Pro" w:hAnsi="Minion Pro"/>
                <w:sz w:val="22"/>
                <w:szCs w:val="22"/>
              </w:rPr>
              <w:t xml:space="preserve">Um Profissional Habilitado, de preferência Arquiteto, com experiência em elaboração de </w:t>
            </w:r>
            <w:r w:rsidRPr="00143616">
              <w:rPr>
                <w:rFonts w:ascii="Minion Pro" w:hAnsi="Minion Pro"/>
                <w:b/>
                <w:sz w:val="22"/>
                <w:szCs w:val="22"/>
              </w:rPr>
              <w:t>projetos de Iluminação Cênica</w:t>
            </w:r>
            <w:r w:rsidRPr="00BC60C9">
              <w:rPr>
                <w:rFonts w:ascii="Minion Pro" w:hAnsi="Minion Pro"/>
                <w:sz w:val="22"/>
                <w:szCs w:val="22"/>
              </w:rPr>
              <w:t>.</w:t>
            </w:r>
          </w:p>
        </w:tc>
        <w:tc>
          <w:tcPr>
            <w:tcW w:w="1417" w:type="dxa"/>
            <w:vAlign w:val="center"/>
          </w:tcPr>
          <w:p w:rsidR="00556A13" w:rsidRPr="00BC60C9" w:rsidRDefault="00556A13" w:rsidP="00556A13">
            <w:pPr>
              <w:spacing w:before="113" w:line="360" w:lineRule="auto"/>
              <w:jc w:val="both"/>
              <w:rPr>
                <w:rFonts w:ascii="Minion Pro" w:hAnsi="Minion Pro"/>
                <w:sz w:val="22"/>
                <w:szCs w:val="22"/>
              </w:rPr>
            </w:pPr>
            <w:r w:rsidRPr="00BC60C9">
              <w:rPr>
                <w:rFonts w:ascii="Minion Pro" w:hAnsi="Minion Pro"/>
                <w:sz w:val="22"/>
                <w:szCs w:val="22"/>
              </w:rPr>
              <w:t>5</w:t>
            </w:r>
          </w:p>
        </w:tc>
        <w:tc>
          <w:tcPr>
            <w:tcW w:w="1560" w:type="dxa"/>
            <w:vAlign w:val="center"/>
          </w:tcPr>
          <w:p w:rsidR="00556A13" w:rsidRPr="00BC60C9" w:rsidRDefault="00556A13" w:rsidP="00556A13">
            <w:pPr>
              <w:spacing w:before="113" w:line="360" w:lineRule="auto"/>
              <w:jc w:val="both"/>
              <w:rPr>
                <w:rFonts w:ascii="Minion Pro" w:hAnsi="Minion Pro"/>
                <w:sz w:val="22"/>
                <w:szCs w:val="22"/>
              </w:rPr>
            </w:pPr>
            <w:r w:rsidRPr="00BC60C9">
              <w:rPr>
                <w:rFonts w:ascii="Minion Pro" w:hAnsi="Minion Pro"/>
                <w:sz w:val="22"/>
                <w:szCs w:val="22"/>
              </w:rPr>
              <w:t>2,5</w:t>
            </w:r>
          </w:p>
        </w:tc>
      </w:tr>
      <w:tr w:rsidR="00556A13" w:rsidRPr="00BC60C9" w:rsidTr="00BC60C9">
        <w:tc>
          <w:tcPr>
            <w:tcW w:w="992" w:type="dxa"/>
            <w:vAlign w:val="center"/>
          </w:tcPr>
          <w:p w:rsidR="00556A13" w:rsidRPr="00BC60C9" w:rsidRDefault="00556A13" w:rsidP="00556A13">
            <w:pPr>
              <w:spacing w:before="113" w:line="360" w:lineRule="auto"/>
              <w:jc w:val="both"/>
              <w:rPr>
                <w:rFonts w:ascii="Minion Pro" w:hAnsi="Minion Pro"/>
                <w:sz w:val="22"/>
                <w:szCs w:val="22"/>
              </w:rPr>
            </w:pPr>
            <w:r w:rsidRPr="00BC60C9">
              <w:rPr>
                <w:rFonts w:ascii="Minion Pro" w:hAnsi="Minion Pro"/>
                <w:sz w:val="22"/>
                <w:szCs w:val="22"/>
              </w:rPr>
              <w:t>RT06</w:t>
            </w:r>
          </w:p>
        </w:tc>
        <w:tc>
          <w:tcPr>
            <w:tcW w:w="5669" w:type="dxa"/>
            <w:vAlign w:val="center"/>
          </w:tcPr>
          <w:p w:rsidR="00556A13" w:rsidRPr="00BC60C9" w:rsidRDefault="00556A13" w:rsidP="00556A13">
            <w:pPr>
              <w:tabs>
                <w:tab w:val="left" w:pos="2977"/>
              </w:tabs>
              <w:spacing w:before="113" w:line="360" w:lineRule="auto"/>
              <w:jc w:val="both"/>
              <w:rPr>
                <w:rFonts w:ascii="Minion Pro" w:hAnsi="Minion Pro"/>
                <w:sz w:val="22"/>
                <w:szCs w:val="22"/>
              </w:rPr>
            </w:pPr>
            <w:r w:rsidRPr="00BC60C9">
              <w:rPr>
                <w:rFonts w:ascii="Minion Pro" w:hAnsi="Minion Pro"/>
                <w:sz w:val="22"/>
                <w:szCs w:val="22"/>
              </w:rPr>
              <w:t xml:space="preserve">Um Profissional Habilitado, de preferência Arquiteto com experiência em elaboração de </w:t>
            </w:r>
            <w:r w:rsidRPr="00143616">
              <w:rPr>
                <w:rFonts w:ascii="Minion Pro" w:hAnsi="Minion Pro"/>
                <w:b/>
                <w:sz w:val="22"/>
                <w:szCs w:val="22"/>
              </w:rPr>
              <w:t>projetos de Sinalização ou Comunicação Visual para edificações administrativas ou educacionais ou culturais ou de complexidade similar ao superior a do projeto em contratação; com área mínima de 5.000 m².</w:t>
            </w:r>
          </w:p>
        </w:tc>
        <w:tc>
          <w:tcPr>
            <w:tcW w:w="1417" w:type="dxa"/>
            <w:vAlign w:val="center"/>
          </w:tcPr>
          <w:p w:rsidR="00556A13" w:rsidRPr="00BC60C9" w:rsidRDefault="00556A13" w:rsidP="00556A13">
            <w:pPr>
              <w:spacing w:before="113" w:line="360" w:lineRule="auto"/>
              <w:jc w:val="both"/>
              <w:rPr>
                <w:rFonts w:ascii="Minion Pro" w:hAnsi="Minion Pro"/>
                <w:sz w:val="22"/>
                <w:szCs w:val="22"/>
              </w:rPr>
            </w:pPr>
            <w:r w:rsidRPr="00BC60C9">
              <w:rPr>
                <w:rFonts w:ascii="Minion Pro" w:hAnsi="Minion Pro"/>
                <w:sz w:val="22"/>
                <w:szCs w:val="22"/>
              </w:rPr>
              <w:t>5</w:t>
            </w:r>
          </w:p>
        </w:tc>
        <w:tc>
          <w:tcPr>
            <w:tcW w:w="1560" w:type="dxa"/>
            <w:vAlign w:val="center"/>
          </w:tcPr>
          <w:p w:rsidR="00556A13" w:rsidRPr="00BC60C9" w:rsidRDefault="00556A13" w:rsidP="00556A13">
            <w:pPr>
              <w:spacing w:before="113" w:line="360" w:lineRule="auto"/>
              <w:jc w:val="both"/>
              <w:rPr>
                <w:rFonts w:ascii="Minion Pro" w:hAnsi="Minion Pro"/>
                <w:sz w:val="22"/>
                <w:szCs w:val="22"/>
              </w:rPr>
            </w:pPr>
            <w:r w:rsidRPr="00BC60C9">
              <w:rPr>
                <w:rFonts w:ascii="Minion Pro" w:hAnsi="Minion Pro"/>
                <w:sz w:val="22"/>
                <w:szCs w:val="22"/>
              </w:rPr>
              <w:t>2,5</w:t>
            </w:r>
          </w:p>
        </w:tc>
      </w:tr>
      <w:tr w:rsidR="00556A13" w:rsidRPr="00BC60C9" w:rsidTr="00BC60C9">
        <w:trPr>
          <w:trHeight w:val="534"/>
        </w:trPr>
        <w:tc>
          <w:tcPr>
            <w:tcW w:w="992" w:type="dxa"/>
            <w:vMerge w:val="restart"/>
            <w:vAlign w:val="center"/>
          </w:tcPr>
          <w:p w:rsidR="00556A13" w:rsidRPr="00BC60C9" w:rsidRDefault="00556A13" w:rsidP="00556A13">
            <w:pPr>
              <w:spacing w:before="113" w:line="360" w:lineRule="auto"/>
              <w:jc w:val="both"/>
              <w:rPr>
                <w:rFonts w:ascii="Minion Pro" w:hAnsi="Minion Pro"/>
                <w:sz w:val="22"/>
                <w:szCs w:val="22"/>
              </w:rPr>
            </w:pPr>
            <w:r w:rsidRPr="00BC60C9">
              <w:rPr>
                <w:rFonts w:ascii="Minion Pro" w:hAnsi="Minion Pro"/>
                <w:sz w:val="22"/>
                <w:szCs w:val="22"/>
              </w:rPr>
              <w:t>RT07</w:t>
            </w:r>
          </w:p>
        </w:tc>
        <w:tc>
          <w:tcPr>
            <w:tcW w:w="5669" w:type="dxa"/>
            <w:vMerge w:val="restart"/>
            <w:vAlign w:val="center"/>
          </w:tcPr>
          <w:p w:rsidR="00556A13" w:rsidRPr="00BC60C9" w:rsidRDefault="00556A13" w:rsidP="00556A13">
            <w:pPr>
              <w:tabs>
                <w:tab w:val="left" w:pos="2977"/>
              </w:tabs>
              <w:spacing w:before="113" w:line="360" w:lineRule="auto"/>
              <w:jc w:val="both"/>
              <w:rPr>
                <w:rFonts w:ascii="Minion Pro" w:hAnsi="Minion Pro"/>
                <w:sz w:val="22"/>
                <w:szCs w:val="22"/>
              </w:rPr>
            </w:pPr>
            <w:r w:rsidRPr="00BC60C9">
              <w:rPr>
                <w:rFonts w:ascii="Minion Pro" w:hAnsi="Minion Pro"/>
                <w:sz w:val="22"/>
                <w:szCs w:val="22"/>
              </w:rPr>
              <w:t xml:space="preserve">Um Profissional Habilitado, de preferência Engenheiro Civil, com experiência em </w:t>
            </w:r>
            <w:r w:rsidRPr="00143616">
              <w:rPr>
                <w:rFonts w:ascii="Minion Pro" w:hAnsi="Minion Pro"/>
                <w:b/>
                <w:sz w:val="22"/>
                <w:szCs w:val="22"/>
              </w:rPr>
              <w:t>projetos de cálculo estruturas mistas em concreto e metálico; com área mínima de 5.000 m².</w:t>
            </w:r>
          </w:p>
        </w:tc>
        <w:tc>
          <w:tcPr>
            <w:tcW w:w="1417" w:type="dxa"/>
            <w:vMerge w:val="restart"/>
            <w:vAlign w:val="center"/>
          </w:tcPr>
          <w:p w:rsidR="00556A13" w:rsidRPr="00BC60C9" w:rsidRDefault="00556A13" w:rsidP="00556A13">
            <w:pPr>
              <w:spacing w:before="113" w:line="360" w:lineRule="auto"/>
              <w:jc w:val="both"/>
              <w:rPr>
                <w:rFonts w:ascii="Minion Pro" w:hAnsi="Minion Pro"/>
                <w:sz w:val="22"/>
                <w:szCs w:val="22"/>
              </w:rPr>
            </w:pPr>
            <w:r w:rsidRPr="00BC60C9">
              <w:rPr>
                <w:rFonts w:ascii="Minion Pro" w:hAnsi="Minion Pro"/>
                <w:sz w:val="22"/>
                <w:szCs w:val="22"/>
              </w:rPr>
              <w:t>5</w:t>
            </w:r>
          </w:p>
        </w:tc>
        <w:tc>
          <w:tcPr>
            <w:tcW w:w="1560" w:type="dxa"/>
            <w:vMerge w:val="restart"/>
            <w:vAlign w:val="center"/>
          </w:tcPr>
          <w:p w:rsidR="00556A13" w:rsidRPr="00BC60C9" w:rsidRDefault="00556A13" w:rsidP="00556A13">
            <w:pPr>
              <w:spacing w:before="113" w:line="360" w:lineRule="auto"/>
              <w:jc w:val="both"/>
              <w:rPr>
                <w:rFonts w:ascii="Minion Pro" w:hAnsi="Minion Pro"/>
                <w:sz w:val="22"/>
                <w:szCs w:val="22"/>
              </w:rPr>
            </w:pPr>
            <w:r w:rsidRPr="00BC60C9">
              <w:rPr>
                <w:rFonts w:ascii="Minion Pro" w:hAnsi="Minion Pro"/>
                <w:sz w:val="22"/>
                <w:szCs w:val="22"/>
              </w:rPr>
              <w:t>2,5</w:t>
            </w:r>
          </w:p>
        </w:tc>
      </w:tr>
      <w:tr w:rsidR="00556A13" w:rsidRPr="00BC60C9" w:rsidTr="00BC60C9">
        <w:trPr>
          <w:trHeight w:val="534"/>
        </w:trPr>
        <w:tc>
          <w:tcPr>
            <w:tcW w:w="992" w:type="dxa"/>
            <w:vMerge w:val="restart"/>
            <w:vAlign w:val="center"/>
          </w:tcPr>
          <w:p w:rsidR="00556A13" w:rsidRPr="00BC60C9" w:rsidRDefault="00556A13" w:rsidP="00556A13">
            <w:pPr>
              <w:spacing w:before="113" w:line="360" w:lineRule="auto"/>
              <w:jc w:val="both"/>
              <w:rPr>
                <w:rFonts w:ascii="Minion Pro" w:hAnsi="Minion Pro"/>
                <w:sz w:val="22"/>
                <w:szCs w:val="22"/>
              </w:rPr>
            </w:pPr>
            <w:r w:rsidRPr="00BC60C9">
              <w:rPr>
                <w:rFonts w:ascii="Minion Pro" w:hAnsi="Minion Pro"/>
                <w:sz w:val="22"/>
                <w:szCs w:val="22"/>
              </w:rPr>
              <w:t>RT08</w:t>
            </w:r>
          </w:p>
        </w:tc>
        <w:tc>
          <w:tcPr>
            <w:tcW w:w="5669" w:type="dxa"/>
            <w:vMerge w:val="restart"/>
            <w:vAlign w:val="center"/>
          </w:tcPr>
          <w:p w:rsidR="00556A13" w:rsidRPr="00BC60C9" w:rsidRDefault="00556A13" w:rsidP="00556A13">
            <w:pPr>
              <w:tabs>
                <w:tab w:val="left" w:pos="2977"/>
              </w:tabs>
              <w:spacing w:before="113" w:line="360" w:lineRule="auto"/>
              <w:jc w:val="both"/>
              <w:rPr>
                <w:rFonts w:ascii="Minion Pro" w:hAnsi="Minion Pro"/>
                <w:sz w:val="22"/>
                <w:szCs w:val="22"/>
              </w:rPr>
            </w:pPr>
            <w:r w:rsidRPr="00BC60C9">
              <w:rPr>
                <w:rFonts w:ascii="Minion Pro" w:hAnsi="Minion Pro"/>
                <w:sz w:val="22"/>
                <w:szCs w:val="22"/>
              </w:rPr>
              <w:t xml:space="preserve">Um Profissional Habilitado, de preferência Engenheiro Civil, com experiência em </w:t>
            </w:r>
            <w:r w:rsidRPr="00143616">
              <w:rPr>
                <w:rFonts w:ascii="Minion Pro" w:hAnsi="Minion Pro"/>
                <w:b/>
                <w:sz w:val="22"/>
                <w:szCs w:val="22"/>
              </w:rPr>
              <w:t>projetos de Instalações Hidráulicas e Sanitárias; com área mínima de 5.000 m².</w:t>
            </w:r>
          </w:p>
        </w:tc>
        <w:tc>
          <w:tcPr>
            <w:tcW w:w="1417" w:type="dxa"/>
            <w:vMerge w:val="restart"/>
            <w:vAlign w:val="center"/>
          </w:tcPr>
          <w:p w:rsidR="00556A13" w:rsidRPr="00BC60C9" w:rsidRDefault="00556A13" w:rsidP="00556A13">
            <w:pPr>
              <w:spacing w:before="113" w:line="360" w:lineRule="auto"/>
              <w:jc w:val="both"/>
              <w:rPr>
                <w:rFonts w:ascii="Minion Pro" w:hAnsi="Minion Pro"/>
                <w:sz w:val="22"/>
                <w:szCs w:val="22"/>
              </w:rPr>
            </w:pPr>
            <w:r w:rsidRPr="00BC60C9">
              <w:rPr>
                <w:rFonts w:ascii="Minion Pro" w:hAnsi="Minion Pro"/>
                <w:sz w:val="22"/>
                <w:szCs w:val="22"/>
              </w:rPr>
              <w:t>5</w:t>
            </w:r>
          </w:p>
        </w:tc>
        <w:tc>
          <w:tcPr>
            <w:tcW w:w="1560" w:type="dxa"/>
            <w:vMerge w:val="restart"/>
            <w:vAlign w:val="center"/>
          </w:tcPr>
          <w:p w:rsidR="00556A13" w:rsidRPr="00BC60C9" w:rsidRDefault="00556A13" w:rsidP="00556A13">
            <w:pPr>
              <w:spacing w:before="113" w:line="360" w:lineRule="auto"/>
              <w:jc w:val="both"/>
              <w:rPr>
                <w:rFonts w:ascii="Minion Pro" w:hAnsi="Minion Pro"/>
                <w:sz w:val="22"/>
                <w:szCs w:val="22"/>
              </w:rPr>
            </w:pPr>
            <w:r w:rsidRPr="00BC60C9">
              <w:rPr>
                <w:rFonts w:ascii="Minion Pro" w:hAnsi="Minion Pro"/>
                <w:sz w:val="22"/>
                <w:szCs w:val="22"/>
              </w:rPr>
              <w:t>2,5</w:t>
            </w:r>
          </w:p>
        </w:tc>
      </w:tr>
      <w:tr w:rsidR="00556A13" w:rsidRPr="00BC60C9" w:rsidTr="00BC60C9">
        <w:trPr>
          <w:trHeight w:val="534"/>
        </w:trPr>
        <w:tc>
          <w:tcPr>
            <w:tcW w:w="992" w:type="dxa"/>
            <w:vMerge w:val="restart"/>
            <w:vAlign w:val="center"/>
          </w:tcPr>
          <w:p w:rsidR="00556A13" w:rsidRPr="00BC60C9" w:rsidRDefault="00556A13" w:rsidP="00556A13">
            <w:pPr>
              <w:spacing w:before="113" w:line="360" w:lineRule="auto"/>
              <w:jc w:val="both"/>
              <w:rPr>
                <w:rFonts w:ascii="Minion Pro" w:hAnsi="Minion Pro"/>
                <w:sz w:val="22"/>
                <w:szCs w:val="22"/>
              </w:rPr>
            </w:pPr>
            <w:r w:rsidRPr="00BC60C9">
              <w:rPr>
                <w:rFonts w:ascii="Minion Pro" w:hAnsi="Minion Pro"/>
                <w:sz w:val="22"/>
                <w:szCs w:val="22"/>
              </w:rPr>
              <w:t>RT09</w:t>
            </w:r>
          </w:p>
        </w:tc>
        <w:tc>
          <w:tcPr>
            <w:tcW w:w="5669" w:type="dxa"/>
            <w:vMerge w:val="restart"/>
            <w:vAlign w:val="center"/>
          </w:tcPr>
          <w:p w:rsidR="00556A13" w:rsidRPr="00BC60C9" w:rsidRDefault="00556A13" w:rsidP="00556A13">
            <w:pPr>
              <w:tabs>
                <w:tab w:val="left" w:pos="2977"/>
              </w:tabs>
              <w:spacing w:before="113" w:line="360" w:lineRule="auto"/>
              <w:jc w:val="both"/>
              <w:rPr>
                <w:rFonts w:ascii="Minion Pro" w:hAnsi="Minion Pro"/>
                <w:sz w:val="22"/>
                <w:szCs w:val="22"/>
              </w:rPr>
            </w:pPr>
            <w:r w:rsidRPr="00BC60C9">
              <w:rPr>
                <w:rFonts w:ascii="Minion Pro" w:hAnsi="Minion Pro"/>
                <w:sz w:val="22"/>
                <w:szCs w:val="22"/>
              </w:rPr>
              <w:t xml:space="preserve">Um Profissional Habilitado, de preferência Engenheiro Eletricista, com experiência em </w:t>
            </w:r>
            <w:r w:rsidRPr="00143616">
              <w:rPr>
                <w:rFonts w:ascii="Minion Pro" w:hAnsi="Minion Pro"/>
                <w:b/>
                <w:sz w:val="22"/>
                <w:szCs w:val="22"/>
              </w:rPr>
              <w:t>projetos de instalações elétricas; com área mínima de 5.000 m².</w:t>
            </w:r>
          </w:p>
        </w:tc>
        <w:tc>
          <w:tcPr>
            <w:tcW w:w="1417" w:type="dxa"/>
            <w:vMerge w:val="restart"/>
            <w:vAlign w:val="center"/>
          </w:tcPr>
          <w:p w:rsidR="00556A13" w:rsidRPr="00BC60C9" w:rsidRDefault="00556A13" w:rsidP="00556A13">
            <w:pPr>
              <w:spacing w:before="113" w:line="360" w:lineRule="auto"/>
              <w:jc w:val="both"/>
              <w:rPr>
                <w:rFonts w:ascii="Minion Pro" w:hAnsi="Minion Pro"/>
                <w:sz w:val="22"/>
                <w:szCs w:val="22"/>
              </w:rPr>
            </w:pPr>
            <w:r w:rsidRPr="00BC60C9">
              <w:rPr>
                <w:rFonts w:ascii="Minion Pro" w:hAnsi="Minion Pro"/>
                <w:sz w:val="22"/>
                <w:szCs w:val="22"/>
              </w:rPr>
              <w:t>5</w:t>
            </w:r>
          </w:p>
        </w:tc>
        <w:tc>
          <w:tcPr>
            <w:tcW w:w="1560" w:type="dxa"/>
            <w:vMerge w:val="restart"/>
            <w:vAlign w:val="center"/>
          </w:tcPr>
          <w:p w:rsidR="00556A13" w:rsidRPr="00BC60C9" w:rsidRDefault="00556A13" w:rsidP="00556A13">
            <w:pPr>
              <w:spacing w:before="113" w:line="360" w:lineRule="auto"/>
              <w:jc w:val="both"/>
              <w:rPr>
                <w:rFonts w:ascii="Minion Pro" w:hAnsi="Minion Pro"/>
                <w:sz w:val="22"/>
                <w:szCs w:val="22"/>
              </w:rPr>
            </w:pPr>
            <w:r w:rsidRPr="00BC60C9">
              <w:rPr>
                <w:rFonts w:ascii="Minion Pro" w:hAnsi="Minion Pro"/>
                <w:sz w:val="22"/>
                <w:szCs w:val="22"/>
              </w:rPr>
              <w:t>2,5</w:t>
            </w:r>
          </w:p>
        </w:tc>
      </w:tr>
      <w:tr w:rsidR="00556A13" w:rsidRPr="00BC60C9" w:rsidTr="00BC60C9">
        <w:trPr>
          <w:trHeight w:val="534"/>
        </w:trPr>
        <w:tc>
          <w:tcPr>
            <w:tcW w:w="992" w:type="dxa"/>
            <w:vMerge w:val="restart"/>
            <w:vAlign w:val="center"/>
          </w:tcPr>
          <w:p w:rsidR="00556A13" w:rsidRPr="00BC60C9" w:rsidRDefault="00556A13" w:rsidP="00556A13">
            <w:pPr>
              <w:spacing w:before="113" w:line="360" w:lineRule="auto"/>
              <w:jc w:val="both"/>
              <w:rPr>
                <w:rFonts w:ascii="Minion Pro" w:hAnsi="Minion Pro"/>
                <w:sz w:val="22"/>
                <w:szCs w:val="22"/>
              </w:rPr>
            </w:pPr>
            <w:r w:rsidRPr="00BC60C9">
              <w:rPr>
                <w:rFonts w:ascii="Minion Pro" w:hAnsi="Minion Pro"/>
                <w:sz w:val="22"/>
                <w:szCs w:val="22"/>
              </w:rPr>
              <w:t>RT10</w:t>
            </w:r>
          </w:p>
        </w:tc>
        <w:tc>
          <w:tcPr>
            <w:tcW w:w="5669" w:type="dxa"/>
            <w:vMerge w:val="restart"/>
            <w:vAlign w:val="center"/>
          </w:tcPr>
          <w:p w:rsidR="00556A13" w:rsidRPr="00BC60C9" w:rsidRDefault="00556A13" w:rsidP="00556A13">
            <w:pPr>
              <w:tabs>
                <w:tab w:val="left" w:pos="2977"/>
              </w:tabs>
              <w:spacing w:before="113" w:line="360" w:lineRule="auto"/>
              <w:jc w:val="both"/>
              <w:rPr>
                <w:rFonts w:ascii="Minion Pro" w:hAnsi="Minion Pro"/>
                <w:sz w:val="22"/>
                <w:szCs w:val="22"/>
              </w:rPr>
            </w:pPr>
            <w:r w:rsidRPr="00BC60C9">
              <w:rPr>
                <w:rFonts w:ascii="Minion Pro" w:hAnsi="Minion Pro"/>
                <w:sz w:val="22"/>
                <w:szCs w:val="22"/>
              </w:rPr>
              <w:t xml:space="preserve">Um Profissional Habilitado, Preferencialmente Engenheiro, com experiência comprovada em </w:t>
            </w:r>
            <w:r w:rsidRPr="00143616">
              <w:rPr>
                <w:rFonts w:ascii="Minion Pro" w:hAnsi="Minion Pro"/>
                <w:b/>
                <w:sz w:val="22"/>
                <w:szCs w:val="22"/>
              </w:rPr>
              <w:t>Elaboração de Projetos de Energia Solar.</w:t>
            </w:r>
          </w:p>
        </w:tc>
        <w:tc>
          <w:tcPr>
            <w:tcW w:w="1417" w:type="dxa"/>
            <w:vMerge w:val="restart"/>
            <w:vAlign w:val="center"/>
          </w:tcPr>
          <w:p w:rsidR="00556A13" w:rsidRPr="00BC60C9" w:rsidRDefault="00556A13" w:rsidP="00556A13">
            <w:pPr>
              <w:spacing w:before="113" w:line="360" w:lineRule="auto"/>
              <w:jc w:val="both"/>
              <w:rPr>
                <w:rFonts w:ascii="Minion Pro" w:hAnsi="Minion Pro"/>
                <w:sz w:val="22"/>
                <w:szCs w:val="22"/>
              </w:rPr>
            </w:pPr>
            <w:r w:rsidRPr="00BC60C9">
              <w:rPr>
                <w:rFonts w:ascii="Minion Pro" w:hAnsi="Minion Pro"/>
                <w:sz w:val="22"/>
                <w:szCs w:val="22"/>
              </w:rPr>
              <w:t>5</w:t>
            </w:r>
          </w:p>
        </w:tc>
        <w:tc>
          <w:tcPr>
            <w:tcW w:w="1560" w:type="dxa"/>
            <w:vMerge w:val="restart"/>
            <w:vAlign w:val="center"/>
          </w:tcPr>
          <w:p w:rsidR="00556A13" w:rsidRPr="00BC60C9" w:rsidRDefault="00556A13" w:rsidP="00556A13">
            <w:pPr>
              <w:spacing w:before="113" w:line="360" w:lineRule="auto"/>
              <w:jc w:val="both"/>
              <w:rPr>
                <w:rFonts w:ascii="Minion Pro" w:hAnsi="Minion Pro"/>
                <w:sz w:val="22"/>
                <w:szCs w:val="22"/>
              </w:rPr>
            </w:pPr>
            <w:r w:rsidRPr="00BC60C9">
              <w:rPr>
                <w:rFonts w:ascii="Minion Pro" w:hAnsi="Minion Pro"/>
                <w:sz w:val="22"/>
                <w:szCs w:val="22"/>
              </w:rPr>
              <w:t>2,5</w:t>
            </w:r>
          </w:p>
        </w:tc>
      </w:tr>
      <w:tr w:rsidR="00556A13" w:rsidRPr="00BC60C9" w:rsidTr="00BC60C9">
        <w:trPr>
          <w:trHeight w:val="534"/>
        </w:trPr>
        <w:tc>
          <w:tcPr>
            <w:tcW w:w="992" w:type="dxa"/>
            <w:vMerge w:val="restart"/>
            <w:vAlign w:val="center"/>
          </w:tcPr>
          <w:p w:rsidR="00556A13" w:rsidRPr="00BC60C9" w:rsidRDefault="00556A13" w:rsidP="00556A13">
            <w:pPr>
              <w:spacing w:before="113" w:line="360" w:lineRule="auto"/>
              <w:jc w:val="both"/>
              <w:rPr>
                <w:rFonts w:ascii="Minion Pro" w:hAnsi="Minion Pro"/>
                <w:sz w:val="22"/>
                <w:szCs w:val="22"/>
              </w:rPr>
            </w:pPr>
            <w:r w:rsidRPr="00BC60C9">
              <w:rPr>
                <w:rFonts w:ascii="Minion Pro" w:hAnsi="Minion Pro"/>
                <w:sz w:val="22"/>
                <w:szCs w:val="22"/>
              </w:rPr>
              <w:t>RT11</w:t>
            </w:r>
          </w:p>
        </w:tc>
        <w:tc>
          <w:tcPr>
            <w:tcW w:w="5669" w:type="dxa"/>
            <w:vMerge w:val="restart"/>
            <w:vAlign w:val="center"/>
          </w:tcPr>
          <w:p w:rsidR="00556A13" w:rsidRPr="00BC60C9" w:rsidRDefault="00556A13" w:rsidP="00556A13">
            <w:pPr>
              <w:spacing w:before="113" w:line="360" w:lineRule="auto"/>
              <w:jc w:val="both"/>
              <w:rPr>
                <w:rFonts w:ascii="Minion Pro" w:hAnsi="Minion Pro"/>
                <w:sz w:val="22"/>
                <w:szCs w:val="22"/>
              </w:rPr>
            </w:pPr>
            <w:r w:rsidRPr="00BC60C9">
              <w:rPr>
                <w:rFonts w:ascii="Minion Pro" w:hAnsi="Minion Pro"/>
                <w:sz w:val="22"/>
                <w:szCs w:val="22"/>
              </w:rPr>
              <w:t xml:space="preserve">Um Profissional Habilitado, de preferência Engenheiro de Telecomunicações ou Eletricista, com experiência em </w:t>
            </w:r>
            <w:r w:rsidRPr="00143616">
              <w:rPr>
                <w:rFonts w:ascii="Minion Pro" w:hAnsi="Minion Pro"/>
                <w:b/>
                <w:sz w:val="22"/>
                <w:szCs w:val="22"/>
              </w:rPr>
              <w:t>projetos de rede estruturada, sonorização e automação; com área mínima de 5.000 m².</w:t>
            </w:r>
          </w:p>
        </w:tc>
        <w:tc>
          <w:tcPr>
            <w:tcW w:w="1417" w:type="dxa"/>
            <w:vMerge w:val="restart"/>
            <w:vAlign w:val="center"/>
          </w:tcPr>
          <w:p w:rsidR="00556A13" w:rsidRPr="00BC60C9" w:rsidRDefault="00556A13" w:rsidP="00556A13">
            <w:pPr>
              <w:spacing w:before="113" w:line="360" w:lineRule="auto"/>
              <w:jc w:val="both"/>
              <w:rPr>
                <w:rFonts w:ascii="Minion Pro" w:hAnsi="Minion Pro"/>
                <w:sz w:val="22"/>
                <w:szCs w:val="22"/>
              </w:rPr>
            </w:pPr>
            <w:r w:rsidRPr="00BC60C9">
              <w:rPr>
                <w:rFonts w:ascii="Minion Pro" w:hAnsi="Minion Pro"/>
                <w:sz w:val="22"/>
                <w:szCs w:val="22"/>
              </w:rPr>
              <w:t>5</w:t>
            </w:r>
          </w:p>
        </w:tc>
        <w:tc>
          <w:tcPr>
            <w:tcW w:w="1560" w:type="dxa"/>
            <w:vMerge w:val="restart"/>
            <w:vAlign w:val="center"/>
          </w:tcPr>
          <w:p w:rsidR="00556A13" w:rsidRPr="00BC60C9" w:rsidRDefault="00556A13" w:rsidP="00556A13">
            <w:pPr>
              <w:spacing w:before="113" w:line="360" w:lineRule="auto"/>
              <w:jc w:val="both"/>
              <w:rPr>
                <w:rFonts w:ascii="Minion Pro" w:hAnsi="Minion Pro"/>
                <w:sz w:val="22"/>
                <w:szCs w:val="22"/>
              </w:rPr>
            </w:pPr>
            <w:r w:rsidRPr="00BC60C9">
              <w:rPr>
                <w:rFonts w:ascii="Minion Pro" w:hAnsi="Minion Pro"/>
                <w:sz w:val="22"/>
                <w:szCs w:val="22"/>
              </w:rPr>
              <w:t>2,5</w:t>
            </w:r>
          </w:p>
        </w:tc>
      </w:tr>
      <w:tr w:rsidR="00556A13" w:rsidRPr="00BC60C9" w:rsidTr="00BC60C9">
        <w:trPr>
          <w:trHeight w:val="534"/>
        </w:trPr>
        <w:tc>
          <w:tcPr>
            <w:tcW w:w="992" w:type="dxa"/>
            <w:vMerge w:val="restart"/>
            <w:vAlign w:val="center"/>
          </w:tcPr>
          <w:p w:rsidR="00556A13" w:rsidRPr="00BC60C9" w:rsidRDefault="00556A13" w:rsidP="00556A13">
            <w:pPr>
              <w:spacing w:before="113" w:line="360" w:lineRule="auto"/>
              <w:jc w:val="both"/>
              <w:rPr>
                <w:rFonts w:ascii="Minion Pro" w:hAnsi="Minion Pro"/>
                <w:sz w:val="22"/>
                <w:szCs w:val="22"/>
              </w:rPr>
            </w:pPr>
            <w:r w:rsidRPr="00BC60C9">
              <w:rPr>
                <w:rFonts w:ascii="Minion Pro" w:hAnsi="Minion Pro"/>
                <w:sz w:val="22"/>
                <w:szCs w:val="22"/>
              </w:rPr>
              <w:t>RT12</w:t>
            </w:r>
          </w:p>
        </w:tc>
        <w:tc>
          <w:tcPr>
            <w:tcW w:w="5669" w:type="dxa"/>
            <w:vMerge w:val="restart"/>
            <w:vAlign w:val="center"/>
          </w:tcPr>
          <w:p w:rsidR="00556A13" w:rsidRPr="00BC60C9" w:rsidRDefault="00556A13" w:rsidP="00556A13">
            <w:pPr>
              <w:spacing w:before="113" w:line="360" w:lineRule="auto"/>
              <w:jc w:val="both"/>
              <w:rPr>
                <w:rFonts w:ascii="Minion Pro" w:hAnsi="Minion Pro"/>
                <w:sz w:val="22"/>
                <w:szCs w:val="22"/>
              </w:rPr>
            </w:pPr>
            <w:r w:rsidRPr="00BC60C9">
              <w:rPr>
                <w:rFonts w:ascii="Minion Pro" w:hAnsi="Minion Pro"/>
                <w:sz w:val="22"/>
                <w:szCs w:val="22"/>
              </w:rPr>
              <w:t xml:space="preserve">Um Profissional Habilitado, de preferência Engenheiro Mecânico, com experiência em </w:t>
            </w:r>
            <w:r w:rsidRPr="00143616">
              <w:rPr>
                <w:rFonts w:ascii="Minion Pro" w:hAnsi="Minion Pro"/>
                <w:b/>
                <w:sz w:val="22"/>
                <w:szCs w:val="22"/>
              </w:rPr>
              <w:t>projetos de ar condicionado, com área mínima de 5.000 m².</w:t>
            </w:r>
          </w:p>
        </w:tc>
        <w:tc>
          <w:tcPr>
            <w:tcW w:w="1417" w:type="dxa"/>
            <w:vMerge w:val="restart"/>
            <w:vAlign w:val="center"/>
          </w:tcPr>
          <w:p w:rsidR="00556A13" w:rsidRPr="00BC60C9" w:rsidRDefault="00556A13" w:rsidP="00556A13">
            <w:pPr>
              <w:spacing w:before="113" w:line="360" w:lineRule="auto"/>
              <w:jc w:val="both"/>
              <w:rPr>
                <w:rFonts w:ascii="Minion Pro" w:hAnsi="Minion Pro"/>
                <w:sz w:val="22"/>
                <w:szCs w:val="22"/>
              </w:rPr>
            </w:pPr>
            <w:r w:rsidRPr="00BC60C9">
              <w:rPr>
                <w:rFonts w:ascii="Minion Pro" w:hAnsi="Minion Pro"/>
                <w:sz w:val="22"/>
                <w:szCs w:val="22"/>
              </w:rPr>
              <w:t>5</w:t>
            </w:r>
          </w:p>
        </w:tc>
        <w:tc>
          <w:tcPr>
            <w:tcW w:w="1560" w:type="dxa"/>
            <w:vMerge w:val="restart"/>
            <w:vAlign w:val="center"/>
          </w:tcPr>
          <w:p w:rsidR="00556A13" w:rsidRPr="00BC60C9" w:rsidRDefault="00556A13" w:rsidP="00556A13">
            <w:pPr>
              <w:spacing w:before="113" w:line="360" w:lineRule="auto"/>
              <w:jc w:val="both"/>
              <w:rPr>
                <w:rFonts w:ascii="Minion Pro" w:hAnsi="Minion Pro"/>
                <w:sz w:val="22"/>
                <w:szCs w:val="22"/>
              </w:rPr>
            </w:pPr>
            <w:r w:rsidRPr="00BC60C9">
              <w:rPr>
                <w:rFonts w:ascii="Minion Pro" w:hAnsi="Minion Pro"/>
                <w:sz w:val="22"/>
                <w:szCs w:val="22"/>
              </w:rPr>
              <w:t>2,5</w:t>
            </w:r>
          </w:p>
        </w:tc>
      </w:tr>
      <w:tr w:rsidR="00556A13" w:rsidRPr="00BC60C9" w:rsidTr="00BC60C9">
        <w:trPr>
          <w:trHeight w:val="534"/>
        </w:trPr>
        <w:tc>
          <w:tcPr>
            <w:tcW w:w="992" w:type="dxa"/>
            <w:vMerge w:val="restart"/>
            <w:vAlign w:val="center"/>
          </w:tcPr>
          <w:p w:rsidR="00556A13" w:rsidRPr="00BC60C9" w:rsidRDefault="00556A13" w:rsidP="00556A13">
            <w:pPr>
              <w:spacing w:before="113" w:line="360" w:lineRule="auto"/>
              <w:jc w:val="both"/>
              <w:rPr>
                <w:rFonts w:ascii="Minion Pro" w:hAnsi="Minion Pro"/>
                <w:sz w:val="22"/>
                <w:szCs w:val="22"/>
              </w:rPr>
            </w:pPr>
            <w:r w:rsidRPr="00BC60C9">
              <w:rPr>
                <w:rFonts w:ascii="Minion Pro" w:hAnsi="Minion Pro"/>
                <w:sz w:val="22"/>
                <w:szCs w:val="22"/>
              </w:rPr>
              <w:t>RT13</w:t>
            </w:r>
          </w:p>
        </w:tc>
        <w:tc>
          <w:tcPr>
            <w:tcW w:w="5669" w:type="dxa"/>
            <w:vMerge w:val="restart"/>
            <w:vAlign w:val="center"/>
          </w:tcPr>
          <w:p w:rsidR="00556A13" w:rsidRPr="00BC60C9" w:rsidRDefault="00556A13" w:rsidP="00556A13">
            <w:pPr>
              <w:spacing w:before="113" w:line="360" w:lineRule="auto"/>
              <w:jc w:val="both"/>
              <w:rPr>
                <w:rFonts w:ascii="Minion Pro" w:hAnsi="Minion Pro"/>
                <w:sz w:val="22"/>
                <w:szCs w:val="22"/>
              </w:rPr>
            </w:pPr>
            <w:r w:rsidRPr="00BC60C9">
              <w:rPr>
                <w:rFonts w:ascii="Minion Pro" w:hAnsi="Minion Pro"/>
                <w:sz w:val="22"/>
                <w:szCs w:val="22"/>
              </w:rPr>
              <w:t xml:space="preserve">Um profissional habilitado, com </w:t>
            </w:r>
            <w:r w:rsidR="00143616" w:rsidRPr="00BC60C9">
              <w:rPr>
                <w:rFonts w:ascii="Minion Pro" w:hAnsi="Minion Pro"/>
                <w:sz w:val="22"/>
                <w:szCs w:val="22"/>
              </w:rPr>
              <w:t>experiência</w:t>
            </w:r>
            <w:r w:rsidRPr="00BC60C9">
              <w:rPr>
                <w:rFonts w:ascii="Minion Pro" w:hAnsi="Minion Pro"/>
                <w:sz w:val="22"/>
                <w:szCs w:val="22"/>
              </w:rPr>
              <w:t xml:space="preserve"> em elaboração </w:t>
            </w:r>
            <w:r w:rsidRPr="00143616">
              <w:rPr>
                <w:rFonts w:ascii="Minion Pro" w:hAnsi="Minion Pro"/>
                <w:b/>
                <w:sz w:val="22"/>
                <w:szCs w:val="22"/>
              </w:rPr>
              <w:t>RIST – Relatório de Impacto no Sistema de Trânsito</w:t>
            </w:r>
            <w:r w:rsidRPr="00BC60C9">
              <w:rPr>
                <w:rFonts w:ascii="Minion Pro" w:hAnsi="Minion Pro"/>
                <w:sz w:val="22"/>
                <w:szCs w:val="22"/>
              </w:rPr>
              <w:t>.</w:t>
            </w:r>
          </w:p>
        </w:tc>
        <w:tc>
          <w:tcPr>
            <w:tcW w:w="1417" w:type="dxa"/>
            <w:vMerge w:val="restart"/>
            <w:vAlign w:val="center"/>
          </w:tcPr>
          <w:p w:rsidR="00556A13" w:rsidRPr="00BC60C9" w:rsidRDefault="00556A13" w:rsidP="00556A13">
            <w:pPr>
              <w:spacing w:before="113" w:line="360" w:lineRule="auto"/>
              <w:jc w:val="both"/>
              <w:rPr>
                <w:rFonts w:ascii="Minion Pro" w:hAnsi="Minion Pro"/>
                <w:sz w:val="22"/>
                <w:szCs w:val="22"/>
              </w:rPr>
            </w:pPr>
            <w:r w:rsidRPr="00BC60C9">
              <w:rPr>
                <w:rFonts w:ascii="Minion Pro" w:hAnsi="Minion Pro"/>
                <w:sz w:val="22"/>
                <w:szCs w:val="22"/>
              </w:rPr>
              <w:t>5</w:t>
            </w:r>
          </w:p>
        </w:tc>
        <w:tc>
          <w:tcPr>
            <w:tcW w:w="1560" w:type="dxa"/>
            <w:vMerge w:val="restart"/>
            <w:vAlign w:val="center"/>
          </w:tcPr>
          <w:p w:rsidR="00556A13" w:rsidRPr="00BC60C9" w:rsidRDefault="00556A13" w:rsidP="00556A13">
            <w:pPr>
              <w:spacing w:before="113" w:line="360" w:lineRule="auto"/>
              <w:jc w:val="both"/>
              <w:rPr>
                <w:rFonts w:ascii="Minion Pro" w:hAnsi="Minion Pro"/>
                <w:sz w:val="22"/>
                <w:szCs w:val="22"/>
              </w:rPr>
            </w:pPr>
            <w:r w:rsidRPr="00BC60C9">
              <w:rPr>
                <w:rFonts w:ascii="Minion Pro" w:hAnsi="Minion Pro"/>
                <w:sz w:val="22"/>
                <w:szCs w:val="22"/>
              </w:rPr>
              <w:t>2,5</w:t>
            </w:r>
          </w:p>
        </w:tc>
      </w:tr>
      <w:tr w:rsidR="00556A13" w:rsidRPr="00BC60C9" w:rsidTr="00BC60C9">
        <w:trPr>
          <w:trHeight w:val="534"/>
        </w:trPr>
        <w:tc>
          <w:tcPr>
            <w:tcW w:w="992" w:type="dxa"/>
            <w:vMerge w:val="restart"/>
            <w:vAlign w:val="center"/>
          </w:tcPr>
          <w:p w:rsidR="00556A13" w:rsidRPr="00BC60C9" w:rsidRDefault="00556A13" w:rsidP="00556A13">
            <w:pPr>
              <w:spacing w:before="113" w:line="360" w:lineRule="auto"/>
              <w:jc w:val="both"/>
              <w:rPr>
                <w:rFonts w:ascii="Minion Pro" w:hAnsi="Minion Pro"/>
                <w:sz w:val="22"/>
                <w:szCs w:val="22"/>
              </w:rPr>
            </w:pPr>
            <w:r w:rsidRPr="00BC60C9">
              <w:rPr>
                <w:rFonts w:ascii="Minion Pro" w:hAnsi="Minion Pro"/>
                <w:sz w:val="22"/>
                <w:szCs w:val="22"/>
              </w:rPr>
              <w:t>RT14</w:t>
            </w:r>
          </w:p>
        </w:tc>
        <w:tc>
          <w:tcPr>
            <w:tcW w:w="5669" w:type="dxa"/>
            <w:vMerge w:val="restart"/>
            <w:vAlign w:val="center"/>
          </w:tcPr>
          <w:p w:rsidR="00556A13" w:rsidRPr="00BC60C9" w:rsidRDefault="00556A13" w:rsidP="00556A13">
            <w:pPr>
              <w:spacing w:before="113" w:line="360" w:lineRule="auto"/>
              <w:jc w:val="both"/>
              <w:rPr>
                <w:rFonts w:ascii="Minion Pro" w:hAnsi="Minion Pro"/>
                <w:sz w:val="22"/>
                <w:szCs w:val="22"/>
              </w:rPr>
            </w:pPr>
            <w:r w:rsidRPr="00BC60C9">
              <w:rPr>
                <w:rFonts w:ascii="Minion Pro" w:hAnsi="Minion Pro"/>
                <w:sz w:val="22"/>
                <w:szCs w:val="22"/>
              </w:rPr>
              <w:t xml:space="preserve"> Um profissional habilitado, com </w:t>
            </w:r>
            <w:r w:rsidR="00143616" w:rsidRPr="00BC60C9">
              <w:rPr>
                <w:rFonts w:ascii="Minion Pro" w:hAnsi="Minion Pro"/>
                <w:sz w:val="22"/>
                <w:szCs w:val="22"/>
              </w:rPr>
              <w:t>experiência</w:t>
            </w:r>
            <w:r w:rsidRPr="00BC60C9">
              <w:rPr>
                <w:rFonts w:ascii="Minion Pro" w:hAnsi="Minion Pro"/>
                <w:sz w:val="22"/>
                <w:szCs w:val="22"/>
              </w:rPr>
              <w:t xml:space="preserve"> em </w:t>
            </w:r>
            <w:r w:rsidRPr="00143616">
              <w:rPr>
                <w:rFonts w:ascii="Minion Pro" w:hAnsi="Minion Pro"/>
                <w:b/>
                <w:sz w:val="22"/>
                <w:szCs w:val="22"/>
              </w:rPr>
              <w:t>elaboração de orçamento, com área mínima de 5.000 m².</w:t>
            </w:r>
          </w:p>
        </w:tc>
        <w:tc>
          <w:tcPr>
            <w:tcW w:w="1417" w:type="dxa"/>
            <w:vMerge w:val="restart"/>
            <w:vAlign w:val="center"/>
          </w:tcPr>
          <w:p w:rsidR="00556A13" w:rsidRPr="00BC60C9" w:rsidRDefault="00556A13" w:rsidP="00556A13">
            <w:pPr>
              <w:spacing w:before="113" w:line="360" w:lineRule="auto"/>
              <w:jc w:val="both"/>
              <w:rPr>
                <w:rFonts w:ascii="Minion Pro" w:hAnsi="Minion Pro"/>
                <w:sz w:val="22"/>
                <w:szCs w:val="22"/>
              </w:rPr>
            </w:pPr>
            <w:r w:rsidRPr="00BC60C9">
              <w:rPr>
                <w:rFonts w:ascii="Minion Pro" w:hAnsi="Minion Pro"/>
                <w:sz w:val="22"/>
                <w:szCs w:val="22"/>
              </w:rPr>
              <w:t>5</w:t>
            </w:r>
          </w:p>
        </w:tc>
        <w:tc>
          <w:tcPr>
            <w:tcW w:w="1560" w:type="dxa"/>
            <w:vMerge w:val="restart"/>
            <w:vAlign w:val="center"/>
          </w:tcPr>
          <w:p w:rsidR="00556A13" w:rsidRPr="00BC60C9" w:rsidRDefault="00556A13" w:rsidP="00556A13">
            <w:pPr>
              <w:spacing w:before="113" w:line="360" w:lineRule="auto"/>
              <w:jc w:val="both"/>
              <w:rPr>
                <w:rFonts w:ascii="Minion Pro" w:hAnsi="Minion Pro"/>
                <w:sz w:val="22"/>
                <w:szCs w:val="22"/>
              </w:rPr>
            </w:pPr>
            <w:r w:rsidRPr="00BC60C9">
              <w:rPr>
                <w:rFonts w:ascii="Minion Pro" w:hAnsi="Minion Pro"/>
                <w:sz w:val="22"/>
                <w:szCs w:val="22"/>
              </w:rPr>
              <w:t>2,5</w:t>
            </w:r>
          </w:p>
        </w:tc>
      </w:tr>
      <w:tr w:rsidR="00556A13" w:rsidRPr="00BC60C9" w:rsidTr="00BC60C9">
        <w:trPr>
          <w:trHeight w:val="534"/>
        </w:trPr>
        <w:tc>
          <w:tcPr>
            <w:tcW w:w="6661" w:type="dxa"/>
            <w:gridSpan w:val="2"/>
            <w:vMerge w:val="restart"/>
            <w:vAlign w:val="center"/>
          </w:tcPr>
          <w:p w:rsidR="00556A13" w:rsidRPr="00143616" w:rsidRDefault="00556A13" w:rsidP="00556A13">
            <w:pPr>
              <w:spacing w:before="113" w:line="360" w:lineRule="auto"/>
              <w:jc w:val="both"/>
              <w:rPr>
                <w:rFonts w:ascii="Minion Pro" w:hAnsi="Minion Pro"/>
                <w:b/>
                <w:sz w:val="22"/>
                <w:szCs w:val="22"/>
              </w:rPr>
            </w:pPr>
            <w:r w:rsidRPr="00143616">
              <w:rPr>
                <w:rFonts w:ascii="Minion Pro" w:hAnsi="Minion Pro"/>
                <w:b/>
                <w:sz w:val="22"/>
                <w:szCs w:val="22"/>
              </w:rPr>
              <w:t xml:space="preserve">NOTA MÁXIMA TÉCNICA (NT) </w:t>
            </w:r>
          </w:p>
        </w:tc>
        <w:tc>
          <w:tcPr>
            <w:tcW w:w="1417" w:type="dxa"/>
            <w:vMerge w:val="restart"/>
            <w:vAlign w:val="center"/>
          </w:tcPr>
          <w:p w:rsidR="00556A13" w:rsidRPr="00143616" w:rsidRDefault="00556A13" w:rsidP="00556A13">
            <w:pPr>
              <w:spacing w:before="113" w:line="360" w:lineRule="auto"/>
              <w:jc w:val="both"/>
              <w:rPr>
                <w:rFonts w:ascii="Minion Pro" w:hAnsi="Minion Pro"/>
                <w:b/>
                <w:sz w:val="22"/>
                <w:szCs w:val="22"/>
              </w:rPr>
            </w:pPr>
            <w:r w:rsidRPr="00143616">
              <w:rPr>
                <w:rFonts w:ascii="Minion Pro" w:hAnsi="Minion Pro"/>
                <w:b/>
                <w:sz w:val="22"/>
                <w:szCs w:val="22"/>
              </w:rPr>
              <w:t>100</w:t>
            </w:r>
          </w:p>
        </w:tc>
        <w:tc>
          <w:tcPr>
            <w:tcW w:w="1560" w:type="dxa"/>
            <w:vMerge w:val="restart"/>
            <w:vAlign w:val="center"/>
          </w:tcPr>
          <w:p w:rsidR="00556A13" w:rsidRPr="00BC60C9" w:rsidRDefault="00556A13" w:rsidP="00556A13">
            <w:pPr>
              <w:spacing w:before="113" w:line="360" w:lineRule="auto"/>
              <w:jc w:val="both"/>
              <w:rPr>
                <w:rFonts w:ascii="Minion Pro" w:hAnsi="Minion Pro"/>
                <w:sz w:val="22"/>
                <w:szCs w:val="22"/>
              </w:rPr>
            </w:pPr>
          </w:p>
        </w:tc>
      </w:tr>
    </w:tbl>
    <w:p w:rsidR="00556A13" w:rsidRPr="00556A13" w:rsidRDefault="00556A13" w:rsidP="00556A13">
      <w:pPr>
        <w:spacing w:line="360" w:lineRule="auto"/>
        <w:jc w:val="both"/>
        <w:rPr>
          <w:rFonts w:ascii="Minion Pro" w:hAnsi="Minion Pro"/>
          <w:sz w:val="22"/>
          <w:szCs w:val="22"/>
        </w:rPr>
      </w:pPr>
    </w:p>
    <w:p w:rsidR="00556A13" w:rsidRPr="00BC60C9" w:rsidRDefault="00556A13" w:rsidP="00F342F9">
      <w:pPr>
        <w:numPr>
          <w:ilvl w:val="2"/>
          <w:numId w:val="8"/>
        </w:numPr>
        <w:spacing w:before="57" w:after="57" w:line="360" w:lineRule="auto"/>
        <w:contextualSpacing/>
        <w:jc w:val="both"/>
        <w:rPr>
          <w:rFonts w:ascii="Minion Pro" w:hAnsi="Minion Pro"/>
          <w:sz w:val="22"/>
          <w:szCs w:val="22"/>
        </w:rPr>
      </w:pPr>
      <w:r w:rsidRPr="00BC60C9">
        <w:rPr>
          <w:rFonts w:ascii="Minion Pro" w:hAnsi="Minion Pro"/>
          <w:sz w:val="22"/>
          <w:szCs w:val="22"/>
        </w:rPr>
        <w:t>Observações:</w:t>
      </w:r>
    </w:p>
    <w:p w:rsidR="00556A13" w:rsidRPr="00BC60C9" w:rsidRDefault="00556A13" w:rsidP="00F342F9">
      <w:pPr>
        <w:numPr>
          <w:ilvl w:val="0"/>
          <w:numId w:val="15"/>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Os profissionais da equipe técnica deverão comprovar sua capacidade através de Certidões de Acervo Técnico - CAT registrado nos conselhos profissionais e devidamente acompanhadas dos respectivos atestados que detalha os serviços executados.  </w:t>
      </w:r>
    </w:p>
    <w:p w:rsidR="00556A13" w:rsidRPr="00BC60C9" w:rsidRDefault="00556A13" w:rsidP="00F342F9">
      <w:pPr>
        <w:numPr>
          <w:ilvl w:val="0"/>
          <w:numId w:val="15"/>
        </w:numPr>
        <w:spacing w:before="57" w:after="57" w:line="360" w:lineRule="auto"/>
        <w:contextualSpacing/>
        <w:jc w:val="both"/>
        <w:rPr>
          <w:rFonts w:ascii="Minion Pro" w:hAnsi="Minion Pro"/>
          <w:sz w:val="22"/>
          <w:szCs w:val="22"/>
        </w:rPr>
      </w:pPr>
      <w:r w:rsidRPr="00BC60C9">
        <w:rPr>
          <w:rFonts w:ascii="Minion Pro" w:hAnsi="Minion Pro"/>
          <w:sz w:val="22"/>
          <w:szCs w:val="22"/>
        </w:rPr>
        <w:t>Os profissionais da Equipe Técnica devem apresentar TERMO DE COMPROMISSO que vão participar da elaboração do contrato caso a Licitante seja a vencedora.</w:t>
      </w:r>
    </w:p>
    <w:p w:rsidR="00556A13" w:rsidRPr="00BC60C9" w:rsidRDefault="00556A13" w:rsidP="00F342F9">
      <w:pPr>
        <w:numPr>
          <w:ilvl w:val="0"/>
          <w:numId w:val="15"/>
        </w:numPr>
        <w:spacing w:before="57" w:after="57" w:line="360" w:lineRule="auto"/>
        <w:contextualSpacing/>
        <w:jc w:val="both"/>
        <w:rPr>
          <w:rFonts w:ascii="Minion Pro" w:hAnsi="Minion Pro"/>
          <w:sz w:val="22"/>
          <w:szCs w:val="22"/>
        </w:rPr>
      </w:pPr>
      <w:r w:rsidRPr="00BC60C9">
        <w:rPr>
          <w:rFonts w:ascii="Minion Pro" w:hAnsi="Minion Pro"/>
          <w:sz w:val="22"/>
          <w:szCs w:val="22"/>
        </w:rPr>
        <w:t>Um mesmo profissional pode ser apresentado para no máximo dois itens aos quais está sendo indicado como responsável técnico, desde que comprove capacidade técnica para cada item.</w:t>
      </w:r>
    </w:p>
    <w:p w:rsidR="00556A13" w:rsidRPr="00BC60C9" w:rsidRDefault="00556A13" w:rsidP="00F342F9">
      <w:pPr>
        <w:numPr>
          <w:ilvl w:val="0"/>
          <w:numId w:val="15"/>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Não será admitido o somatório de áreas parciais de edificações para efeito de comprovação da área mínima construída estabelecida. </w:t>
      </w:r>
    </w:p>
    <w:p w:rsidR="00556A13" w:rsidRPr="00BC60C9" w:rsidRDefault="00556A13" w:rsidP="00F342F9">
      <w:pPr>
        <w:numPr>
          <w:ilvl w:val="0"/>
          <w:numId w:val="15"/>
        </w:numPr>
        <w:spacing w:before="57" w:after="57" w:line="360" w:lineRule="auto"/>
        <w:contextualSpacing/>
        <w:jc w:val="both"/>
        <w:rPr>
          <w:rFonts w:ascii="Minion Pro" w:hAnsi="Minion Pro"/>
          <w:sz w:val="22"/>
          <w:szCs w:val="22"/>
        </w:rPr>
      </w:pPr>
      <w:r w:rsidRPr="00BC60C9">
        <w:rPr>
          <w:rFonts w:ascii="Minion Pro" w:hAnsi="Minion Pro"/>
          <w:sz w:val="22"/>
          <w:szCs w:val="22"/>
        </w:rPr>
        <w:t>O valor da Nota Técnica da licitante (NT) será igual ao número de pontos obtidos em cada item do QUADRO 01 – CRITÉRIOS DE PONTUAÇÃO DA PROPOSTA TÉCNICA:</w:t>
      </w:r>
    </w:p>
    <w:p w:rsidR="00556A13" w:rsidRPr="00BC60C9" w:rsidRDefault="00556A13" w:rsidP="00556A13">
      <w:pPr>
        <w:spacing w:before="57" w:after="57" w:line="360" w:lineRule="auto"/>
        <w:ind w:left="720"/>
        <w:contextualSpacing/>
        <w:jc w:val="both"/>
        <w:rPr>
          <w:rFonts w:ascii="Minion Pro" w:hAnsi="Minion Pro"/>
          <w:sz w:val="22"/>
          <w:szCs w:val="22"/>
        </w:rPr>
      </w:pPr>
    </w:p>
    <w:p w:rsidR="00556A13" w:rsidRPr="00BC60C9" w:rsidRDefault="00556A13" w:rsidP="00F342F9">
      <w:pPr>
        <w:numPr>
          <w:ilvl w:val="2"/>
          <w:numId w:val="8"/>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A nota técnica seguira as seguintes característica abaixo: </w:t>
      </w:r>
    </w:p>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 xml:space="preserve">NT = </w:t>
      </w:r>
      <m:oMath>
        <m:f>
          <m:fPr>
            <m:ctrlPr>
              <w:rPr>
                <w:rFonts w:ascii="Cambria Math" w:eastAsia="Cambria Math" w:hAnsi="Cambria Math"/>
                <w:sz w:val="22"/>
                <w:szCs w:val="22"/>
              </w:rPr>
            </m:ctrlPr>
          </m:fPr>
          <m:num>
            <m:r>
              <m:rPr>
                <m:sty m:val="bi"/>
              </m:rPr>
              <w:rPr>
                <w:rFonts w:ascii="Cambria Math" w:eastAsia="Cambria Math" w:hAnsi="Cambria Math"/>
                <w:sz w:val="22"/>
                <w:szCs w:val="22"/>
              </w:rPr>
              <m:t>RT</m:t>
            </m:r>
            <m:r>
              <m:rPr>
                <m:sty m:val="b"/>
              </m:rPr>
              <w:rPr>
                <w:rFonts w:ascii="Cambria Math" w:eastAsia="Cambria Math" w:hAnsi="Cambria Math"/>
                <w:sz w:val="22"/>
                <w:szCs w:val="22"/>
              </w:rPr>
              <m:t>1</m:t>
            </m:r>
            <m:r>
              <m:rPr>
                <m:sty m:val="p"/>
              </m:rPr>
              <w:rPr>
                <w:rFonts w:ascii="Cambria Math" w:eastAsia="Cambria Math" w:hAnsi="Cambria Math"/>
                <w:sz w:val="22"/>
                <w:szCs w:val="22"/>
              </w:rPr>
              <m:t xml:space="preserve"> + </m:t>
            </m:r>
            <m:r>
              <m:rPr>
                <m:sty m:val="bi"/>
              </m:rPr>
              <w:rPr>
                <w:rFonts w:ascii="Cambria Math" w:eastAsia="Cambria Math" w:hAnsi="Cambria Math"/>
                <w:sz w:val="22"/>
                <w:szCs w:val="22"/>
              </w:rPr>
              <m:t>RT</m:t>
            </m:r>
            <m:r>
              <m:rPr>
                <m:sty m:val="b"/>
              </m:rPr>
              <w:rPr>
                <w:rFonts w:ascii="Cambria Math" w:eastAsia="Cambria Math" w:hAnsi="Cambria Math"/>
                <w:sz w:val="22"/>
                <w:szCs w:val="22"/>
              </w:rPr>
              <m:t>2</m:t>
            </m:r>
            <m:r>
              <m:rPr>
                <m:sty m:val="p"/>
              </m:rPr>
              <w:rPr>
                <w:rFonts w:ascii="Cambria Math" w:eastAsia="Cambria Math" w:hAnsi="Cambria Math"/>
                <w:sz w:val="22"/>
                <w:szCs w:val="22"/>
              </w:rPr>
              <m:t xml:space="preserve"> + … + </m:t>
            </m:r>
            <m:r>
              <m:rPr>
                <m:sty m:val="bi"/>
              </m:rPr>
              <w:rPr>
                <w:rFonts w:ascii="Cambria Math" w:eastAsia="Cambria Math" w:hAnsi="Cambria Math"/>
                <w:sz w:val="22"/>
                <w:szCs w:val="22"/>
              </w:rPr>
              <m:t>RT</m:t>
            </m:r>
            <m:r>
              <m:rPr>
                <m:sty m:val="b"/>
              </m:rPr>
              <w:rPr>
                <w:rFonts w:ascii="Cambria Math" w:eastAsia="Cambria Math" w:hAnsi="Cambria Math"/>
                <w:sz w:val="22"/>
                <w:szCs w:val="22"/>
              </w:rPr>
              <m:t>14</m:t>
            </m:r>
          </m:num>
          <m:den>
            <m:r>
              <m:rPr>
                <m:sty m:val="b"/>
              </m:rPr>
              <w:rPr>
                <w:rFonts w:ascii="Cambria Math" w:eastAsia="Cambria Math" w:hAnsi="Cambria Math"/>
                <w:sz w:val="22"/>
                <w:szCs w:val="22"/>
              </w:rPr>
              <m:t>10</m:t>
            </m:r>
          </m:den>
        </m:f>
      </m:oMath>
    </w:p>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Onde:</w:t>
      </w:r>
    </w:p>
    <w:p w:rsidR="00556A13" w:rsidRDefault="00556A13" w:rsidP="00556A13">
      <w:pPr>
        <w:spacing w:line="360" w:lineRule="auto"/>
        <w:jc w:val="both"/>
        <w:rPr>
          <w:rFonts w:ascii="Minion Pro" w:hAnsi="Minion Pro"/>
          <w:sz w:val="22"/>
          <w:szCs w:val="22"/>
        </w:rPr>
      </w:pPr>
      <w:r w:rsidRPr="00BC60C9">
        <w:rPr>
          <w:rFonts w:ascii="Minion Pro" w:hAnsi="Minion Pro"/>
          <w:sz w:val="22"/>
          <w:szCs w:val="22"/>
        </w:rPr>
        <w:t>NT = Nota Técnica;  RT = Pontuação do Responsável Técnico</w:t>
      </w:r>
    </w:p>
    <w:p w:rsidR="00464404" w:rsidRPr="00BC60C9" w:rsidRDefault="00464404" w:rsidP="00556A13">
      <w:pPr>
        <w:spacing w:line="360" w:lineRule="auto"/>
        <w:jc w:val="both"/>
        <w:rPr>
          <w:rFonts w:ascii="Minion Pro" w:hAnsi="Minion Pro"/>
          <w:sz w:val="22"/>
          <w:szCs w:val="22"/>
        </w:rPr>
      </w:pPr>
    </w:p>
    <w:p w:rsidR="00556A13" w:rsidRPr="00143616" w:rsidRDefault="00556A13" w:rsidP="00F342F9">
      <w:pPr>
        <w:numPr>
          <w:ilvl w:val="1"/>
          <w:numId w:val="29"/>
        </w:numPr>
        <w:spacing w:before="57" w:after="57" w:line="360" w:lineRule="auto"/>
        <w:contextualSpacing/>
        <w:jc w:val="both"/>
        <w:rPr>
          <w:rFonts w:ascii="Minion Pro" w:hAnsi="Minion Pro"/>
          <w:b/>
          <w:sz w:val="22"/>
          <w:szCs w:val="22"/>
        </w:rPr>
      </w:pPr>
      <w:r w:rsidRPr="00143616">
        <w:rPr>
          <w:rFonts w:ascii="Minion Pro" w:hAnsi="Minion Pro"/>
          <w:b/>
          <w:sz w:val="22"/>
          <w:szCs w:val="22"/>
        </w:rPr>
        <w:t xml:space="preserve"> PROPOSTA COMERCIAL</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Na proposta de preço deverá ser apresentado o valor unitário de cada projeto, bem como, preço com valor para projetos arquitetônicos e preço com valor para os projetos complementares, em algarismo e por extenso, com duas casas decimais, em moeda nacional, considerando tudo que componha o preço global final, tais como BDI, tributos, mão de obra, despesas diretas e/ou indiretas, estando as especificações, unidades e quantidades de serviços compatíveis com as constantes da planilha orçamentária, emitida, formalmente, em papel timbrado.</w:t>
      </w:r>
    </w:p>
    <w:p w:rsidR="00556A13" w:rsidRPr="00BC60C9" w:rsidRDefault="00556A13" w:rsidP="00F342F9">
      <w:pPr>
        <w:numPr>
          <w:ilvl w:val="2"/>
          <w:numId w:val="29"/>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No valor global pelo serviço de elaboração dos projetos objeto deste termo de referência, deverá ser incluído o fornecimento de materiais e mão-de-obra necessários, bem como todos os demais encargos sociais, trabalhistas, previdenciários, fiscais, comerciais, cópias, plotagens, CD/ s, lucro, custos diretos e indiretos, tributos incidentes, de administração, serviços e outras despesas de qualquer natureza que se fizerem indispensáveis à perfeita execução do serviço. </w:t>
      </w:r>
    </w:p>
    <w:p w:rsidR="00556A13" w:rsidRPr="00BC60C9" w:rsidRDefault="00556A13" w:rsidP="00F342F9">
      <w:pPr>
        <w:numPr>
          <w:ilvl w:val="2"/>
          <w:numId w:val="30"/>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Caso a empresa concorrente não seja de Fortaleza/CE, todas as despesas referentes aos deslocamentos e hospedagem para realização de reuniões periódicas deverão estar contidas no valor global. </w:t>
      </w:r>
    </w:p>
    <w:p w:rsidR="00556A13" w:rsidRPr="00BC60C9" w:rsidRDefault="00556A13" w:rsidP="00F342F9">
      <w:pPr>
        <w:numPr>
          <w:ilvl w:val="2"/>
          <w:numId w:val="30"/>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Serão encargos da CONTRATADA todas as despesas com o CREA, CAU e taxas inerentes a empresa e seus funcionários. </w:t>
      </w:r>
    </w:p>
    <w:p w:rsidR="00556A13" w:rsidRPr="00BC60C9" w:rsidRDefault="00556A13" w:rsidP="00F342F9">
      <w:pPr>
        <w:numPr>
          <w:ilvl w:val="2"/>
          <w:numId w:val="30"/>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Prazo de validade da proposta não inferior a 90 (noventa) dias corridos, contados da data limite para a entrega dos envelopes. </w:t>
      </w:r>
    </w:p>
    <w:p w:rsidR="00556A13" w:rsidRPr="00BC60C9" w:rsidRDefault="00556A13" w:rsidP="00F342F9">
      <w:pPr>
        <w:numPr>
          <w:ilvl w:val="2"/>
          <w:numId w:val="30"/>
        </w:numPr>
        <w:spacing w:before="57" w:after="57" w:line="360" w:lineRule="auto"/>
        <w:contextualSpacing/>
        <w:jc w:val="both"/>
        <w:rPr>
          <w:rFonts w:ascii="Minion Pro" w:hAnsi="Minion Pro"/>
          <w:sz w:val="22"/>
          <w:szCs w:val="22"/>
        </w:rPr>
      </w:pPr>
      <w:r w:rsidRPr="00BC60C9">
        <w:rPr>
          <w:rFonts w:ascii="Minion Pro" w:hAnsi="Minion Pro"/>
          <w:sz w:val="22"/>
          <w:szCs w:val="22"/>
        </w:rPr>
        <w:t>A proposta deverá atender fielmente a este Edital e Anexos.</w:t>
      </w:r>
    </w:p>
    <w:p w:rsidR="00556A13" w:rsidRPr="00BC60C9" w:rsidRDefault="00556A13" w:rsidP="00F342F9">
      <w:pPr>
        <w:numPr>
          <w:ilvl w:val="2"/>
          <w:numId w:val="30"/>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O julgamento das propostas deverá ser por técnica e preço, para melhor gestão dos contratos pois os serviços serão executados por um único fornecedor e tendo em vista a complexidade de realizar a divisibilidade do objeto da licitação por tratar-se de prestação de serviços. </w:t>
      </w:r>
    </w:p>
    <w:p w:rsidR="00556A13" w:rsidRPr="00BC60C9" w:rsidRDefault="00556A13" w:rsidP="00F342F9">
      <w:pPr>
        <w:numPr>
          <w:ilvl w:val="2"/>
          <w:numId w:val="30"/>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A licitação, para a contratação de que trata o objeto deste Termo de Referência e seus Anexos, justifica-se pela necessidade de preservar a integridade qualitativa do objeto, vez que vários prestadores de serviços poderão implicar descontinuidade da padronização, bem assim em dificuldades gerenciais e compatibilidade dos projetos, até mesmo, aumento dos custos, pois a contratação tem a finalidade de formar um todo unitário. Somado a isso a possibilidade de estabelecimento de um padrão de qualidade e eficiência que pode ser acompanhado ao longo dos serviços, o que fica sobremaneira dificultado quando se trata de diversos prestadores de serviços. O agrupamento dos itens faz-se necessário haja vista a economia de escala, a eficiência na fiscalização de um único contrato e os transtornos que poderiam surgir com a existência de duas ou mais empresas para a execução e compatibilidade do serviço a ser prestado. </w:t>
      </w:r>
    </w:p>
    <w:p w:rsidR="00556A13" w:rsidRPr="00BC60C9" w:rsidRDefault="00556A13" w:rsidP="00F342F9">
      <w:pPr>
        <w:numPr>
          <w:ilvl w:val="3"/>
          <w:numId w:val="30"/>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Que não atenderem às exigências deste Edital e Anexos ou da legislação aplicável. </w:t>
      </w:r>
    </w:p>
    <w:p w:rsidR="00556A13" w:rsidRPr="00BC60C9" w:rsidRDefault="00556A13" w:rsidP="00F342F9">
      <w:pPr>
        <w:numPr>
          <w:ilvl w:val="3"/>
          <w:numId w:val="30"/>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Omissas ou vagas, bem como as que apresentarem irregularidades ou defeitos capazes de impedir o julgamento. </w:t>
      </w:r>
    </w:p>
    <w:p w:rsidR="00556A13" w:rsidRPr="00BC60C9" w:rsidRDefault="00556A13" w:rsidP="00F342F9">
      <w:pPr>
        <w:numPr>
          <w:ilvl w:val="3"/>
          <w:numId w:val="30"/>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Que impuserem condições, ressalvas, ofertas de vantagens em relação às condições estabelecidas neste Edital e Anexos ou proposta das demais licitantes. </w:t>
      </w:r>
    </w:p>
    <w:p w:rsidR="00556A13" w:rsidRPr="00BC60C9" w:rsidRDefault="00556A13" w:rsidP="00F342F9">
      <w:pPr>
        <w:numPr>
          <w:ilvl w:val="3"/>
          <w:numId w:val="30"/>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 Que contiverem preços unitários e/ou total superior ao limite estabelecido ou inexequíveis.</w:t>
      </w:r>
    </w:p>
    <w:p w:rsidR="00556A13" w:rsidRPr="00143616" w:rsidRDefault="00556A13" w:rsidP="00F342F9">
      <w:pPr>
        <w:numPr>
          <w:ilvl w:val="2"/>
          <w:numId w:val="30"/>
        </w:numPr>
        <w:spacing w:before="57" w:after="57" w:line="360" w:lineRule="auto"/>
        <w:contextualSpacing/>
        <w:jc w:val="both"/>
        <w:rPr>
          <w:rFonts w:ascii="Minion Pro" w:hAnsi="Minion Pro"/>
          <w:b/>
          <w:sz w:val="22"/>
          <w:szCs w:val="22"/>
        </w:rPr>
      </w:pPr>
      <w:r w:rsidRPr="00BC60C9">
        <w:rPr>
          <w:rFonts w:ascii="Minion Pro" w:hAnsi="Minion Pro"/>
          <w:sz w:val="22"/>
          <w:szCs w:val="22"/>
        </w:rPr>
        <w:t xml:space="preserve"> </w:t>
      </w:r>
      <w:r w:rsidRPr="00143616">
        <w:rPr>
          <w:rFonts w:ascii="Minion Pro" w:hAnsi="Minion Pro"/>
          <w:b/>
          <w:sz w:val="22"/>
          <w:szCs w:val="22"/>
        </w:rPr>
        <w:t>As propostas comerciais aceitas serão avaliadas em razão do valor unitário, sendo-lhes atribuída nota de 0 (zero) a 10 (dez), observados os seguintes critérios, conforme Termo de Referência:</w:t>
      </w:r>
    </w:p>
    <w:p w:rsidR="00556A13" w:rsidRPr="00BC60C9" w:rsidRDefault="00556A13" w:rsidP="00F342F9">
      <w:pPr>
        <w:numPr>
          <w:ilvl w:val="0"/>
          <w:numId w:val="16"/>
        </w:numPr>
        <w:spacing w:before="57" w:after="57" w:line="360" w:lineRule="auto"/>
        <w:contextualSpacing/>
        <w:jc w:val="both"/>
        <w:rPr>
          <w:rFonts w:ascii="Minion Pro" w:hAnsi="Minion Pro"/>
          <w:sz w:val="22"/>
          <w:szCs w:val="22"/>
        </w:rPr>
      </w:pPr>
      <w:r w:rsidRPr="00BC60C9">
        <w:rPr>
          <w:rFonts w:ascii="Minion Pro" w:hAnsi="Minion Pro"/>
          <w:sz w:val="22"/>
          <w:szCs w:val="22"/>
        </w:rPr>
        <w:t>Será atribuída nota dez ao menor valor exequível</w:t>
      </w:r>
    </w:p>
    <w:p w:rsidR="00556A13" w:rsidRPr="00BC60C9" w:rsidRDefault="00556A13" w:rsidP="00F342F9">
      <w:pPr>
        <w:numPr>
          <w:ilvl w:val="0"/>
          <w:numId w:val="16"/>
        </w:numPr>
        <w:spacing w:before="57" w:after="57" w:line="360" w:lineRule="auto"/>
        <w:contextualSpacing/>
        <w:jc w:val="both"/>
        <w:rPr>
          <w:rFonts w:ascii="Minion Pro" w:hAnsi="Minion Pro"/>
          <w:sz w:val="22"/>
          <w:szCs w:val="22"/>
        </w:rPr>
      </w:pPr>
      <w:r w:rsidRPr="00BC60C9">
        <w:rPr>
          <w:rFonts w:ascii="Minion Pro" w:hAnsi="Minion Pro"/>
          <w:sz w:val="22"/>
          <w:szCs w:val="22"/>
        </w:rPr>
        <w:t>A nota das propostas válidas será calculada pela seguinte fórmula:</w:t>
      </w:r>
    </w:p>
    <w:p w:rsidR="00556A13" w:rsidRPr="00556A13" w:rsidRDefault="00556A13" w:rsidP="00556A13">
      <w:pPr>
        <w:spacing w:line="360" w:lineRule="auto"/>
        <w:ind w:left="1134"/>
        <w:jc w:val="both"/>
        <w:rPr>
          <w:rFonts w:ascii="Minion Pro" w:hAnsi="Minion Pro"/>
          <w:sz w:val="22"/>
          <w:szCs w:val="22"/>
        </w:rPr>
      </w:pPr>
    </w:p>
    <w:p w:rsidR="00556A13" w:rsidRPr="00556A13" w:rsidRDefault="00556A13" w:rsidP="00556A13">
      <w:pPr>
        <w:spacing w:line="360" w:lineRule="auto"/>
        <w:jc w:val="both"/>
        <w:rPr>
          <w:rFonts w:ascii="Minion Pro" w:hAnsi="Minion Pro"/>
          <w:sz w:val="22"/>
          <w:szCs w:val="22"/>
        </w:rPr>
      </w:pPr>
      <w:r w:rsidRPr="00BC60C9">
        <w:rPr>
          <w:rFonts w:ascii="Minion Pro" w:hAnsi="Minion Pro"/>
          <w:sz w:val="22"/>
          <w:szCs w:val="22"/>
        </w:rPr>
        <w:t>NP</w:t>
      </w:r>
      <w:r w:rsidRPr="00556A13">
        <w:rPr>
          <w:rFonts w:ascii="Minion Pro" w:hAnsi="Minion Pro"/>
          <w:sz w:val="22"/>
          <w:szCs w:val="22"/>
        </w:rPr>
        <w:t xml:space="preserve"> = </w:t>
      </w:r>
      <m:oMath>
        <m:f>
          <m:fPr>
            <m:ctrlPr>
              <w:rPr>
                <w:rFonts w:ascii="Cambria Math" w:eastAsia="Cambria Math" w:hAnsi="Cambria Math" w:cs="Cambria Math"/>
                <w:sz w:val="22"/>
                <w:szCs w:val="22"/>
              </w:rPr>
            </m:ctrlPr>
          </m:fPr>
          <m:num>
            <m:r>
              <w:rPr>
                <w:rFonts w:ascii="Cambria Math" w:eastAsia="Cambria Math" w:hAnsi="Cambria Math" w:cs="Cambria Math"/>
                <w:sz w:val="22"/>
                <w:szCs w:val="22"/>
              </w:rPr>
              <m:t>M</m:t>
            </m:r>
            <m:func>
              <m:funcPr>
                <m:ctrlPr>
                  <w:rPr>
                    <w:rFonts w:ascii="Cambria Math" w:eastAsia="Cambria Math" w:hAnsi="Cambria Math" w:cs="Cambria Math"/>
                    <w:sz w:val="22"/>
                    <w:szCs w:val="22"/>
                  </w:rPr>
                </m:ctrlPr>
              </m:funcPr>
              <m:fName>
                <m:r>
                  <m:rPr>
                    <m:sty m:val="p"/>
                  </m:rPr>
                  <w:rPr>
                    <w:rFonts w:ascii="Cambria Math" w:eastAsia="Cambria Math" w:hAnsi="Cambria Math" w:cs="Cambria Math"/>
                    <w:sz w:val="22"/>
                    <w:szCs w:val="22"/>
                  </w:rPr>
                  <m:t>Pr</m:t>
                </m:r>
              </m:fName>
              <m:e>
                <m:r>
                  <m:rPr>
                    <m:sty m:val="p"/>
                  </m:rPr>
                  <w:rPr>
                    <w:rFonts w:ascii="Cambria Math" w:eastAsia="Cambria Math" w:hAnsi="Cambria Math" w:cs="Cambria Math"/>
                    <w:sz w:val="22"/>
                    <w:szCs w:val="22"/>
                  </w:rPr>
                  <m:t xml:space="preserve">  </m:t>
                </m:r>
                <m:r>
                  <w:rPr>
                    <w:rFonts w:ascii="Cambria Math" w:eastAsia="Cambria Math" w:hAnsi="Cambria Math" w:cs="Cambria Math"/>
                    <w:sz w:val="22"/>
                    <w:szCs w:val="22"/>
                  </w:rPr>
                  <m:t>X</m:t>
                </m:r>
                <m:r>
                  <m:rPr>
                    <m:sty m:val="p"/>
                  </m:rPr>
                  <w:rPr>
                    <w:rFonts w:ascii="Cambria Math" w:eastAsia="Cambria Math" w:hAnsi="Cambria Math" w:cs="Cambria Math"/>
                    <w:sz w:val="22"/>
                    <w:szCs w:val="22"/>
                  </w:rPr>
                  <m:t xml:space="preserve">  10</m:t>
                </m:r>
              </m:e>
            </m:func>
          </m:num>
          <m:den>
            <m:r>
              <w:rPr>
                <w:rFonts w:ascii="Cambria Math" w:eastAsia="Cambria Math" w:hAnsi="Cambria Math" w:cs="Cambria Math"/>
                <w:sz w:val="22"/>
                <w:szCs w:val="22"/>
              </w:rPr>
              <m:t>PR</m:t>
            </m:r>
          </m:den>
        </m:f>
      </m:oMath>
    </w:p>
    <w:p w:rsidR="00556A13" w:rsidRPr="00556A13" w:rsidRDefault="00556A13" w:rsidP="00556A13">
      <w:pPr>
        <w:spacing w:line="360" w:lineRule="auto"/>
        <w:ind w:left="709"/>
        <w:jc w:val="both"/>
        <w:rPr>
          <w:rFonts w:ascii="Minion Pro" w:hAnsi="Minion Pro"/>
          <w:sz w:val="22"/>
          <w:szCs w:val="22"/>
        </w:rPr>
      </w:pPr>
    </w:p>
    <w:p w:rsidR="00556A13" w:rsidRPr="00BC60C9" w:rsidRDefault="00556A13" w:rsidP="00556A13">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142"/>
          <w:tab w:val="left" w:pos="2977"/>
        </w:tabs>
        <w:spacing w:before="57" w:after="57" w:line="360" w:lineRule="auto"/>
        <w:jc w:val="both"/>
        <w:rPr>
          <w:rFonts w:ascii="Minion Pro" w:hAnsi="Minion Pro"/>
          <w:sz w:val="22"/>
          <w:szCs w:val="22"/>
        </w:rPr>
      </w:pPr>
      <w:r w:rsidRPr="00BC60C9">
        <w:rPr>
          <w:rFonts w:ascii="Minion Pro" w:hAnsi="Minion Pro"/>
          <w:sz w:val="22"/>
          <w:szCs w:val="22"/>
        </w:rPr>
        <w:t xml:space="preserve">Onde: </w:t>
      </w:r>
    </w:p>
    <w:p w:rsidR="00556A13" w:rsidRPr="00BC60C9" w:rsidRDefault="00556A13" w:rsidP="00556A13">
      <w:p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142"/>
          <w:tab w:val="left" w:pos="2977"/>
        </w:tabs>
        <w:spacing w:before="57" w:after="57" w:line="360" w:lineRule="auto"/>
        <w:jc w:val="both"/>
        <w:rPr>
          <w:rFonts w:ascii="Minion Pro" w:hAnsi="Minion Pro"/>
          <w:sz w:val="22"/>
          <w:szCs w:val="22"/>
        </w:rPr>
      </w:pPr>
      <w:r w:rsidRPr="00BC60C9">
        <w:rPr>
          <w:rFonts w:ascii="Minion Pro" w:hAnsi="Minion Pro"/>
          <w:sz w:val="22"/>
          <w:szCs w:val="22"/>
        </w:rPr>
        <w:t xml:space="preserve">NP = Nota da Proposta de Preço; </w:t>
      </w:r>
      <w:proofErr w:type="spellStart"/>
      <w:r w:rsidRPr="00BC60C9">
        <w:rPr>
          <w:rFonts w:ascii="Minion Pro" w:hAnsi="Minion Pro"/>
          <w:sz w:val="22"/>
          <w:szCs w:val="22"/>
        </w:rPr>
        <w:t>MPr</w:t>
      </w:r>
      <w:proofErr w:type="spellEnd"/>
      <w:r w:rsidRPr="00BC60C9">
        <w:rPr>
          <w:rFonts w:ascii="Minion Pro" w:hAnsi="Minion Pro"/>
          <w:sz w:val="22"/>
          <w:szCs w:val="22"/>
        </w:rPr>
        <w:t xml:space="preserve"> = Menor Valor Exequível; PR = Preço da Proposta em Análise</w:t>
      </w:r>
    </w:p>
    <w:p w:rsidR="00556A13" w:rsidRPr="00143616" w:rsidRDefault="00556A13" w:rsidP="00F342F9">
      <w:pPr>
        <w:numPr>
          <w:ilvl w:val="1"/>
          <w:numId w:val="29"/>
        </w:numPr>
        <w:spacing w:before="57" w:after="57" w:line="360" w:lineRule="auto"/>
        <w:contextualSpacing/>
        <w:jc w:val="both"/>
        <w:rPr>
          <w:rFonts w:ascii="Minion Pro" w:hAnsi="Minion Pro"/>
          <w:b/>
          <w:sz w:val="22"/>
          <w:szCs w:val="22"/>
        </w:rPr>
      </w:pPr>
      <w:r w:rsidRPr="00143616">
        <w:rPr>
          <w:rFonts w:ascii="Minion Pro" w:hAnsi="Minion Pro"/>
          <w:b/>
          <w:sz w:val="22"/>
          <w:szCs w:val="22"/>
        </w:rPr>
        <w:t xml:space="preserve"> DA NOTA FINAL</w:t>
      </w:r>
    </w:p>
    <w:p w:rsidR="00556A13" w:rsidRPr="00BC60C9" w:rsidRDefault="00556A13" w:rsidP="00F342F9">
      <w:pPr>
        <w:numPr>
          <w:ilvl w:val="2"/>
          <w:numId w:val="29"/>
        </w:numPr>
        <w:spacing w:before="57" w:after="57" w:line="360" w:lineRule="auto"/>
        <w:contextualSpacing/>
        <w:jc w:val="both"/>
        <w:rPr>
          <w:rFonts w:ascii="Minion Pro" w:hAnsi="Minion Pro"/>
          <w:sz w:val="22"/>
          <w:szCs w:val="22"/>
        </w:rPr>
      </w:pPr>
      <w:r w:rsidRPr="00BC60C9">
        <w:rPr>
          <w:rFonts w:ascii="Minion Pro" w:hAnsi="Minion Pro"/>
          <w:sz w:val="22"/>
          <w:szCs w:val="22"/>
        </w:rPr>
        <w:t>As propostas consideradas válidas e exequíveis até esse momento serão classificadas pela ordem decrescente da Nota Final, conforme Termo de Referência.</w:t>
      </w:r>
    </w:p>
    <w:p w:rsidR="00556A13" w:rsidRPr="00BC60C9" w:rsidRDefault="00556A13" w:rsidP="00F342F9">
      <w:pPr>
        <w:numPr>
          <w:ilvl w:val="2"/>
          <w:numId w:val="29"/>
        </w:numPr>
        <w:spacing w:before="57" w:after="57" w:line="360" w:lineRule="auto"/>
        <w:contextualSpacing/>
        <w:jc w:val="both"/>
        <w:rPr>
          <w:rFonts w:ascii="Minion Pro" w:hAnsi="Minion Pro"/>
          <w:sz w:val="22"/>
          <w:szCs w:val="22"/>
        </w:rPr>
      </w:pPr>
      <w:r w:rsidRPr="00BC60C9">
        <w:rPr>
          <w:rFonts w:ascii="Minion Pro" w:hAnsi="Minion Pro"/>
          <w:sz w:val="22"/>
          <w:szCs w:val="22"/>
        </w:rPr>
        <w:t>A nota final (NF) da licitante será a soma composta por 70% (setenta por cento) da Nota Técnica (NT) e 30% (trinta por cento) da Nota da Proposta de Preços (NP):</w:t>
      </w:r>
    </w:p>
    <w:p w:rsidR="00556A13" w:rsidRPr="00556A13" w:rsidRDefault="00556A13" w:rsidP="00556A13">
      <w:pPr>
        <w:spacing w:line="360" w:lineRule="auto"/>
        <w:jc w:val="both"/>
        <w:rPr>
          <w:rFonts w:ascii="Minion Pro" w:hAnsi="Minion Pro"/>
          <w:sz w:val="22"/>
          <w:szCs w:val="22"/>
        </w:rPr>
      </w:pPr>
    </w:p>
    <w:p w:rsidR="00556A13" w:rsidRPr="00556A13" w:rsidRDefault="00556A13" w:rsidP="00556A13">
      <w:pPr>
        <w:spacing w:line="360" w:lineRule="auto"/>
        <w:jc w:val="both"/>
        <w:rPr>
          <w:rFonts w:ascii="Minion Pro" w:hAnsi="Minion Pro"/>
          <w:sz w:val="22"/>
          <w:szCs w:val="22"/>
        </w:rPr>
      </w:pPr>
      <w:r w:rsidRPr="00BC60C9">
        <w:rPr>
          <w:rFonts w:ascii="Minion Pro" w:hAnsi="Minion Pro"/>
          <w:sz w:val="22"/>
          <w:szCs w:val="22"/>
        </w:rPr>
        <w:t>NF</w:t>
      </w:r>
      <w:r w:rsidRPr="00556A13">
        <w:rPr>
          <w:rFonts w:ascii="Minion Pro" w:hAnsi="Minion Pro"/>
          <w:sz w:val="22"/>
          <w:szCs w:val="22"/>
        </w:rPr>
        <w:t xml:space="preserve"> = </w:t>
      </w:r>
      <m:oMath>
        <m:f>
          <m:fPr>
            <m:ctrlPr>
              <w:rPr>
                <w:rFonts w:ascii="Cambria Math" w:eastAsia="Cambria Math" w:hAnsi="Cambria Math" w:cs="Cambria Math"/>
                <w:sz w:val="22"/>
                <w:szCs w:val="22"/>
              </w:rPr>
            </m:ctrlPr>
          </m:fPr>
          <m:num>
            <m:r>
              <m:rPr>
                <m:sty m:val="p"/>
              </m:rPr>
              <w:rPr>
                <w:rFonts w:ascii="Cambria Math" w:eastAsia="Cambria Math" w:hAnsi="Cambria Math" w:cs="Cambria Math"/>
                <w:sz w:val="22"/>
                <w:szCs w:val="22"/>
              </w:rPr>
              <m:t xml:space="preserve">7 </m:t>
            </m:r>
            <m:r>
              <w:rPr>
                <w:rFonts w:ascii="Cambria Math" w:eastAsia="Cambria Math" w:hAnsi="Cambria Math" w:cs="Cambria Math"/>
                <w:sz w:val="22"/>
                <w:szCs w:val="22"/>
              </w:rPr>
              <m:t>NT</m:t>
            </m:r>
            <m:r>
              <m:rPr>
                <m:sty m:val="p"/>
              </m:rPr>
              <w:rPr>
                <w:rFonts w:ascii="Cambria Math" w:eastAsia="Cambria Math" w:hAnsi="Cambria Math" w:cs="Cambria Math"/>
                <w:sz w:val="22"/>
                <w:szCs w:val="22"/>
              </w:rPr>
              <m:t xml:space="preserve">   + 3 </m:t>
            </m:r>
            <m:r>
              <w:rPr>
                <w:rFonts w:ascii="Cambria Math" w:eastAsia="Cambria Math" w:hAnsi="Cambria Math" w:cs="Cambria Math"/>
                <w:sz w:val="22"/>
                <w:szCs w:val="22"/>
              </w:rPr>
              <m:t>NP</m:t>
            </m:r>
          </m:num>
          <m:den>
            <m:r>
              <m:rPr>
                <m:sty m:val="p"/>
              </m:rPr>
              <w:rPr>
                <w:rFonts w:ascii="Cambria Math" w:eastAsia="Cambria Math" w:hAnsi="Cambria Math" w:cs="Cambria Math"/>
                <w:sz w:val="22"/>
                <w:szCs w:val="22"/>
              </w:rPr>
              <m:t>10</m:t>
            </m:r>
          </m:den>
        </m:f>
      </m:oMath>
    </w:p>
    <w:p w:rsidR="00556A13" w:rsidRPr="00556A13" w:rsidRDefault="00556A13" w:rsidP="00556A13">
      <w:pPr>
        <w:spacing w:line="360" w:lineRule="auto"/>
        <w:jc w:val="both"/>
        <w:rPr>
          <w:rFonts w:ascii="Minion Pro" w:hAnsi="Minion Pro"/>
          <w:sz w:val="22"/>
          <w:szCs w:val="22"/>
        </w:rPr>
      </w:pP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 xml:space="preserve">Onde: </w:t>
      </w:r>
    </w:p>
    <w:p w:rsidR="00556A13" w:rsidRPr="00556A13" w:rsidRDefault="00556A13" w:rsidP="00556A13">
      <w:pPr>
        <w:spacing w:line="360" w:lineRule="auto"/>
        <w:jc w:val="both"/>
        <w:rPr>
          <w:rFonts w:ascii="Minion Pro" w:hAnsi="Minion Pro"/>
          <w:sz w:val="22"/>
          <w:szCs w:val="22"/>
        </w:rPr>
      </w:pPr>
      <w:r w:rsidRPr="00BC60C9">
        <w:rPr>
          <w:rFonts w:ascii="Minion Pro" w:hAnsi="Minion Pro"/>
          <w:sz w:val="22"/>
          <w:szCs w:val="22"/>
        </w:rPr>
        <w:t xml:space="preserve">NF </w:t>
      </w:r>
      <w:r w:rsidRPr="00556A13">
        <w:rPr>
          <w:rFonts w:ascii="Minion Pro" w:hAnsi="Minion Pro"/>
          <w:sz w:val="22"/>
          <w:szCs w:val="22"/>
        </w:rPr>
        <w:t>= Nota Final; NT = Nota Técnica (Proposta Técnica); NP = Nota de Preço (Proposta Comercial);</w:t>
      </w:r>
    </w:p>
    <w:p w:rsidR="00556A13" w:rsidRPr="00BC60C9" w:rsidRDefault="00556A13" w:rsidP="00F342F9">
      <w:pPr>
        <w:numPr>
          <w:ilvl w:val="2"/>
          <w:numId w:val="29"/>
        </w:numPr>
        <w:spacing w:before="57" w:after="57" w:line="360" w:lineRule="auto"/>
        <w:contextualSpacing/>
        <w:jc w:val="both"/>
        <w:rPr>
          <w:rFonts w:ascii="Minion Pro" w:hAnsi="Minion Pro"/>
          <w:sz w:val="22"/>
          <w:szCs w:val="22"/>
        </w:rPr>
      </w:pPr>
      <w:r w:rsidRPr="00BC60C9">
        <w:rPr>
          <w:rFonts w:ascii="Minion Pro" w:hAnsi="Minion Pro"/>
          <w:sz w:val="22"/>
          <w:szCs w:val="22"/>
        </w:rPr>
        <w:t>Ao serem calculados as notas e o resultado final, os valores não inteiros serão considerados até a segunda casa decimal, desprezando-se as demais, em todas as etapas de cálculo.</w:t>
      </w:r>
    </w:p>
    <w:p w:rsidR="00556A13" w:rsidRDefault="00556A13" w:rsidP="00F342F9">
      <w:pPr>
        <w:numPr>
          <w:ilvl w:val="2"/>
          <w:numId w:val="29"/>
        </w:numPr>
        <w:spacing w:before="57" w:after="57" w:line="360" w:lineRule="auto"/>
        <w:contextualSpacing/>
        <w:jc w:val="both"/>
        <w:rPr>
          <w:rFonts w:ascii="Minion Pro" w:hAnsi="Minion Pro"/>
          <w:sz w:val="22"/>
          <w:szCs w:val="22"/>
        </w:rPr>
      </w:pPr>
      <w:r w:rsidRPr="00BC60C9">
        <w:rPr>
          <w:rFonts w:ascii="Minion Pro" w:hAnsi="Minion Pro"/>
          <w:sz w:val="22"/>
          <w:szCs w:val="22"/>
        </w:rPr>
        <w:t>No caso de empate entre duas ou mais propostas, a classificação obedecerá ao critério de sorteios em ato público para o qual todas as licitantes serão convocadas a comparecer.</w:t>
      </w:r>
    </w:p>
    <w:p w:rsidR="00464404" w:rsidRDefault="00464404" w:rsidP="00464404">
      <w:pPr>
        <w:spacing w:before="57" w:after="57" w:line="360" w:lineRule="auto"/>
        <w:contextualSpacing/>
        <w:jc w:val="both"/>
        <w:rPr>
          <w:rFonts w:ascii="Minion Pro" w:hAnsi="Minion Pro"/>
          <w:sz w:val="22"/>
          <w:szCs w:val="22"/>
        </w:rPr>
      </w:pPr>
    </w:p>
    <w:p w:rsidR="006F02A4" w:rsidRPr="006F02A4" w:rsidRDefault="006F02A4" w:rsidP="006F02A4">
      <w:pPr>
        <w:pStyle w:val="PargrafodaLista"/>
        <w:numPr>
          <w:ilvl w:val="1"/>
          <w:numId w:val="29"/>
        </w:numPr>
        <w:spacing w:before="57" w:after="57" w:line="360" w:lineRule="auto"/>
        <w:jc w:val="both"/>
        <w:rPr>
          <w:rFonts w:ascii="Minion Pro" w:hAnsi="Minion Pro"/>
          <w:b/>
          <w:sz w:val="22"/>
          <w:szCs w:val="22"/>
        </w:rPr>
      </w:pPr>
      <w:r>
        <w:rPr>
          <w:rFonts w:ascii="Minion Pro" w:hAnsi="Minion Pro"/>
          <w:b/>
          <w:sz w:val="22"/>
          <w:szCs w:val="22"/>
        </w:rPr>
        <w:t xml:space="preserve"> </w:t>
      </w:r>
      <w:r w:rsidRPr="006F02A4">
        <w:rPr>
          <w:rFonts w:ascii="Minion Pro" w:hAnsi="Minion Pro"/>
          <w:b/>
          <w:sz w:val="22"/>
          <w:szCs w:val="22"/>
        </w:rPr>
        <w:t>JUSTIFICATIVA SOBRE PESO DA PROPOSTA</w:t>
      </w:r>
    </w:p>
    <w:p w:rsidR="006F02A4" w:rsidRPr="006F02A4" w:rsidRDefault="006F02A4" w:rsidP="006F02A4">
      <w:pPr>
        <w:numPr>
          <w:ilvl w:val="2"/>
          <w:numId w:val="29"/>
        </w:numPr>
        <w:spacing w:before="57" w:after="57" w:line="360" w:lineRule="auto"/>
        <w:contextualSpacing/>
        <w:jc w:val="both"/>
        <w:rPr>
          <w:rFonts w:ascii="Times New Roman" w:eastAsia="Times New Roman" w:hAnsi="Times New Roman" w:cs="Times New Roman"/>
          <w:sz w:val="22"/>
          <w:szCs w:val="22"/>
          <w:lang w:eastAsia="pt-BR"/>
        </w:rPr>
      </w:pPr>
      <w:r w:rsidRPr="006F02A4">
        <w:rPr>
          <w:rFonts w:ascii="Times New Roman" w:eastAsia="Times New Roman" w:hAnsi="Times New Roman" w:cs="Times New Roman"/>
          <w:sz w:val="22"/>
          <w:szCs w:val="22"/>
          <w:lang w:eastAsia="pt-BR"/>
        </w:rPr>
        <w:t xml:space="preserve">Com relação aos critérios de ponderação das notas técnica e de preço, faz-se necessário para melhor análise da equipe técnica e entrega do objeto de forma satisfatória e eficiente. Conforme a lei 12.462, de 4 de agosto de 2011, art.20, §2 º diz que: É permitida a atribuição de fatores de ponderação distintos para valorar as propostas técnicas e de preço, sendo o percentual de ponderação mais relevante limitado a 70% (setenta por centro).  Levando em conta o histórico de contratações malsucedidos, por falta de qualidade dos contratados, na entrega do objeto. Considerando que se trata de um objeto de grau de complexidade relevante, uma vez que, é permitida a atribuição de fatores de ponderação distintos para valorar as propostas técnicas e de preço, sendo o percentual de ponderação mais relevante limitado a 70% (setenta por cento). Considerando que a </w:t>
      </w:r>
      <w:proofErr w:type="spellStart"/>
      <w:r w:rsidRPr="006F02A4">
        <w:rPr>
          <w:rFonts w:ascii="Times New Roman" w:eastAsia="Times New Roman" w:hAnsi="Times New Roman" w:cs="Times New Roman"/>
          <w:sz w:val="22"/>
          <w:szCs w:val="22"/>
          <w:lang w:eastAsia="pt-BR"/>
        </w:rPr>
        <w:t>vantajosidade</w:t>
      </w:r>
      <w:proofErr w:type="spellEnd"/>
      <w:r w:rsidRPr="006F02A4">
        <w:rPr>
          <w:rFonts w:ascii="Times New Roman" w:eastAsia="Times New Roman" w:hAnsi="Times New Roman" w:cs="Times New Roman"/>
          <w:sz w:val="22"/>
          <w:szCs w:val="22"/>
          <w:lang w:eastAsia="pt-BR"/>
        </w:rPr>
        <w:t xml:space="preserve"> do processo não se baseia apenas no valor ofertado. Devemos observar se, as empresas participantes são detentoras de expertise técnica para nos entregar o objeto especificado no edital.</w:t>
      </w:r>
    </w:p>
    <w:p w:rsidR="00E445C3" w:rsidRPr="00E445C3" w:rsidRDefault="00E445C3" w:rsidP="00E445C3">
      <w:pPr>
        <w:spacing w:line="360" w:lineRule="auto"/>
        <w:jc w:val="both"/>
        <w:rPr>
          <w:rFonts w:ascii="Minion Pro" w:eastAsia="Times New Roman" w:hAnsi="Minion Pro"/>
          <w:sz w:val="22"/>
          <w:szCs w:val="22"/>
          <w:lang w:eastAsia="pt-BR"/>
        </w:rPr>
      </w:pPr>
    </w:p>
    <w:p w:rsidR="00556A13" w:rsidRPr="00143616" w:rsidRDefault="00556A13" w:rsidP="00F342F9">
      <w:pPr>
        <w:numPr>
          <w:ilvl w:val="0"/>
          <w:numId w:val="8"/>
        </w:numPr>
        <w:spacing w:before="57" w:after="57" w:line="360" w:lineRule="auto"/>
        <w:contextualSpacing/>
        <w:jc w:val="both"/>
        <w:rPr>
          <w:rFonts w:ascii="Minion Pro" w:hAnsi="Minion Pro"/>
          <w:b/>
          <w:sz w:val="22"/>
          <w:szCs w:val="22"/>
        </w:rPr>
      </w:pPr>
      <w:r w:rsidRPr="00143616">
        <w:rPr>
          <w:rFonts w:ascii="Minion Pro" w:hAnsi="Minion Pro"/>
          <w:b/>
          <w:sz w:val="22"/>
          <w:szCs w:val="22"/>
        </w:rPr>
        <w:t>DOS MECANISMOS FORMAIS DE COMUNICAÇÃO</w:t>
      </w:r>
    </w:p>
    <w:p w:rsidR="00556A13" w:rsidRPr="00BC60C9" w:rsidRDefault="00556A13" w:rsidP="00F342F9">
      <w:pPr>
        <w:numPr>
          <w:ilvl w:val="1"/>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Sempre que se exigir, a comunicação entre o Gestor do Contrato e a CONTRATADA deverá ser formal, considerando-se como documentos formais, além de documentos do tipo ofício, as comunicações por correio eletrônico e/ou por softwares de gestão de contratos.</w:t>
      </w:r>
    </w:p>
    <w:p w:rsidR="00556A13" w:rsidRPr="00BC60C9" w:rsidRDefault="00556A13" w:rsidP="00F342F9">
      <w:pPr>
        <w:numPr>
          <w:ilvl w:val="1"/>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O Gestor do Contrato e a CONTRATADA responderão todas as questões sobre o contrato a ser firmado, procurando solucionar todos os problemas que defrontarem, dentro dos limites legais e da razoabilidade.</w:t>
      </w:r>
    </w:p>
    <w:p w:rsidR="00556A13" w:rsidRPr="00BC60C9" w:rsidRDefault="00556A13" w:rsidP="00556A13">
      <w:pPr>
        <w:spacing w:before="57" w:after="57" w:line="360" w:lineRule="auto"/>
        <w:ind w:left="420"/>
        <w:contextualSpacing/>
        <w:jc w:val="both"/>
        <w:rPr>
          <w:rFonts w:ascii="Minion Pro" w:hAnsi="Minion Pro"/>
          <w:sz w:val="22"/>
          <w:szCs w:val="22"/>
        </w:rPr>
      </w:pPr>
    </w:p>
    <w:p w:rsidR="00556A13" w:rsidRPr="00143616" w:rsidRDefault="00556A13" w:rsidP="00F342F9">
      <w:pPr>
        <w:numPr>
          <w:ilvl w:val="0"/>
          <w:numId w:val="31"/>
        </w:numPr>
        <w:spacing w:before="57" w:after="57" w:line="360" w:lineRule="auto"/>
        <w:contextualSpacing/>
        <w:jc w:val="both"/>
        <w:rPr>
          <w:rFonts w:ascii="Minion Pro" w:hAnsi="Minion Pro"/>
          <w:b/>
          <w:sz w:val="22"/>
          <w:szCs w:val="22"/>
        </w:rPr>
      </w:pPr>
      <w:r w:rsidRPr="00143616">
        <w:rPr>
          <w:rFonts w:ascii="Minion Pro" w:hAnsi="Minion Pro"/>
          <w:b/>
          <w:sz w:val="22"/>
          <w:szCs w:val="22"/>
        </w:rPr>
        <w:t xml:space="preserve"> DA QUALIFICAÇÃO TECNICA</w:t>
      </w:r>
      <w:bookmarkStart w:id="4" w:name="undefined"/>
      <w:bookmarkEnd w:id="4"/>
    </w:p>
    <w:p w:rsidR="00556A13" w:rsidRPr="00BC60C9" w:rsidRDefault="00556A13" w:rsidP="00F342F9">
      <w:pPr>
        <w:numPr>
          <w:ilvl w:val="1"/>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A LICITANTE/ PROPONENTE deverá apresentar de prova de Inscrição ou Registro junto ao Conselho Regional de Engenharia e Agronomia (CREA) ou junto ao Conselho de Arquitetura e Urbanismo (CAU), da localidade da sede da mesma, no qual conste o(s) nome(s) de seu(s) responsável (eis) técnico(s).</w:t>
      </w:r>
    </w:p>
    <w:p w:rsidR="00556A13" w:rsidRPr="00BC60C9" w:rsidRDefault="00556A13" w:rsidP="00F342F9">
      <w:pPr>
        <w:numPr>
          <w:ilvl w:val="1"/>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Para comprovar sua Capacidade Técnica, a licitante deverá apresentar a equipe técnica abaixo relacionada: </w:t>
      </w:r>
    </w:p>
    <w:p w:rsidR="00556A13" w:rsidRPr="00BC60C9" w:rsidRDefault="00556A13" w:rsidP="00F342F9">
      <w:pPr>
        <w:numPr>
          <w:ilvl w:val="2"/>
          <w:numId w:val="31"/>
        </w:numPr>
        <w:spacing w:before="240" w:after="240" w:line="360" w:lineRule="auto"/>
        <w:contextualSpacing/>
        <w:jc w:val="both"/>
        <w:rPr>
          <w:rFonts w:ascii="Minion Pro" w:hAnsi="Minion Pro"/>
          <w:sz w:val="22"/>
          <w:szCs w:val="22"/>
        </w:rPr>
      </w:pPr>
      <w:r w:rsidRPr="00BC60C9">
        <w:rPr>
          <w:rFonts w:ascii="Minion Pro" w:hAnsi="Minion Pro"/>
          <w:sz w:val="22"/>
          <w:szCs w:val="22"/>
        </w:rPr>
        <w:t xml:space="preserve">Um Coordenador Geral, preferencialmente </w:t>
      </w:r>
      <w:r w:rsidRPr="00143616">
        <w:rPr>
          <w:rFonts w:ascii="Minion Pro" w:hAnsi="Minion Pro"/>
          <w:b/>
          <w:sz w:val="22"/>
          <w:szCs w:val="22"/>
        </w:rPr>
        <w:t>Arquiteto</w:t>
      </w:r>
      <w:r w:rsidRPr="00BC60C9">
        <w:rPr>
          <w:rFonts w:ascii="Minion Pro" w:hAnsi="Minion Pro"/>
          <w:sz w:val="22"/>
          <w:szCs w:val="22"/>
        </w:rPr>
        <w:t xml:space="preserve"> ou </w:t>
      </w:r>
      <w:r w:rsidRPr="00143616">
        <w:rPr>
          <w:rFonts w:ascii="Minion Pro" w:hAnsi="Minion Pro"/>
          <w:b/>
          <w:sz w:val="22"/>
          <w:szCs w:val="22"/>
        </w:rPr>
        <w:t>Engenheiro Civil</w:t>
      </w:r>
      <w:r w:rsidRPr="00BC60C9">
        <w:rPr>
          <w:rFonts w:ascii="Minion Pro" w:hAnsi="Minion Pro"/>
          <w:sz w:val="22"/>
          <w:szCs w:val="22"/>
        </w:rPr>
        <w:t xml:space="preserve"> com experiência comprovada em </w:t>
      </w:r>
      <w:r w:rsidRPr="00143616">
        <w:rPr>
          <w:rFonts w:ascii="Minion Pro" w:hAnsi="Minion Pro"/>
          <w:b/>
          <w:sz w:val="22"/>
          <w:szCs w:val="22"/>
        </w:rPr>
        <w:t>Coordenação de Projetos de Edificações</w:t>
      </w:r>
      <w:r w:rsidRPr="00BC60C9">
        <w:rPr>
          <w:rFonts w:ascii="Minion Pro" w:hAnsi="Minion Pro"/>
          <w:sz w:val="22"/>
          <w:szCs w:val="22"/>
        </w:rPr>
        <w:t>;</w:t>
      </w:r>
    </w:p>
    <w:p w:rsidR="00556A13" w:rsidRPr="00143616" w:rsidRDefault="00556A13" w:rsidP="00F342F9">
      <w:pPr>
        <w:numPr>
          <w:ilvl w:val="2"/>
          <w:numId w:val="31"/>
        </w:numPr>
        <w:spacing w:before="240" w:after="240" w:line="360" w:lineRule="auto"/>
        <w:contextualSpacing/>
        <w:jc w:val="both"/>
        <w:rPr>
          <w:rFonts w:ascii="Minion Pro" w:hAnsi="Minion Pro"/>
          <w:b/>
          <w:sz w:val="22"/>
          <w:szCs w:val="22"/>
        </w:rPr>
      </w:pPr>
      <w:r w:rsidRPr="00BC60C9">
        <w:rPr>
          <w:rFonts w:ascii="Minion Pro" w:hAnsi="Minion Pro"/>
          <w:sz w:val="22"/>
          <w:szCs w:val="22"/>
        </w:rPr>
        <w:t xml:space="preserve">Um Profissional Habilitado, de preferência </w:t>
      </w:r>
      <w:r w:rsidRPr="00143616">
        <w:rPr>
          <w:rFonts w:ascii="Minion Pro" w:hAnsi="Minion Pro"/>
          <w:b/>
          <w:sz w:val="22"/>
          <w:szCs w:val="22"/>
        </w:rPr>
        <w:t>Arquiteto</w:t>
      </w:r>
      <w:r w:rsidRPr="00BC60C9">
        <w:rPr>
          <w:rFonts w:ascii="Minion Pro" w:hAnsi="Minion Pro"/>
          <w:sz w:val="22"/>
          <w:szCs w:val="22"/>
        </w:rPr>
        <w:t xml:space="preserve"> com experiência em elaboração de </w:t>
      </w:r>
      <w:r w:rsidRPr="00143616">
        <w:rPr>
          <w:rFonts w:ascii="Minion Pro" w:hAnsi="Minion Pro"/>
          <w:b/>
          <w:sz w:val="22"/>
          <w:szCs w:val="22"/>
        </w:rPr>
        <w:t xml:space="preserve">Projetos de Arquitetura de Edificações; </w:t>
      </w:r>
    </w:p>
    <w:p w:rsidR="00556A13" w:rsidRPr="00143616" w:rsidRDefault="00556A13" w:rsidP="00F342F9">
      <w:pPr>
        <w:numPr>
          <w:ilvl w:val="2"/>
          <w:numId w:val="31"/>
        </w:numPr>
        <w:spacing w:before="240" w:after="240" w:line="360" w:lineRule="auto"/>
        <w:contextualSpacing/>
        <w:jc w:val="both"/>
        <w:rPr>
          <w:rFonts w:ascii="Minion Pro" w:hAnsi="Minion Pro"/>
          <w:b/>
          <w:sz w:val="22"/>
          <w:szCs w:val="22"/>
        </w:rPr>
      </w:pPr>
      <w:r w:rsidRPr="00BC60C9">
        <w:rPr>
          <w:rFonts w:ascii="Minion Pro" w:hAnsi="Minion Pro"/>
          <w:sz w:val="22"/>
          <w:szCs w:val="22"/>
        </w:rPr>
        <w:t xml:space="preserve">Um Profissional Habilitado, de preferência </w:t>
      </w:r>
      <w:r w:rsidRPr="00143616">
        <w:rPr>
          <w:rFonts w:ascii="Minion Pro" w:hAnsi="Minion Pro"/>
          <w:b/>
          <w:sz w:val="22"/>
          <w:szCs w:val="22"/>
        </w:rPr>
        <w:t>Engenheiro Civil</w:t>
      </w:r>
      <w:r w:rsidRPr="00BC60C9">
        <w:rPr>
          <w:rFonts w:ascii="Minion Pro" w:hAnsi="Minion Pro"/>
          <w:sz w:val="22"/>
          <w:szCs w:val="22"/>
        </w:rPr>
        <w:t xml:space="preserve">, com experiência </w:t>
      </w:r>
      <w:r w:rsidRPr="00143616">
        <w:rPr>
          <w:rFonts w:ascii="Minion Pro" w:hAnsi="Minion Pro"/>
          <w:b/>
          <w:sz w:val="22"/>
          <w:szCs w:val="22"/>
        </w:rPr>
        <w:t>em Projetos de cálculo estrutural;</w:t>
      </w:r>
    </w:p>
    <w:p w:rsidR="00556A13" w:rsidRPr="00143616" w:rsidRDefault="00556A13" w:rsidP="00F342F9">
      <w:pPr>
        <w:numPr>
          <w:ilvl w:val="2"/>
          <w:numId w:val="31"/>
        </w:numPr>
        <w:spacing w:before="240" w:after="240" w:line="360" w:lineRule="auto"/>
        <w:contextualSpacing/>
        <w:jc w:val="both"/>
        <w:rPr>
          <w:rFonts w:ascii="Minion Pro" w:hAnsi="Minion Pro"/>
          <w:b/>
          <w:sz w:val="22"/>
          <w:szCs w:val="22"/>
        </w:rPr>
      </w:pPr>
      <w:r w:rsidRPr="00BC60C9">
        <w:rPr>
          <w:rFonts w:ascii="Minion Pro" w:hAnsi="Minion Pro"/>
          <w:sz w:val="22"/>
          <w:szCs w:val="22"/>
        </w:rPr>
        <w:t xml:space="preserve">Um Profissional Habilitado, de preferência </w:t>
      </w:r>
      <w:r w:rsidRPr="00143616">
        <w:rPr>
          <w:rFonts w:ascii="Minion Pro" w:hAnsi="Minion Pro"/>
          <w:b/>
          <w:sz w:val="22"/>
          <w:szCs w:val="22"/>
        </w:rPr>
        <w:t>Engenheiro Ci</w:t>
      </w:r>
      <w:r w:rsidRPr="00BC60C9">
        <w:rPr>
          <w:rFonts w:ascii="Minion Pro" w:hAnsi="Minion Pro"/>
          <w:sz w:val="22"/>
          <w:szCs w:val="22"/>
        </w:rPr>
        <w:t xml:space="preserve">vil, com experiência em </w:t>
      </w:r>
      <w:r w:rsidRPr="00143616">
        <w:rPr>
          <w:rFonts w:ascii="Minion Pro" w:hAnsi="Minion Pro"/>
          <w:b/>
          <w:sz w:val="22"/>
          <w:szCs w:val="22"/>
        </w:rPr>
        <w:t>Projetos de Instalações Hidráulicas e Sanitárias;</w:t>
      </w:r>
    </w:p>
    <w:p w:rsidR="00556A13" w:rsidRPr="00143616" w:rsidRDefault="00556A13" w:rsidP="00F342F9">
      <w:pPr>
        <w:numPr>
          <w:ilvl w:val="2"/>
          <w:numId w:val="31"/>
        </w:numPr>
        <w:spacing w:before="240" w:after="240" w:line="360" w:lineRule="auto"/>
        <w:contextualSpacing/>
        <w:jc w:val="both"/>
        <w:rPr>
          <w:rFonts w:ascii="Minion Pro" w:hAnsi="Minion Pro"/>
          <w:b/>
          <w:sz w:val="22"/>
          <w:szCs w:val="22"/>
        </w:rPr>
      </w:pPr>
      <w:r w:rsidRPr="00BC60C9">
        <w:rPr>
          <w:rFonts w:ascii="Minion Pro" w:hAnsi="Minion Pro"/>
          <w:sz w:val="22"/>
          <w:szCs w:val="22"/>
        </w:rPr>
        <w:t xml:space="preserve">Um Profissional Habilitado, de preferência </w:t>
      </w:r>
      <w:r w:rsidRPr="00143616">
        <w:rPr>
          <w:rFonts w:ascii="Minion Pro" w:hAnsi="Minion Pro"/>
          <w:b/>
          <w:sz w:val="22"/>
          <w:szCs w:val="22"/>
        </w:rPr>
        <w:t>Engenheiro Eletricista</w:t>
      </w:r>
      <w:r w:rsidRPr="00BC60C9">
        <w:rPr>
          <w:rFonts w:ascii="Minion Pro" w:hAnsi="Minion Pro"/>
          <w:sz w:val="22"/>
          <w:szCs w:val="22"/>
        </w:rPr>
        <w:t xml:space="preserve">, com experiência em </w:t>
      </w:r>
      <w:r w:rsidRPr="00143616">
        <w:rPr>
          <w:rFonts w:ascii="Minion Pro" w:hAnsi="Minion Pro"/>
          <w:b/>
          <w:sz w:val="22"/>
          <w:szCs w:val="22"/>
        </w:rPr>
        <w:t>Projetos de Instalações Elétricas;</w:t>
      </w:r>
    </w:p>
    <w:p w:rsidR="00556A13" w:rsidRPr="00143616" w:rsidRDefault="00556A13" w:rsidP="00F342F9">
      <w:pPr>
        <w:numPr>
          <w:ilvl w:val="2"/>
          <w:numId w:val="31"/>
        </w:numPr>
        <w:spacing w:before="240" w:after="240" w:line="360" w:lineRule="auto"/>
        <w:contextualSpacing/>
        <w:jc w:val="both"/>
        <w:rPr>
          <w:rFonts w:ascii="Minion Pro" w:hAnsi="Minion Pro"/>
          <w:b/>
          <w:sz w:val="22"/>
          <w:szCs w:val="22"/>
        </w:rPr>
      </w:pPr>
      <w:r w:rsidRPr="00BC60C9">
        <w:rPr>
          <w:rFonts w:ascii="Minion Pro" w:hAnsi="Minion Pro"/>
          <w:sz w:val="22"/>
          <w:szCs w:val="22"/>
        </w:rPr>
        <w:t xml:space="preserve">Um Profissional Habilitado, de preferência </w:t>
      </w:r>
      <w:r w:rsidRPr="00143616">
        <w:rPr>
          <w:rFonts w:ascii="Minion Pro" w:hAnsi="Minion Pro"/>
          <w:b/>
          <w:sz w:val="22"/>
          <w:szCs w:val="22"/>
        </w:rPr>
        <w:t>Engenheiro Mecânico</w:t>
      </w:r>
      <w:r w:rsidRPr="00BC60C9">
        <w:rPr>
          <w:rFonts w:ascii="Minion Pro" w:hAnsi="Minion Pro"/>
          <w:sz w:val="22"/>
          <w:szCs w:val="22"/>
        </w:rPr>
        <w:t xml:space="preserve">, com experiência em </w:t>
      </w:r>
      <w:r w:rsidRPr="00143616">
        <w:rPr>
          <w:rFonts w:ascii="Minion Pro" w:hAnsi="Minion Pro"/>
          <w:b/>
          <w:sz w:val="22"/>
          <w:szCs w:val="22"/>
        </w:rPr>
        <w:t>Projetos de Ar condicionado;</w:t>
      </w:r>
    </w:p>
    <w:p w:rsidR="00556A13" w:rsidRPr="00BC60C9" w:rsidRDefault="00556A13" w:rsidP="00F342F9">
      <w:pPr>
        <w:numPr>
          <w:ilvl w:val="2"/>
          <w:numId w:val="31"/>
        </w:numPr>
        <w:spacing w:before="240" w:after="240" w:line="360" w:lineRule="auto"/>
        <w:contextualSpacing/>
        <w:jc w:val="both"/>
        <w:rPr>
          <w:rFonts w:ascii="Minion Pro" w:hAnsi="Minion Pro"/>
          <w:sz w:val="22"/>
          <w:szCs w:val="22"/>
        </w:rPr>
      </w:pPr>
      <w:r w:rsidRPr="00BC60C9">
        <w:rPr>
          <w:rFonts w:ascii="Minion Pro" w:hAnsi="Minion Pro"/>
          <w:sz w:val="22"/>
          <w:szCs w:val="22"/>
        </w:rPr>
        <w:t>Um profissional habilitado, com experiência em Elaboração de Orçamento.</w:t>
      </w:r>
    </w:p>
    <w:p w:rsidR="00556A13" w:rsidRPr="00BC60C9" w:rsidRDefault="00556A13" w:rsidP="00F342F9">
      <w:pPr>
        <w:numPr>
          <w:ilvl w:val="1"/>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 Os profissionais da equipe técnica deverão comprovar sua capacidade através de Certidões de Acervo Técnico - CAT registrado nos conselhos profissionais e devidamente acompanhadas dos respectivos atestados que detalha os serviços executados.</w:t>
      </w:r>
    </w:p>
    <w:p w:rsidR="00556A13" w:rsidRPr="00BC60C9" w:rsidRDefault="00556A13" w:rsidP="00F342F9">
      <w:pPr>
        <w:numPr>
          <w:ilvl w:val="1"/>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Os profissionais indicados como Coordenador e como responsável pela elaboração do Projeto de Arquitetura, na Equipe Técnica indicada no documento de que trata o subitem 15.2. do Termo de Referência, devem integrar o quadro permanente da licitante.</w:t>
      </w:r>
    </w:p>
    <w:p w:rsidR="00556A13" w:rsidRPr="00BC60C9" w:rsidRDefault="00556A13" w:rsidP="00F342F9">
      <w:pPr>
        <w:numPr>
          <w:ilvl w:val="1"/>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 Serão consideradas relevantes as seguintes parcelas do objeto:</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a. O(s) atestado(s) devera(</w:t>
      </w:r>
      <w:proofErr w:type="spellStart"/>
      <w:r w:rsidRPr="00556A13">
        <w:rPr>
          <w:rFonts w:ascii="Minion Pro" w:hAnsi="Minion Pro"/>
          <w:sz w:val="22"/>
          <w:szCs w:val="22"/>
        </w:rPr>
        <w:t>ão</w:t>
      </w:r>
      <w:proofErr w:type="spellEnd"/>
      <w:r w:rsidRPr="00556A13">
        <w:rPr>
          <w:rFonts w:ascii="Minion Pro" w:hAnsi="Minion Pro"/>
          <w:sz w:val="22"/>
          <w:szCs w:val="22"/>
        </w:rPr>
        <w:t xml:space="preserve">) conter, além do nome do atestante, endereço e telefone da pessoa jurídica, ou qualquer outra forma de que o SESC possa valer-se para manter contato com a empresa declarante ou por meio eletrônico. </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 xml:space="preserve">b. Ao SESC se reserva o direito de realizar diligências para comprovar a veracidade dos atestados, podendo requisitar cópias dos respectivos contratos e aditivos e/ou outros documentos comprobatórios do conteúdo declarado. </w:t>
      </w:r>
    </w:p>
    <w:p w:rsidR="00556A13" w:rsidRPr="00BC60C9" w:rsidRDefault="00556A13" w:rsidP="00F342F9">
      <w:pPr>
        <w:numPr>
          <w:ilvl w:val="1"/>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 Os responsáveis técnicos e/ou membros da equipe técnica acima elencados deverão pertencer ao quadro permanente da licitante, na data prevista para entrega da proposta, entendendo-se como tal, para fins deste Edital, o sócio que comprove seu vínculo por intermédio de contrato/estatuto social; o administrador ou o diretor; o empregado devidamente registrado em carteira de trabalho e Previdência Social; e o prestador de serviços com contrato escrito firmado com o licitante, ou com declaração de compromisso de vinculação contratual futura.</w:t>
      </w:r>
    </w:p>
    <w:p w:rsidR="00556A13" w:rsidRPr="00BC60C9" w:rsidRDefault="00556A13" w:rsidP="00F342F9">
      <w:pPr>
        <w:numPr>
          <w:ilvl w:val="1"/>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Os profissionais da Equipe Técnica devem apresentar TERMO DE COMPROMISSO que vão participar da elaboração do contrato caso a Licitante seja a vencedora, devidamente assinado.</w:t>
      </w:r>
    </w:p>
    <w:p w:rsidR="00556A13" w:rsidRPr="00BC60C9" w:rsidRDefault="00556A13" w:rsidP="00F342F9">
      <w:pPr>
        <w:numPr>
          <w:ilvl w:val="1"/>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 Um mesmo profissional poderá ser indicado para exercer a responsabilidade técnica de mais de um projeto desde que suas atribuições atestadas pelo CREA ou CAU sejam compatíveis e detenha experiência profissional adequada. </w:t>
      </w:r>
    </w:p>
    <w:p w:rsidR="00556A13" w:rsidRPr="00BC60C9" w:rsidRDefault="00556A13" w:rsidP="00F342F9">
      <w:pPr>
        <w:numPr>
          <w:ilvl w:val="1"/>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Os integrantes da Equipe Técnica deverão ser obrigatoriamente os profissionais que irão efetivamente prestar o serviço e assumir a responsabilidade técnica pela elaboração de projetos de sua área de atuação, observada a possibilidade de substituição constante no item 15.2.</w:t>
      </w:r>
    </w:p>
    <w:p w:rsidR="00556A13" w:rsidRPr="00BC60C9" w:rsidRDefault="00556A13" w:rsidP="00F342F9">
      <w:pPr>
        <w:numPr>
          <w:ilvl w:val="1"/>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Em caso da substituição de algum membro da equipe técnica, essa deverá ser formalizada e apresentada documentação de comprovação da qualificação técnica de acordo com esse termo de referência. </w:t>
      </w:r>
    </w:p>
    <w:p w:rsidR="00556A13" w:rsidRPr="00143616" w:rsidRDefault="00556A13" w:rsidP="00F342F9">
      <w:pPr>
        <w:numPr>
          <w:ilvl w:val="0"/>
          <w:numId w:val="31"/>
        </w:numPr>
        <w:spacing w:before="57" w:after="57" w:line="360" w:lineRule="auto"/>
        <w:contextualSpacing/>
        <w:jc w:val="both"/>
        <w:rPr>
          <w:rFonts w:ascii="Minion Pro" w:hAnsi="Minion Pro"/>
          <w:b/>
          <w:sz w:val="22"/>
          <w:szCs w:val="22"/>
        </w:rPr>
      </w:pPr>
      <w:r w:rsidRPr="00143616">
        <w:rPr>
          <w:rFonts w:ascii="Minion Pro" w:hAnsi="Minion Pro"/>
          <w:b/>
          <w:sz w:val="22"/>
          <w:szCs w:val="22"/>
        </w:rPr>
        <w:t>CRITÉRIO DE JULGAMENTO</w:t>
      </w:r>
    </w:p>
    <w:p w:rsidR="00556A13" w:rsidRPr="00BC60C9" w:rsidRDefault="00556A13" w:rsidP="00F342F9">
      <w:pPr>
        <w:numPr>
          <w:ilvl w:val="1"/>
          <w:numId w:val="31"/>
        </w:numPr>
        <w:suppressAutoHyphens/>
        <w:spacing w:before="57" w:after="57" w:line="100" w:lineRule="atLeast"/>
        <w:contextualSpacing/>
        <w:jc w:val="both"/>
        <w:rPr>
          <w:rFonts w:ascii="Minion Pro" w:hAnsi="Minion Pro"/>
          <w:sz w:val="22"/>
          <w:szCs w:val="22"/>
        </w:rPr>
      </w:pPr>
      <w:r w:rsidRPr="00BC60C9">
        <w:rPr>
          <w:rFonts w:ascii="Minion Pro" w:hAnsi="Minion Pro"/>
          <w:sz w:val="22"/>
          <w:szCs w:val="22"/>
        </w:rPr>
        <w:t>O critério de julgamento da licitação será por TÉCNICA E PREÇO, na modalidade de CONVITE.</w:t>
      </w:r>
    </w:p>
    <w:p w:rsidR="00556A13" w:rsidRPr="00BC60C9" w:rsidRDefault="00556A13" w:rsidP="00556A13">
      <w:pPr>
        <w:suppressAutoHyphens/>
        <w:spacing w:before="57" w:after="57" w:line="100" w:lineRule="atLeast"/>
        <w:ind w:left="420"/>
        <w:contextualSpacing/>
        <w:jc w:val="both"/>
        <w:rPr>
          <w:rFonts w:ascii="Minion Pro" w:hAnsi="Minion Pro"/>
          <w:sz w:val="22"/>
          <w:szCs w:val="22"/>
        </w:rPr>
      </w:pPr>
    </w:p>
    <w:p w:rsidR="00556A13" w:rsidRPr="00143616" w:rsidRDefault="00556A13" w:rsidP="00F342F9">
      <w:pPr>
        <w:numPr>
          <w:ilvl w:val="0"/>
          <w:numId w:val="31"/>
        </w:numPr>
        <w:spacing w:before="57" w:after="57" w:line="360" w:lineRule="auto"/>
        <w:contextualSpacing/>
        <w:jc w:val="both"/>
        <w:rPr>
          <w:rFonts w:ascii="Minion Pro" w:hAnsi="Minion Pro"/>
          <w:b/>
          <w:sz w:val="22"/>
          <w:szCs w:val="22"/>
        </w:rPr>
      </w:pPr>
      <w:r w:rsidRPr="00143616">
        <w:rPr>
          <w:rFonts w:ascii="Minion Pro" w:hAnsi="Minion Pro"/>
          <w:b/>
          <w:sz w:val="22"/>
          <w:szCs w:val="22"/>
        </w:rPr>
        <w:t>DAS NORMAS TÉCNICAS</w:t>
      </w:r>
    </w:p>
    <w:p w:rsidR="00556A13" w:rsidRPr="00BC60C9" w:rsidRDefault="00556A13" w:rsidP="00F342F9">
      <w:pPr>
        <w:numPr>
          <w:ilvl w:val="1"/>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A elaboração dos projetos deverá atender também às seguintes Normas e Práticas Complementares:</w:t>
      </w:r>
    </w:p>
    <w:p w:rsidR="00556A13" w:rsidRPr="00BC60C9" w:rsidRDefault="00556A13" w:rsidP="00F342F9">
      <w:pPr>
        <w:numPr>
          <w:ilvl w:val="2"/>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Normas Técnicas Brasileiras; </w:t>
      </w:r>
    </w:p>
    <w:p w:rsidR="00556A13" w:rsidRPr="00BC60C9" w:rsidRDefault="00556A13" w:rsidP="00F342F9">
      <w:pPr>
        <w:numPr>
          <w:ilvl w:val="2"/>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Legislação específica referente ao fornecimento de energia elétrica; </w:t>
      </w:r>
    </w:p>
    <w:p w:rsidR="00556A13" w:rsidRPr="00BC60C9" w:rsidRDefault="00556A13" w:rsidP="00F342F9">
      <w:pPr>
        <w:numPr>
          <w:ilvl w:val="2"/>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Legislação específica referente ao fornecimento de água e esgotamento sanitário;</w:t>
      </w:r>
    </w:p>
    <w:p w:rsidR="00556A13" w:rsidRPr="00BC60C9" w:rsidRDefault="00556A13" w:rsidP="00F342F9">
      <w:pPr>
        <w:numPr>
          <w:ilvl w:val="2"/>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Legislação específica referente à telefonia; </w:t>
      </w:r>
    </w:p>
    <w:p w:rsidR="00556A13" w:rsidRPr="00BC60C9" w:rsidRDefault="00556A13" w:rsidP="00F342F9">
      <w:pPr>
        <w:numPr>
          <w:ilvl w:val="2"/>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Legislação específica referente ao combate a incêndio e pânico;</w:t>
      </w:r>
    </w:p>
    <w:p w:rsidR="00556A13" w:rsidRPr="00BC60C9" w:rsidRDefault="00556A13" w:rsidP="00F342F9">
      <w:pPr>
        <w:numPr>
          <w:ilvl w:val="2"/>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Normas das Concessionárias de Serviços Públicos locais;</w:t>
      </w:r>
    </w:p>
    <w:p w:rsidR="00556A13" w:rsidRPr="00BC60C9" w:rsidRDefault="00556A13" w:rsidP="00F342F9">
      <w:pPr>
        <w:numPr>
          <w:ilvl w:val="2"/>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Práticas de Projeto, Construção e Manutenção de Edifícios Públicos Federais;</w:t>
      </w:r>
    </w:p>
    <w:p w:rsidR="00556A13" w:rsidRPr="00BC60C9" w:rsidRDefault="00556A13" w:rsidP="00F342F9">
      <w:pPr>
        <w:numPr>
          <w:ilvl w:val="2"/>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Normas do INMETRO;</w:t>
      </w:r>
    </w:p>
    <w:p w:rsidR="00556A13" w:rsidRPr="00BC60C9" w:rsidRDefault="00556A13" w:rsidP="00F342F9">
      <w:pPr>
        <w:numPr>
          <w:ilvl w:val="2"/>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Códigos, Leis, Decretos, Portarias e Normas Federais, Estaduais e Municipais, inclusive normas de concessionárias de serviços públicos;</w:t>
      </w:r>
    </w:p>
    <w:p w:rsidR="00556A13" w:rsidRPr="00BC60C9" w:rsidRDefault="00556A13" w:rsidP="00F342F9">
      <w:pPr>
        <w:numPr>
          <w:ilvl w:val="1"/>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Os projetos deverão ser elaborados por profissionais legalmente habilitados:</w:t>
      </w:r>
    </w:p>
    <w:p w:rsidR="00556A13" w:rsidRPr="00BC60C9" w:rsidRDefault="00556A13" w:rsidP="00F342F9">
      <w:pPr>
        <w:numPr>
          <w:ilvl w:val="2"/>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Instruções e Resoluções dos Órgãos dos Sistemas CONFEA e CAU/BR;</w:t>
      </w:r>
    </w:p>
    <w:p w:rsidR="00556A13" w:rsidRPr="00BC60C9" w:rsidRDefault="00556A13" w:rsidP="00F342F9">
      <w:pPr>
        <w:numPr>
          <w:ilvl w:val="2"/>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Lei Federal N° 5.194, DE 24 DEZ 1966. Regula o exercício das profissões de Engenheiros, Arquitetos e Engenheiro-Agrônomos, e dá outras providências;</w:t>
      </w:r>
    </w:p>
    <w:p w:rsidR="00556A13" w:rsidRPr="00BC60C9" w:rsidRDefault="00556A13" w:rsidP="00F342F9">
      <w:pPr>
        <w:numPr>
          <w:ilvl w:val="2"/>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Lei Federal N° 12.378/2010. Regulamenta o exercício da Arquitetura e Urbanismo;</w:t>
      </w:r>
    </w:p>
    <w:p w:rsidR="00556A13" w:rsidRPr="00BC60C9" w:rsidRDefault="00556A13" w:rsidP="00F342F9">
      <w:pPr>
        <w:numPr>
          <w:ilvl w:val="2"/>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Resolução N° 218/1973 do conselho Federal de Engenharia, Arquitetura e Agronomia que fixa as atribuições dos profissionais em diversas modalidades;</w:t>
      </w:r>
    </w:p>
    <w:p w:rsidR="00556A13" w:rsidRPr="00BC60C9" w:rsidRDefault="00556A13" w:rsidP="00F342F9">
      <w:pPr>
        <w:numPr>
          <w:ilvl w:val="2"/>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Resolução N° 1002/2002 do conselho Federal de Engenharia, Arquitetura e Agronomia (código de Ética Profissional do </w:t>
      </w:r>
      <w:proofErr w:type="spellStart"/>
      <w:r w:rsidRPr="00BC60C9">
        <w:rPr>
          <w:rFonts w:ascii="Minion Pro" w:hAnsi="Minion Pro"/>
          <w:sz w:val="22"/>
          <w:szCs w:val="22"/>
        </w:rPr>
        <w:t>Confea</w:t>
      </w:r>
      <w:proofErr w:type="spellEnd"/>
      <w:r w:rsidRPr="00BC60C9">
        <w:rPr>
          <w:rFonts w:ascii="Minion Pro" w:hAnsi="Minion Pro"/>
          <w:sz w:val="22"/>
          <w:szCs w:val="22"/>
        </w:rPr>
        <w:t>);</w:t>
      </w:r>
    </w:p>
    <w:p w:rsidR="00556A13" w:rsidRPr="00BC60C9" w:rsidRDefault="00556A13" w:rsidP="00F342F9">
      <w:pPr>
        <w:numPr>
          <w:ilvl w:val="2"/>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Outras legislações complementares;</w:t>
      </w:r>
    </w:p>
    <w:p w:rsidR="00556A13" w:rsidRPr="00BC60C9" w:rsidRDefault="00556A13" w:rsidP="00F342F9">
      <w:pPr>
        <w:numPr>
          <w:ilvl w:val="1"/>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Não poderá haver por parte da CONTRATADA qualquer alegação de desconhecimento de legislação vigente que impeça a aprovação de todos os projetos nos órgãos e empresas pertinentes, quando exigido em legislação específica.</w:t>
      </w:r>
    </w:p>
    <w:p w:rsidR="00556A13" w:rsidRPr="00BC60C9" w:rsidRDefault="00556A13" w:rsidP="00F342F9">
      <w:pPr>
        <w:numPr>
          <w:ilvl w:val="1"/>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Os projetos deverão conter todos os elementos necessários para sua correta compreensão e consequente execução. Qualquer projeto elaborado deverá ser encaminhado para a fiscalização dos projetos do edifício a ser construído para aprovação.</w:t>
      </w:r>
    </w:p>
    <w:p w:rsidR="00556A13" w:rsidRPr="00143616" w:rsidRDefault="00556A13" w:rsidP="00F342F9">
      <w:pPr>
        <w:numPr>
          <w:ilvl w:val="0"/>
          <w:numId w:val="31"/>
        </w:numPr>
        <w:spacing w:before="57" w:after="57" w:line="360" w:lineRule="auto"/>
        <w:contextualSpacing/>
        <w:jc w:val="both"/>
        <w:rPr>
          <w:rFonts w:ascii="Minion Pro" w:hAnsi="Minion Pro"/>
          <w:b/>
          <w:sz w:val="22"/>
          <w:szCs w:val="22"/>
        </w:rPr>
      </w:pPr>
      <w:r w:rsidRPr="00BC60C9">
        <w:rPr>
          <w:rFonts w:ascii="Minion Pro" w:hAnsi="Minion Pro"/>
          <w:sz w:val="22"/>
          <w:szCs w:val="22"/>
        </w:rPr>
        <w:t xml:space="preserve"> </w:t>
      </w:r>
      <w:r w:rsidRPr="00143616">
        <w:rPr>
          <w:rFonts w:ascii="Minion Pro" w:hAnsi="Minion Pro"/>
          <w:b/>
          <w:sz w:val="22"/>
          <w:szCs w:val="22"/>
        </w:rPr>
        <w:t>DAS AÇÕES DE RESPONSABILIDADE AMBIENTAL</w:t>
      </w:r>
    </w:p>
    <w:p w:rsidR="00556A13" w:rsidRPr="00BC60C9" w:rsidRDefault="00556A13" w:rsidP="00F342F9">
      <w:pPr>
        <w:numPr>
          <w:ilvl w:val="1"/>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Os serviços prestados pela CONTRATADA deverão pautar-se sempre no uso racional de recursos e equipamentos, de forma a evitar e prevenir o desperdício de insumos e materiais consumidos bem como a geração excessiva de resíduos, a fim de atender às diretrizes de responsabilidade ambiental adotadas pelos órgãos competentes.</w:t>
      </w:r>
    </w:p>
    <w:p w:rsidR="00556A13" w:rsidRPr="00BC60C9" w:rsidRDefault="00556A13" w:rsidP="00F342F9">
      <w:pPr>
        <w:numPr>
          <w:ilvl w:val="1"/>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Em se tratando de área de preservação, os serviços deverão ser pautados também segundo plano de manejo da área em questão.</w:t>
      </w:r>
    </w:p>
    <w:p w:rsidR="00556A13" w:rsidRPr="00BC60C9" w:rsidRDefault="00556A13" w:rsidP="00F342F9">
      <w:pPr>
        <w:numPr>
          <w:ilvl w:val="1"/>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Os materiais básicos empregados pela CONTRATADA deverão atender à melhor relação entre custos e benefícios, considerando-se os impactos ambientais, positivos e negativos, associados ao produto e o que está definido em plano de manejo e, ainda o previsto abaixo:</w:t>
      </w:r>
    </w:p>
    <w:p w:rsidR="00556A13" w:rsidRPr="00BC60C9" w:rsidRDefault="00556A13" w:rsidP="00F342F9">
      <w:pPr>
        <w:numPr>
          <w:ilvl w:val="2"/>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Sejam constituídos, no todo ou em parte, por material reciclado, atóxico, biodegradável, conforme ABNT NBR – 15448-1 e 15448-2;</w:t>
      </w:r>
    </w:p>
    <w:p w:rsidR="00556A13" w:rsidRPr="00BC60C9" w:rsidRDefault="00556A13" w:rsidP="00F342F9">
      <w:pPr>
        <w:numPr>
          <w:ilvl w:val="2"/>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Sejam observados, quando possível, os requisitos ambientais para a obtenção de certificação do Instituto Nacional de Metrologia, Normalização e Qualidade Industrial – INMETRO como produtos sustentáveis ou de menor impacto ambiental em relação aos seus similares;</w:t>
      </w:r>
    </w:p>
    <w:p w:rsidR="00556A13" w:rsidRPr="00BC60C9" w:rsidRDefault="00556A13" w:rsidP="00F342F9">
      <w:pPr>
        <w:numPr>
          <w:ilvl w:val="2"/>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Não contenham substâncias perigosas em concentração acima da recomendada na diretiva </w:t>
      </w:r>
      <w:proofErr w:type="spellStart"/>
      <w:r w:rsidRPr="00BC60C9">
        <w:rPr>
          <w:rFonts w:ascii="Minion Pro" w:hAnsi="Minion Pro"/>
          <w:sz w:val="22"/>
          <w:szCs w:val="22"/>
        </w:rPr>
        <w:t>RoHS</w:t>
      </w:r>
      <w:proofErr w:type="spellEnd"/>
      <w:r w:rsidRPr="00BC60C9">
        <w:rPr>
          <w:rFonts w:ascii="Minion Pro" w:hAnsi="Minion Pro"/>
          <w:sz w:val="22"/>
          <w:szCs w:val="22"/>
        </w:rPr>
        <w:t xml:space="preserve"> (</w:t>
      </w:r>
      <w:proofErr w:type="spellStart"/>
      <w:r w:rsidRPr="00BC60C9">
        <w:rPr>
          <w:rFonts w:ascii="Minion Pro" w:hAnsi="Minion Pro"/>
          <w:sz w:val="22"/>
          <w:szCs w:val="22"/>
        </w:rPr>
        <w:t>Restriction</w:t>
      </w:r>
      <w:proofErr w:type="spellEnd"/>
      <w:r w:rsidRPr="00BC60C9">
        <w:rPr>
          <w:rFonts w:ascii="Minion Pro" w:hAnsi="Minion Pro"/>
          <w:sz w:val="22"/>
          <w:szCs w:val="22"/>
        </w:rPr>
        <w:t xml:space="preserve"> </w:t>
      </w:r>
      <w:proofErr w:type="spellStart"/>
      <w:r w:rsidRPr="00BC60C9">
        <w:rPr>
          <w:rFonts w:ascii="Minion Pro" w:hAnsi="Minion Pro"/>
          <w:sz w:val="22"/>
          <w:szCs w:val="22"/>
        </w:rPr>
        <w:t>of</w:t>
      </w:r>
      <w:proofErr w:type="spellEnd"/>
      <w:r w:rsidRPr="00BC60C9">
        <w:rPr>
          <w:rFonts w:ascii="Minion Pro" w:hAnsi="Minion Pro"/>
          <w:sz w:val="22"/>
          <w:szCs w:val="22"/>
        </w:rPr>
        <w:t xml:space="preserve">  </w:t>
      </w:r>
      <w:proofErr w:type="spellStart"/>
      <w:r w:rsidRPr="00BC60C9">
        <w:rPr>
          <w:rFonts w:ascii="Minion Pro" w:hAnsi="Minion Pro"/>
          <w:sz w:val="22"/>
          <w:szCs w:val="22"/>
        </w:rPr>
        <w:t>Certain</w:t>
      </w:r>
      <w:proofErr w:type="spellEnd"/>
      <w:r w:rsidRPr="00BC60C9">
        <w:rPr>
          <w:rFonts w:ascii="Minion Pro" w:hAnsi="Minion Pro"/>
          <w:sz w:val="22"/>
          <w:szCs w:val="22"/>
        </w:rPr>
        <w:t xml:space="preserve"> </w:t>
      </w:r>
      <w:proofErr w:type="spellStart"/>
      <w:r w:rsidRPr="00BC60C9">
        <w:rPr>
          <w:rFonts w:ascii="Minion Pro" w:hAnsi="Minion Pro"/>
          <w:sz w:val="22"/>
          <w:szCs w:val="22"/>
        </w:rPr>
        <w:t>Hazardous</w:t>
      </w:r>
      <w:proofErr w:type="spellEnd"/>
      <w:r w:rsidRPr="00BC60C9">
        <w:rPr>
          <w:rFonts w:ascii="Minion Pro" w:hAnsi="Minion Pro"/>
          <w:sz w:val="22"/>
          <w:szCs w:val="22"/>
        </w:rPr>
        <w:t xml:space="preserve"> </w:t>
      </w:r>
      <w:proofErr w:type="spellStart"/>
      <w:r w:rsidRPr="00BC60C9">
        <w:rPr>
          <w:rFonts w:ascii="Minion Pro" w:hAnsi="Minion Pro"/>
          <w:sz w:val="22"/>
          <w:szCs w:val="22"/>
        </w:rPr>
        <w:t>Substances</w:t>
      </w:r>
      <w:proofErr w:type="spellEnd"/>
      <w:r w:rsidRPr="00BC60C9">
        <w:rPr>
          <w:rFonts w:ascii="Minion Pro" w:hAnsi="Minion Pro"/>
          <w:sz w:val="22"/>
          <w:szCs w:val="22"/>
        </w:rPr>
        <w:t>), tais como mercúrio (Hg), chumbo (</w:t>
      </w:r>
      <w:proofErr w:type="spellStart"/>
      <w:r w:rsidRPr="00BC60C9">
        <w:rPr>
          <w:rFonts w:ascii="Minion Pro" w:hAnsi="Minion Pro"/>
          <w:sz w:val="22"/>
          <w:szCs w:val="22"/>
        </w:rPr>
        <w:t>Pb</w:t>
      </w:r>
      <w:proofErr w:type="spellEnd"/>
      <w:r w:rsidRPr="00BC60C9">
        <w:rPr>
          <w:rFonts w:ascii="Minion Pro" w:hAnsi="Minion Pro"/>
          <w:sz w:val="22"/>
          <w:szCs w:val="22"/>
        </w:rPr>
        <w:t xml:space="preserve">), cromo </w:t>
      </w:r>
      <w:proofErr w:type="spellStart"/>
      <w:r w:rsidRPr="00BC60C9">
        <w:rPr>
          <w:rFonts w:ascii="Minion Pro" w:hAnsi="Minion Pro"/>
          <w:sz w:val="22"/>
          <w:szCs w:val="22"/>
        </w:rPr>
        <w:t>hexavalente</w:t>
      </w:r>
      <w:proofErr w:type="spellEnd"/>
      <w:r w:rsidRPr="00BC60C9">
        <w:rPr>
          <w:rFonts w:ascii="Minion Pro" w:hAnsi="Minion Pro"/>
          <w:sz w:val="22"/>
          <w:szCs w:val="22"/>
        </w:rPr>
        <w:t xml:space="preserve"> (Cr(VI)), cádmio (</w:t>
      </w:r>
      <w:proofErr w:type="spellStart"/>
      <w:r w:rsidRPr="00BC60C9">
        <w:rPr>
          <w:rFonts w:ascii="Minion Pro" w:hAnsi="Minion Pro"/>
          <w:sz w:val="22"/>
          <w:szCs w:val="22"/>
        </w:rPr>
        <w:t>Cd</w:t>
      </w:r>
      <w:proofErr w:type="spellEnd"/>
      <w:r w:rsidRPr="00BC60C9">
        <w:rPr>
          <w:rFonts w:ascii="Minion Pro" w:hAnsi="Minion Pro"/>
          <w:sz w:val="22"/>
          <w:szCs w:val="22"/>
        </w:rPr>
        <w:t xml:space="preserve">), </w:t>
      </w:r>
      <w:proofErr w:type="spellStart"/>
      <w:r w:rsidRPr="00BC60C9">
        <w:rPr>
          <w:rFonts w:ascii="Minion Pro" w:hAnsi="Minion Pro"/>
          <w:sz w:val="22"/>
          <w:szCs w:val="22"/>
        </w:rPr>
        <w:t>bifenil-polibromados</w:t>
      </w:r>
      <w:proofErr w:type="spellEnd"/>
      <w:r w:rsidRPr="00BC60C9">
        <w:rPr>
          <w:rFonts w:ascii="Minion Pro" w:hAnsi="Minion Pro"/>
          <w:sz w:val="22"/>
          <w:szCs w:val="22"/>
        </w:rPr>
        <w:t xml:space="preserve"> (</w:t>
      </w:r>
      <w:proofErr w:type="spellStart"/>
      <w:r w:rsidRPr="00BC60C9">
        <w:rPr>
          <w:rFonts w:ascii="Minion Pro" w:hAnsi="Minion Pro"/>
          <w:sz w:val="22"/>
          <w:szCs w:val="22"/>
        </w:rPr>
        <w:t>PBBs</w:t>
      </w:r>
      <w:proofErr w:type="spellEnd"/>
      <w:r w:rsidRPr="00BC60C9">
        <w:rPr>
          <w:rFonts w:ascii="Minion Pro" w:hAnsi="Minion Pro"/>
          <w:sz w:val="22"/>
          <w:szCs w:val="22"/>
        </w:rPr>
        <w:t xml:space="preserve">), éteres </w:t>
      </w:r>
      <w:proofErr w:type="spellStart"/>
      <w:r w:rsidRPr="00BC60C9">
        <w:rPr>
          <w:rFonts w:ascii="Minion Pro" w:hAnsi="Minion Pro"/>
          <w:sz w:val="22"/>
          <w:szCs w:val="22"/>
        </w:rPr>
        <w:t>difenil-polibromados</w:t>
      </w:r>
      <w:proofErr w:type="spellEnd"/>
      <w:r w:rsidRPr="00BC60C9">
        <w:rPr>
          <w:rFonts w:ascii="Minion Pro" w:hAnsi="Minion Pro"/>
          <w:sz w:val="22"/>
          <w:szCs w:val="22"/>
        </w:rPr>
        <w:t xml:space="preserve"> (</w:t>
      </w:r>
      <w:proofErr w:type="spellStart"/>
      <w:r w:rsidRPr="00BC60C9">
        <w:rPr>
          <w:rFonts w:ascii="Minion Pro" w:hAnsi="Minion Pro"/>
          <w:sz w:val="22"/>
          <w:szCs w:val="22"/>
        </w:rPr>
        <w:t>PBDEs</w:t>
      </w:r>
      <w:proofErr w:type="spellEnd"/>
      <w:r w:rsidRPr="00BC60C9">
        <w:rPr>
          <w:rFonts w:ascii="Minion Pro" w:hAnsi="Minion Pro"/>
          <w:sz w:val="22"/>
          <w:szCs w:val="22"/>
        </w:rPr>
        <w:t>);</w:t>
      </w:r>
    </w:p>
    <w:p w:rsidR="00556A13" w:rsidRPr="00BC60C9" w:rsidRDefault="00556A13" w:rsidP="00F342F9">
      <w:pPr>
        <w:numPr>
          <w:ilvl w:val="2"/>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Seja priorizado o uso exclusivo de lâmpadas fluorescentes compactas ou tubulares de alto rendimento e de luminárias eficientes;</w:t>
      </w:r>
    </w:p>
    <w:p w:rsidR="00556A13" w:rsidRPr="00BC60C9" w:rsidRDefault="00556A13" w:rsidP="00F342F9">
      <w:pPr>
        <w:numPr>
          <w:ilvl w:val="2"/>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Priorizar a utilização de materiais que sejam reciclados, reutilizados e biodegradáveis, e que reduzam a necessidade de manutenção; </w:t>
      </w:r>
    </w:p>
    <w:p w:rsidR="00556A13" w:rsidRPr="00BC60C9" w:rsidRDefault="00556A13" w:rsidP="00F342F9">
      <w:pPr>
        <w:numPr>
          <w:ilvl w:val="2"/>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Comprovar a origem da madeira a ser utilizada na execução dos serviços;</w:t>
      </w:r>
    </w:p>
    <w:p w:rsidR="00556A13" w:rsidRPr="00BC60C9" w:rsidRDefault="00556A13" w:rsidP="00F342F9">
      <w:pPr>
        <w:numPr>
          <w:ilvl w:val="2"/>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Deve ser priorizado o emprego de mão de obra, materiais, tecnologias e matérias-primas de origem local para execução, conservação e operação;</w:t>
      </w:r>
    </w:p>
    <w:p w:rsidR="00556A13" w:rsidRPr="00BC60C9" w:rsidRDefault="00556A13" w:rsidP="00F342F9">
      <w:pPr>
        <w:numPr>
          <w:ilvl w:val="2"/>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Use produtos de limpeza e conservação de superfícies e objetos inanimados que obedeçam às classificações e especificações determinadas pela ANVISA;</w:t>
      </w:r>
    </w:p>
    <w:p w:rsidR="00556A13" w:rsidRPr="00BC60C9" w:rsidRDefault="00556A13" w:rsidP="00F342F9">
      <w:pPr>
        <w:numPr>
          <w:ilvl w:val="2"/>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Adote medidas para evitar o desperdício de água tratada, conforme instituído no Decreto nº 48.138, de 8 de outubro de 2003;</w:t>
      </w:r>
    </w:p>
    <w:p w:rsidR="00556A13" w:rsidRPr="00BC60C9" w:rsidRDefault="00556A13" w:rsidP="00F342F9">
      <w:pPr>
        <w:numPr>
          <w:ilvl w:val="2"/>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Observe a Resolução CONAMA nº 20, de 7 de dezembro de 1994, quanto aos equipamentos de limpeza que gerem ruído no seu funcionamento;</w:t>
      </w:r>
    </w:p>
    <w:p w:rsidR="00556A13" w:rsidRPr="00BC60C9" w:rsidRDefault="00556A13" w:rsidP="00F342F9">
      <w:pPr>
        <w:numPr>
          <w:ilvl w:val="2"/>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Realize a separação dos resíduos recicláveis descartados pelos órgãos e entidades da Administração Pública Federal direta, autárquica e fundacional, na fonte geradora, e a sua destinação às associações e cooperativas dos catadores de materiais recicláveis, que será procedida pela coleta seletiva do papel para reciclagem, quando couber, nos termos da IN/MARE nº 6, de 3 de novembro de 1995 e do Decreto nº 5.940, de 25 de outubro de 2006;</w:t>
      </w:r>
    </w:p>
    <w:p w:rsidR="00556A13" w:rsidRPr="00BC60C9" w:rsidRDefault="00556A13" w:rsidP="00F342F9">
      <w:pPr>
        <w:numPr>
          <w:ilvl w:val="2"/>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Respeite as Normas Brasileiras – NBR publicadas pela Associação Brasileira de Normas Técnicas sobre resíduos sólidos; e preveja a destinação ambiental adequada das pilhas e baterias usadas ou inservíveis, segundo disposto na Resolução CONAMA nº 257, de 30 de junho de 1999.</w:t>
      </w:r>
    </w:p>
    <w:p w:rsidR="00556A13" w:rsidRPr="00BC60C9" w:rsidRDefault="00556A13" w:rsidP="00F342F9">
      <w:pPr>
        <w:numPr>
          <w:ilvl w:val="1"/>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A qualquer tempo a CONTRATANTE poderá solicitar à CONTRATADA a apresentação de relação com as marcas e fabricantes dos produtos e materiais indicado, podendo vir a solicitar a substituição de quaisquer itens por outros, com a mesma finalidade, considerados mais adequados do ponto de vista dos impactos ambientais.</w:t>
      </w:r>
    </w:p>
    <w:p w:rsidR="00556A13" w:rsidRPr="00BC60C9" w:rsidRDefault="00556A13" w:rsidP="00F342F9">
      <w:pPr>
        <w:numPr>
          <w:ilvl w:val="1"/>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A CONTRATADA deverá retirar, sob orientação da Fiscalização, todos os materiais substituídos durante a realização de serviços, devendo apresentá-los à fiscalização para avaliação de reaproveitamento e/ou recolhimento a depósito indicado pela CONTRATANTE.</w:t>
      </w:r>
    </w:p>
    <w:p w:rsidR="00556A13" w:rsidRPr="00BC60C9" w:rsidRDefault="00556A13" w:rsidP="00F342F9">
      <w:pPr>
        <w:numPr>
          <w:ilvl w:val="1"/>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A contratada deverá acompanhar a contratante na eventualidade de a empresa migrar para outro endereço dentro do mesmo município.</w:t>
      </w:r>
    </w:p>
    <w:p w:rsidR="00556A13" w:rsidRPr="00143616" w:rsidRDefault="00556A13" w:rsidP="00F342F9">
      <w:pPr>
        <w:numPr>
          <w:ilvl w:val="0"/>
          <w:numId w:val="31"/>
        </w:numPr>
        <w:spacing w:before="57" w:after="57" w:line="360" w:lineRule="auto"/>
        <w:contextualSpacing/>
        <w:jc w:val="both"/>
        <w:rPr>
          <w:rFonts w:ascii="Minion Pro" w:hAnsi="Minion Pro"/>
          <w:b/>
          <w:sz w:val="22"/>
          <w:szCs w:val="22"/>
        </w:rPr>
      </w:pPr>
      <w:r w:rsidRPr="00143616">
        <w:rPr>
          <w:rFonts w:ascii="Minion Pro" w:hAnsi="Minion Pro"/>
          <w:b/>
          <w:sz w:val="22"/>
          <w:szCs w:val="22"/>
        </w:rPr>
        <w:t xml:space="preserve"> DA SUBCONTRATAÇÃO</w:t>
      </w:r>
    </w:p>
    <w:p w:rsidR="00556A13" w:rsidRPr="00BC60C9" w:rsidRDefault="00556A13" w:rsidP="00F342F9">
      <w:pPr>
        <w:numPr>
          <w:ilvl w:val="1"/>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É permitida a subcontratação parcial do objeto, até o limite de 50% (cinquenta por cento) do valor total do contrato, conforme definido na NBR 5671 de 1990, mantida a sua responsabilidade direta perante a Contratante, nas seguintes condições: </w:t>
      </w:r>
    </w:p>
    <w:p w:rsidR="00556A13" w:rsidRPr="00BC60C9" w:rsidRDefault="00556A13" w:rsidP="00F342F9">
      <w:pPr>
        <w:numPr>
          <w:ilvl w:val="2"/>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É vedada a sub-rogação completa ou das parcelas referentes à coordenação dos projetos.</w:t>
      </w:r>
    </w:p>
    <w:p w:rsidR="00556A13" w:rsidRPr="00BC60C9" w:rsidRDefault="00556A13" w:rsidP="00F342F9">
      <w:pPr>
        <w:numPr>
          <w:ilvl w:val="2"/>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A subcontratação depende de autorização prévia da Contratante, a quem incumbe avaliar se a subcontratada cumpre os requisitos de qualificação técnica necessários para a execução do objeto. </w:t>
      </w:r>
    </w:p>
    <w:p w:rsidR="00556A13" w:rsidRPr="00BC60C9" w:rsidRDefault="00556A13" w:rsidP="00F342F9">
      <w:pPr>
        <w:numPr>
          <w:ilvl w:val="2"/>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Em qualquer hipótese de subcontratação, permanece a responsabilidade integral da Contratada pela perfeita execução contratual, cabendo-lhe realizar a supervisão e coordenação das atividades da subcontratada, bem como responder perante a Contratante pelo rigoroso cumprimento das obrigações contratuais correspondentes ao objeto da subcontratação. </w:t>
      </w:r>
    </w:p>
    <w:p w:rsidR="00556A13" w:rsidRPr="00BC60C9" w:rsidRDefault="00556A13" w:rsidP="00F342F9">
      <w:pPr>
        <w:numPr>
          <w:ilvl w:val="2"/>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Deverá haver a comprovação, ao longo da vigência contratual, a regularidade fiscal das microempresas e/ou empresas de pequeno porte subcontratadas no decorrer da execução do contrato. </w:t>
      </w:r>
    </w:p>
    <w:p w:rsidR="00556A13" w:rsidRPr="00BC60C9" w:rsidRDefault="00556A13" w:rsidP="00F342F9">
      <w:pPr>
        <w:numPr>
          <w:ilvl w:val="2"/>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 xml:space="preserve">Substituir a empresa subcontratada, no prazo máximo de trinta dias, na hipótese de extinção da subcontratação, mantendo o percentual originalmente subcontratado até a sua execução total, notificando o órgão ou entidade contratante, sob pena de rescisão, sem prejuízo das sanções cabíveis, ou a demonstrar a inviabilidade da substituição, hipótese em que ficará responsável pela execução da parcela originalmente subcontratada. </w:t>
      </w:r>
    </w:p>
    <w:p w:rsidR="00556A13" w:rsidRDefault="00556A13" w:rsidP="00F342F9">
      <w:pPr>
        <w:numPr>
          <w:ilvl w:val="2"/>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Responsabilizar-se pela padronização, pela compatibilidade, pelo gerenciamento centralizado e pela qualidade da subcontratação.</w:t>
      </w:r>
    </w:p>
    <w:p w:rsidR="00464404" w:rsidRPr="00BC60C9" w:rsidRDefault="00464404" w:rsidP="00464404">
      <w:pPr>
        <w:spacing w:before="57" w:after="57" w:line="360" w:lineRule="auto"/>
        <w:ind w:left="720"/>
        <w:contextualSpacing/>
        <w:jc w:val="both"/>
        <w:rPr>
          <w:rFonts w:ascii="Minion Pro" w:hAnsi="Minion Pro"/>
          <w:sz w:val="22"/>
          <w:szCs w:val="22"/>
        </w:rPr>
      </w:pPr>
    </w:p>
    <w:p w:rsidR="00556A13" w:rsidRPr="00841B3A" w:rsidRDefault="00556A13" w:rsidP="00F342F9">
      <w:pPr>
        <w:numPr>
          <w:ilvl w:val="0"/>
          <w:numId w:val="31"/>
        </w:numPr>
        <w:spacing w:before="57" w:after="57" w:line="360" w:lineRule="auto"/>
        <w:contextualSpacing/>
        <w:jc w:val="both"/>
        <w:rPr>
          <w:rFonts w:ascii="Minion Pro" w:hAnsi="Minion Pro"/>
          <w:b/>
          <w:sz w:val="22"/>
          <w:szCs w:val="22"/>
        </w:rPr>
      </w:pPr>
      <w:r w:rsidRPr="00BC60C9">
        <w:rPr>
          <w:rFonts w:ascii="Minion Pro" w:hAnsi="Minion Pro"/>
          <w:sz w:val="22"/>
          <w:szCs w:val="22"/>
        </w:rPr>
        <w:t xml:space="preserve"> </w:t>
      </w:r>
      <w:r w:rsidRPr="00841B3A">
        <w:rPr>
          <w:rFonts w:ascii="Minion Pro" w:hAnsi="Minion Pro"/>
          <w:b/>
          <w:sz w:val="22"/>
          <w:szCs w:val="22"/>
        </w:rPr>
        <w:t>DISPOSIÇÕES FINAIS</w:t>
      </w:r>
    </w:p>
    <w:p w:rsidR="00556A13" w:rsidRDefault="00556A13" w:rsidP="00F342F9">
      <w:pPr>
        <w:numPr>
          <w:ilvl w:val="1"/>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A CONTRATANTE deve manter uma equipe convenientemente credenciada junto à CONTRATADA, designada por “coordenação dos projetos”, com autoridade para exercer, em nome da CONTRATANTE, toda e qualquer ação de orientação geral, controle e fiscalização dos serviços. A fiscalização deve ser exercida no interesse da CONTRATANTE e não exclui, nem reduz a responsabilidade da CONTRATADA, inclusive perante terceiros, por qualquer irregularidade.</w:t>
      </w:r>
    </w:p>
    <w:p w:rsidR="00464404" w:rsidRPr="00BC60C9" w:rsidRDefault="00464404" w:rsidP="00464404">
      <w:pPr>
        <w:spacing w:before="57" w:after="57" w:line="360" w:lineRule="auto"/>
        <w:ind w:left="420"/>
        <w:contextualSpacing/>
        <w:jc w:val="both"/>
        <w:rPr>
          <w:rFonts w:ascii="Minion Pro" w:hAnsi="Minion Pro"/>
          <w:sz w:val="22"/>
          <w:szCs w:val="22"/>
        </w:rPr>
      </w:pPr>
    </w:p>
    <w:p w:rsidR="00556A13" w:rsidRPr="00841B3A" w:rsidRDefault="00556A13" w:rsidP="00F342F9">
      <w:pPr>
        <w:numPr>
          <w:ilvl w:val="0"/>
          <w:numId w:val="31"/>
        </w:numPr>
        <w:spacing w:before="57" w:after="57" w:line="360" w:lineRule="auto"/>
        <w:contextualSpacing/>
        <w:jc w:val="both"/>
        <w:rPr>
          <w:rFonts w:ascii="Minion Pro" w:hAnsi="Minion Pro"/>
          <w:b/>
          <w:sz w:val="22"/>
          <w:szCs w:val="22"/>
        </w:rPr>
      </w:pPr>
      <w:r w:rsidRPr="00841B3A">
        <w:rPr>
          <w:rFonts w:ascii="Minion Pro" w:hAnsi="Minion Pro"/>
          <w:b/>
          <w:sz w:val="22"/>
          <w:szCs w:val="22"/>
        </w:rPr>
        <w:t xml:space="preserve"> VIGÊNCIA DO CONTRATO</w:t>
      </w:r>
    </w:p>
    <w:p w:rsidR="00556A13" w:rsidRDefault="00556A13" w:rsidP="00F342F9">
      <w:pPr>
        <w:numPr>
          <w:ilvl w:val="1"/>
          <w:numId w:val="31"/>
        </w:numPr>
        <w:spacing w:before="57" w:after="57" w:line="360" w:lineRule="auto"/>
        <w:contextualSpacing/>
        <w:jc w:val="both"/>
        <w:rPr>
          <w:rFonts w:ascii="Minion Pro" w:hAnsi="Minion Pro"/>
          <w:sz w:val="22"/>
          <w:szCs w:val="22"/>
        </w:rPr>
      </w:pPr>
      <w:r w:rsidRPr="00BC60C9">
        <w:rPr>
          <w:rFonts w:ascii="Minion Pro" w:hAnsi="Minion Pro"/>
          <w:sz w:val="22"/>
          <w:szCs w:val="22"/>
        </w:rPr>
        <w:t>O contrato terá duração de 12 meses, podendo ser prorrogado por igual período ou</w:t>
      </w:r>
      <w:r w:rsidR="00C9193C">
        <w:rPr>
          <w:rFonts w:ascii="Minion Pro" w:hAnsi="Minion Pro"/>
          <w:sz w:val="22"/>
          <w:szCs w:val="22"/>
        </w:rPr>
        <w:t xml:space="preserve"> fração até o prazo máximo de 120</w:t>
      </w:r>
      <w:r w:rsidRPr="00BC60C9">
        <w:rPr>
          <w:rFonts w:ascii="Minion Pro" w:hAnsi="Minion Pro"/>
          <w:sz w:val="22"/>
          <w:szCs w:val="22"/>
        </w:rPr>
        <w:t xml:space="preserve"> meses a critério das partes e de acordo com a Resolução do SESC/CE.</w:t>
      </w:r>
    </w:p>
    <w:p w:rsidR="00464404" w:rsidRPr="00BC60C9" w:rsidRDefault="00464404" w:rsidP="00464404">
      <w:pPr>
        <w:spacing w:before="57" w:after="57" w:line="360" w:lineRule="auto"/>
        <w:ind w:left="420"/>
        <w:contextualSpacing/>
        <w:jc w:val="both"/>
        <w:rPr>
          <w:rFonts w:ascii="Minion Pro" w:hAnsi="Minion Pro"/>
          <w:sz w:val="22"/>
          <w:szCs w:val="22"/>
        </w:rPr>
      </w:pPr>
    </w:p>
    <w:p w:rsidR="00556A13" w:rsidRPr="00841B3A" w:rsidRDefault="00556A13" w:rsidP="00F342F9">
      <w:pPr>
        <w:numPr>
          <w:ilvl w:val="0"/>
          <w:numId w:val="31"/>
        </w:numPr>
        <w:spacing w:before="57" w:after="57" w:line="360" w:lineRule="auto"/>
        <w:contextualSpacing/>
        <w:jc w:val="both"/>
        <w:rPr>
          <w:rFonts w:ascii="Minion Pro" w:hAnsi="Minion Pro"/>
          <w:b/>
          <w:sz w:val="22"/>
          <w:szCs w:val="22"/>
        </w:rPr>
      </w:pPr>
      <w:r w:rsidRPr="00BC60C9">
        <w:rPr>
          <w:rFonts w:ascii="Minion Pro" w:hAnsi="Minion Pro"/>
          <w:sz w:val="22"/>
          <w:szCs w:val="22"/>
        </w:rPr>
        <w:t xml:space="preserve"> </w:t>
      </w:r>
      <w:r w:rsidRPr="00841B3A">
        <w:rPr>
          <w:rFonts w:ascii="Minion Pro" w:hAnsi="Minion Pro"/>
          <w:b/>
          <w:sz w:val="22"/>
          <w:szCs w:val="22"/>
        </w:rPr>
        <w:t>GESTÃO DO CONTRATO</w:t>
      </w:r>
    </w:p>
    <w:p w:rsidR="00556A13" w:rsidRPr="00556A13" w:rsidRDefault="00556A13" w:rsidP="00556A13">
      <w:pPr>
        <w:spacing w:line="360" w:lineRule="auto"/>
        <w:jc w:val="both"/>
        <w:rPr>
          <w:rFonts w:ascii="Minion Pro" w:hAnsi="Minion Pro"/>
          <w:sz w:val="22"/>
          <w:szCs w:val="22"/>
        </w:rPr>
      </w:pPr>
      <w:r w:rsidRPr="00841B3A">
        <w:rPr>
          <w:rFonts w:ascii="Minion Pro" w:hAnsi="Minion Pro"/>
          <w:b/>
          <w:sz w:val="22"/>
          <w:szCs w:val="22"/>
        </w:rPr>
        <w:t>Gestores:</w:t>
      </w:r>
      <w:r w:rsidRPr="00556A13">
        <w:rPr>
          <w:rFonts w:ascii="Minion Pro" w:hAnsi="Minion Pro"/>
          <w:sz w:val="22"/>
          <w:szCs w:val="22"/>
        </w:rPr>
        <w:t xml:space="preserve"> Maria Aline </w:t>
      </w:r>
      <w:proofErr w:type="spellStart"/>
      <w:r w:rsidRPr="00556A13">
        <w:rPr>
          <w:rFonts w:ascii="Minion Pro" w:hAnsi="Minion Pro"/>
          <w:sz w:val="22"/>
          <w:szCs w:val="22"/>
        </w:rPr>
        <w:t>Delmondes</w:t>
      </w:r>
      <w:proofErr w:type="spellEnd"/>
      <w:r w:rsidRPr="00556A13">
        <w:rPr>
          <w:rFonts w:ascii="Minion Pro" w:hAnsi="Minion Pro"/>
          <w:sz w:val="22"/>
          <w:szCs w:val="22"/>
        </w:rPr>
        <w:t xml:space="preserve"> Guimarães/ </w:t>
      </w:r>
      <w:proofErr w:type="spellStart"/>
      <w:r w:rsidRPr="00556A13">
        <w:rPr>
          <w:rFonts w:ascii="Minion Pro" w:hAnsi="Minion Pro"/>
          <w:sz w:val="22"/>
          <w:szCs w:val="22"/>
        </w:rPr>
        <w:t>Christianne</w:t>
      </w:r>
      <w:proofErr w:type="spellEnd"/>
      <w:r w:rsidRPr="00556A13">
        <w:rPr>
          <w:rFonts w:ascii="Minion Pro" w:hAnsi="Minion Pro"/>
          <w:sz w:val="22"/>
          <w:szCs w:val="22"/>
        </w:rPr>
        <w:t xml:space="preserve"> Caldas Aureliano de Alencar</w:t>
      </w:r>
    </w:p>
    <w:p w:rsidR="00556A13" w:rsidRPr="00556A13" w:rsidRDefault="00556A13" w:rsidP="00556A13">
      <w:pPr>
        <w:spacing w:line="360" w:lineRule="auto"/>
        <w:jc w:val="both"/>
        <w:rPr>
          <w:rFonts w:ascii="Minion Pro" w:hAnsi="Minion Pro"/>
          <w:sz w:val="22"/>
          <w:szCs w:val="22"/>
        </w:rPr>
      </w:pPr>
      <w:r w:rsidRPr="00841B3A">
        <w:rPr>
          <w:rFonts w:ascii="Minion Pro" w:hAnsi="Minion Pro"/>
          <w:b/>
          <w:sz w:val="22"/>
          <w:szCs w:val="22"/>
        </w:rPr>
        <w:t>Fiscais</w:t>
      </w:r>
      <w:r w:rsidRPr="00556A13">
        <w:rPr>
          <w:rFonts w:ascii="Minion Pro" w:hAnsi="Minion Pro"/>
          <w:sz w:val="22"/>
          <w:szCs w:val="22"/>
        </w:rPr>
        <w:t>: Angélica Cedro Cabral</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Analista Corporativo II – SESC - GEINFRA</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Gestão do Contrato</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 xml:space="preserve">Maria Aline </w:t>
      </w:r>
      <w:proofErr w:type="spellStart"/>
      <w:r w:rsidRPr="00556A13">
        <w:rPr>
          <w:rFonts w:ascii="Minion Pro" w:hAnsi="Minion Pro"/>
          <w:sz w:val="22"/>
          <w:szCs w:val="22"/>
        </w:rPr>
        <w:t>Delmondes</w:t>
      </w:r>
      <w:proofErr w:type="spellEnd"/>
      <w:r w:rsidRPr="00556A13">
        <w:rPr>
          <w:rFonts w:ascii="Minion Pro" w:hAnsi="Minion Pro"/>
          <w:sz w:val="22"/>
          <w:szCs w:val="22"/>
        </w:rPr>
        <w:t xml:space="preserve"> Guimarães</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Gerente de Engenharia e Infraestrutura - GEINFRA</w:t>
      </w:r>
    </w:p>
    <w:p w:rsidR="00556A13" w:rsidRPr="00556A13" w:rsidRDefault="00556A13" w:rsidP="00556A13">
      <w:pPr>
        <w:spacing w:line="360" w:lineRule="auto"/>
        <w:jc w:val="both"/>
        <w:rPr>
          <w:rFonts w:ascii="Minion Pro" w:hAnsi="Minion Pro"/>
          <w:sz w:val="22"/>
          <w:szCs w:val="22"/>
        </w:rPr>
      </w:pPr>
    </w:p>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APROVO o presente Termo de Referência, considerando a importância da contratação para as atividades da CONTRATANTE, em face das justificativas formuladas pela área técnica.</w:t>
      </w:r>
    </w:p>
    <w:p w:rsidR="00556A13" w:rsidRPr="00841B3A" w:rsidRDefault="0031679C" w:rsidP="00E445C3">
      <w:pPr>
        <w:jc w:val="center"/>
        <w:rPr>
          <w:rFonts w:ascii="Minion Pro" w:hAnsi="Minion Pro"/>
          <w:b/>
          <w:sz w:val="22"/>
          <w:szCs w:val="22"/>
        </w:rPr>
      </w:pPr>
      <w:r>
        <w:rPr>
          <w:rFonts w:ascii="Minion Pro" w:hAnsi="Minion Pro"/>
          <w:b/>
          <w:sz w:val="22"/>
          <w:szCs w:val="22"/>
        </w:rPr>
        <w:br w:type="page"/>
      </w:r>
      <w:r w:rsidR="00556A13" w:rsidRPr="00841B3A">
        <w:rPr>
          <w:rFonts w:ascii="Minion Pro" w:hAnsi="Minion Pro"/>
          <w:b/>
          <w:sz w:val="22"/>
          <w:szCs w:val="22"/>
        </w:rPr>
        <w:t>ANEXO II</w:t>
      </w:r>
    </w:p>
    <w:p w:rsidR="00556A13" w:rsidRPr="00841B3A" w:rsidRDefault="00556A13" w:rsidP="00556A13">
      <w:pPr>
        <w:spacing w:before="57" w:after="57" w:line="360" w:lineRule="auto"/>
        <w:jc w:val="center"/>
        <w:rPr>
          <w:rFonts w:ascii="Minion Pro" w:hAnsi="Minion Pro"/>
          <w:b/>
          <w:sz w:val="22"/>
          <w:szCs w:val="22"/>
        </w:rPr>
      </w:pPr>
      <w:r w:rsidRPr="00841B3A">
        <w:rPr>
          <w:rFonts w:ascii="Minion Pro" w:hAnsi="Minion Pro"/>
          <w:b/>
          <w:sz w:val="22"/>
          <w:szCs w:val="22"/>
        </w:rPr>
        <w:t>DESCRIÇÃO DOS PROJETOS</w:t>
      </w:r>
    </w:p>
    <w:p w:rsidR="00556A13" w:rsidRPr="00841B3A" w:rsidRDefault="00556A13" w:rsidP="00556A13">
      <w:pPr>
        <w:spacing w:line="360" w:lineRule="auto"/>
        <w:jc w:val="both"/>
        <w:rPr>
          <w:rFonts w:ascii="Minion Pro" w:hAnsi="Minion Pro"/>
          <w:b/>
          <w:sz w:val="22"/>
          <w:szCs w:val="22"/>
        </w:rPr>
      </w:pPr>
    </w:p>
    <w:p w:rsidR="00556A13" w:rsidRPr="00841B3A" w:rsidRDefault="00556A13" w:rsidP="00F342F9">
      <w:pPr>
        <w:numPr>
          <w:ilvl w:val="0"/>
          <w:numId w:val="32"/>
        </w:numPr>
        <w:spacing w:before="57" w:after="57" w:line="360" w:lineRule="auto"/>
        <w:ind w:left="0" w:firstLine="0"/>
        <w:contextualSpacing/>
        <w:jc w:val="both"/>
        <w:rPr>
          <w:rFonts w:ascii="Minion Pro" w:hAnsi="Minion Pro"/>
          <w:b/>
          <w:sz w:val="22"/>
          <w:szCs w:val="22"/>
        </w:rPr>
      </w:pPr>
      <w:r w:rsidRPr="00841B3A">
        <w:rPr>
          <w:rFonts w:ascii="Minion Pro" w:hAnsi="Minion Pro"/>
          <w:b/>
          <w:sz w:val="22"/>
          <w:szCs w:val="22"/>
        </w:rPr>
        <w:t>LEVANTAMENTO GEORREFERENCIADO</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1.1</w:t>
      </w:r>
      <w:r w:rsidRPr="00556A13">
        <w:rPr>
          <w:rFonts w:ascii="Minion Pro" w:hAnsi="Minion Pro"/>
          <w:sz w:val="22"/>
          <w:szCs w:val="22"/>
        </w:rPr>
        <w:tab/>
        <w:t xml:space="preserve">Foi realizado Levantamento </w:t>
      </w:r>
      <w:proofErr w:type="spellStart"/>
      <w:r w:rsidRPr="00556A13">
        <w:rPr>
          <w:rFonts w:ascii="Minion Pro" w:hAnsi="Minion Pro"/>
          <w:sz w:val="22"/>
          <w:szCs w:val="22"/>
        </w:rPr>
        <w:t>planialtimétrico</w:t>
      </w:r>
      <w:proofErr w:type="spellEnd"/>
      <w:r w:rsidRPr="00556A13">
        <w:rPr>
          <w:rFonts w:ascii="Minion Pro" w:hAnsi="Minion Pro"/>
          <w:sz w:val="22"/>
          <w:szCs w:val="22"/>
        </w:rPr>
        <w:t xml:space="preserve">, buscando dar subsídios para a realização dos Projetos Arquitetônicos e executivos, com o intuito de proporcionar a contratada característica do perfil geológico do terreno, fica sobre responsabilidade do contratado novo levantamento do solo para caso de dúvidas e garantia da boa execução. </w:t>
      </w:r>
    </w:p>
    <w:p w:rsidR="00556A13" w:rsidRPr="00556A13" w:rsidRDefault="00556A13" w:rsidP="00556A13">
      <w:pPr>
        <w:spacing w:line="360" w:lineRule="auto"/>
        <w:jc w:val="both"/>
        <w:rPr>
          <w:rFonts w:ascii="Minion Pro" w:hAnsi="Minion Pro"/>
          <w:sz w:val="22"/>
          <w:szCs w:val="22"/>
        </w:rPr>
      </w:pPr>
    </w:p>
    <w:p w:rsidR="00556A13" w:rsidRPr="00556A13" w:rsidRDefault="00556A13" w:rsidP="00556A13">
      <w:pPr>
        <w:spacing w:line="360" w:lineRule="auto"/>
        <w:jc w:val="both"/>
        <w:rPr>
          <w:rFonts w:ascii="Minion Pro" w:hAnsi="Minion Pro"/>
          <w:sz w:val="22"/>
          <w:szCs w:val="22"/>
        </w:rPr>
      </w:pPr>
      <w:r w:rsidRPr="00BC60C9">
        <w:rPr>
          <w:rFonts w:ascii="Minion Pro" w:hAnsi="Minion Pro"/>
          <w:sz w:val="22"/>
          <w:szCs w:val="22"/>
        </w:rPr>
        <w:t>2</w:t>
      </w:r>
      <w:r w:rsidRPr="00BC60C9">
        <w:rPr>
          <w:rFonts w:ascii="Minion Pro" w:hAnsi="Minion Pro"/>
          <w:sz w:val="22"/>
          <w:szCs w:val="22"/>
        </w:rPr>
        <w:tab/>
      </w:r>
      <w:r w:rsidRPr="00841B3A">
        <w:rPr>
          <w:rFonts w:ascii="Minion Pro" w:hAnsi="Minion Pro"/>
          <w:b/>
          <w:sz w:val="22"/>
          <w:szCs w:val="22"/>
        </w:rPr>
        <w:t>SONDAGEM E PROJETO GEOTÉCNICO</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2.1</w:t>
      </w:r>
      <w:r w:rsidRPr="00556A13">
        <w:rPr>
          <w:rFonts w:ascii="Minion Pro" w:hAnsi="Minion Pro"/>
          <w:sz w:val="22"/>
          <w:szCs w:val="22"/>
        </w:rPr>
        <w:tab/>
        <w:t>Desenho com Locação dos furos contendo a indicação das cotas da boca do furo em relação ao RN pré-definido;</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2.2</w:t>
      </w:r>
      <w:r w:rsidRPr="00556A13">
        <w:rPr>
          <w:rFonts w:ascii="Minion Pro" w:hAnsi="Minion Pro"/>
          <w:sz w:val="22"/>
          <w:szCs w:val="22"/>
        </w:rPr>
        <w:tab/>
        <w:t>Memorial com descritivo das características do solo;</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2.3</w:t>
      </w:r>
      <w:r w:rsidRPr="00556A13">
        <w:rPr>
          <w:rFonts w:ascii="Minion Pro" w:hAnsi="Minion Pro"/>
          <w:sz w:val="22"/>
          <w:szCs w:val="22"/>
        </w:rPr>
        <w:tab/>
        <w:t>Memorial com perfil geológico do terreno.</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2.4</w:t>
      </w:r>
      <w:r w:rsidRPr="00556A13">
        <w:rPr>
          <w:rFonts w:ascii="Minion Pro" w:hAnsi="Minion Pro"/>
          <w:sz w:val="22"/>
          <w:szCs w:val="22"/>
        </w:rPr>
        <w:tab/>
        <w:t>Critérios para a determinação do número de furos conforme NBR 8036;</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2.5</w:t>
      </w:r>
      <w:r w:rsidRPr="00556A13">
        <w:rPr>
          <w:rFonts w:ascii="Minion Pro" w:hAnsi="Minion Pro"/>
          <w:sz w:val="22"/>
          <w:szCs w:val="22"/>
        </w:rPr>
        <w:tab/>
        <w:t>Deverão ser atendidas todas as normas técnicas e a legislação vigente. O projeto deverá ainda apresentar: memória de cálculo, memorial descritivo, lista de materiais completa e especificações técnicas necessárias para a contratação e a execução da obra.</w:t>
      </w:r>
    </w:p>
    <w:p w:rsidR="00556A13" w:rsidRPr="00841B3A" w:rsidRDefault="00556A13" w:rsidP="00556A13">
      <w:pPr>
        <w:spacing w:line="360" w:lineRule="auto"/>
        <w:jc w:val="both"/>
        <w:rPr>
          <w:rFonts w:ascii="Minion Pro" w:hAnsi="Minion Pro"/>
          <w:b/>
          <w:sz w:val="22"/>
          <w:szCs w:val="22"/>
        </w:rPr>
      </w:pPr>
    </w:p>
    <w:p w:rsidR="00556A13" w:rsidRPr="00841B3A" w:rsidRDefault="00556A13" w:rsidP="00556A13">
      <w:pPr>
        <w:spacing w:line="360" w:lineRule="auto"/>
        <w:jc w:val="both"/>
        <w:rPr>
          <w:rFonts w:ascii="Minion Pro" w:hAnsi="Minion Pro"/>
          <w:b/>
          <w:sz w:val="22"/>
          <w:szCs w:val="22"/>
        </w:rPr>
      </w:pPr>
      <w:r w:rsidRPr="00841B3A">
        <w:rPr>
          <w:rFonts w:ascii="Minion Pro" w:hAnsi="Minion Pro"/>
          <w:b/>
          <w:sz w:val="22"/>
          <w:szCs w:val="22"/>
        </w:rPr>
        <w:t>3</w:t>
      </w:r>
      <w:r w:rsidRPr="00841B3A">
        <w:rPr>
          <w:rFonts w:ascii="Minion Pro" w:hAnsi="Minion Pro"/>
          <w:b/>
          <w:sz w:val="22"/>
          <w:szCs w:val="22"/>
        </w:rPr>
        <w:tab/>
        <w:t>ELABORAÇÃO DE PROJETO EXECUTIVO E DETALHAMENTO DE ARQUITETURA, PAISAGISMO, URBANISMO E ACESSIBILIDADE</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3.1</w:t>
      </w:r>
      <w:r w:rsidRPr="00556A13">
        <w:rPr>
          <w:rFonts w:ascii="Minion Pro" w:hAnsi="Minion Pro"/>
          <w:sz w:val="22"/>
          <w:szCs w:val="22"/>
        </w:rPr>
        <w:tab/>
        <w:t xml:space="preserve">Deverá ser elaborado projeto executivo e detalhamento de arquitetura, de forma que contenham todas as informações necessárias para a sua perfeita interpretação e execução da obra, incluindo: </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3.2</w:t>
      </w:r>
      <w:r w:rsidRPr="00556A13">
        <w:rPr>
          <w:rFonts w:ascii="Minion Pro" w:hAnsi="Minion Pro"/>
          <w:sz w:val="22"/>
          <w:szCs w:val="22"/>
        </w:rPr>
        <w:tab/>
        <w:t>Estudo preliminar: Elaboração das revisões e alterações apontadas pela contratante, bem como das exigências posteriores encaminhadas, após reunião para este fim, pelo SESC. A CONTRATADA apresentará revisão da concepção da estrutura, das instalações em geral e de todos os componentes arquitetônicos. Todos os levantamentos serão apresentados em plantas, cortes e elevações em escala adequada que permitam a completa compreensão. Locação da edificação ou conjunto de edificações com os devidos acessos de pedestres e veículos em escala adequada que permitam a completa compreensão</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3.3</w:t>
      </w:r>
      <w:r w:rsidRPr="00556A13">
        <w:rPr>
          <w:rFonts w:ascii="Minion Pro" w:hAnsi="Minion Pro"/>
          <w:sz w:val="22"/>
          <w:szCs w:val="22"/>
        </w:rPr>
        <w:tab/>
        <w:t xml:space="preserve">Implantação contendo, no mínimo: referência de nível, orientação magnética, dimensionamento e posicionamento da edificação no terreno, cotas gerais de implantação, cotam de nível dos pisos e acessos, limites do terreno (divisas e alinhamentos), indicação de edificações vizinhas, vias de acesso, curvas de nível (terreno natural e projeto), locação das áreas ajardinadas e cobertas, indicação dos acessos de pedestres e veículos, localização dos elementos sob e sobre o solo dos sistemas de infraestrutura (caixas de passagem, tampas, linhas de esgoto e energia, etc.), indicação de elementos a serem construídos, alterados ou suprimidos (como muros, grades, portões, escadas, etc.), arborização, jardins e gramados (com identificação das espécies e sua locação). </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3.4</w:t>
      </w:r>
      <w:r w:rsidRPr="00556A13">
        <w:rPr>
          <w:rFonts w:ascii="Minion Pro" w:hAnsi="Minion Pro"/>
          <w:sz w:val="22"/>
          <w:szCs w:val="22"/>
        </w:rPr>
        <w:tab/>
        <w:t xml:space="preserve">Planta de locação contendo, no mínimo: denominação de vias, projeção da edificação (com indicação de áreas), referência de níveis principais em pisos, passeios e acessos, locação (com cotas de amarração) do prédio em relação ao terreno, orientação magnética. </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3.5</w:t>
      </w:r>
      <w:r w:rsidRPr="00556A13">
        <w:rPr>
          <w:rFonts w:ascii="Minion Pro" w:hAnsi="Minion Pro"/>
          <w:sz w:val="22"/>
          <w:szCs w:val="22"/>
        </w:rPr>
        <w:tab/>
        <w:t xml:space="preserve">Plantas baixas contendo, no mínimo: denominação e área dos ambientes, áreas gerais, indicação de cortes, fachadas, detalhes e secções parciais, orientação magnética, cotas de nível, dimensões externas, dimensões internas (cômodos, espessura de paredes e amarração de vãos), indicação de elementos do sistema estrutural, codificação dos detalhes construtivos (portas, janelas, etc.), representação técnica de escadas internas e de acesso externo, indicação de prumadas e de pontos de distribuição de água e esgoto, rebaixos, vazios e projeções, indicação de acessibilidades, indicação de nível de piso acabado, indicação de enchimentos. Caso necessário, poderão ser apresentadas duas plantas de cada pavimento: uma com representação do layout, mobiliário e cotas, e outra com as especificações de materiais. </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3.6</w:t>
      </w:r>
      <w:r w:rsidRPr="00556A13">
        <w:rPr>
          <w:rFonts w:ascii="Minion Pro" w:hAnsi="Minion Pro"/>
          <w:sz w:val="22"/>
          <w:szCs w:val="22"/>
        </w:rPr>
        <w:tab/>
        <w:t>Planta de cobertura contendo, no mínimo: orientação magnética, limite da edificação tracejado, dimensionamento e especificações de lajes, telhados, pergolados, etc., indicação e locação dos planos de cobertura e de calhas, com respectivos sentidos de inclinação de escoamento de água (ralos) e pontos de saída (tubos de queda), locação dos reservatórios de água (inferior e superior), seus acessos e capacidade em litros, detalhes de cumeeiras, rufos, arremates e outros elementos referentes à cobertura, indicação de vãos e aberturas técnicas (</w:t>
      </w:r>
      <w:proofErr w:type="spellStart"/>
      <w:r w:rsidRPr="00556A13">
        <w:rPr>
          <w:rFonts w:ascii="Minion Pro" w:hAnsi="Minion Pro"/>
          <w:sz w:val="22"/>
          <w:szCs w:val="22"/>
        </w:rPr>
        <w:t>shafts</w:t>
      </w:r>
      <w:proofErr w:type="spellEnd"/>
      <w:r w:rsidRPr="00556A13">
        <w:rPr>
          <w:rFonts w:ascii="Minion Pro" w:hAnsi="Minion Pro"/>
          <w:sz w:val="22"/>
          <w:szCs w:val="22"/>
        </w:rPr>
        <w:t>), definição dos elementos de ventilação e iluminação das salas técnicas sob coberturas, sistema de impermeabilização, detalhes executivos, cortes e seções necessárias.</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3.7</w:t>
      </w:r>
      <w:r w:rsidRPr="00556A13">
        <w:rPr>
          <w:rFonts w:ascii="Minion Pro" w:hAnsi="Minion Pro"/>
          <w:sz w:val="22"/>
          <w:szCs w:val="22"/>
        </w:rPr>
        <w:tab/>
        <w:t xml:space="preserve">Fachadas contendo, no mínimo: cotas verticais principais, caimento do terreno e/ou </w:t>
      </w:r>
      <w:proofErr w:type="spellStart"/>
      <w:r w:rsidRPr="00556A13">
        <w:rPr>
          <w:rFonts w:ascii="Minion Pro" w:hAnsi="Minion Pro"/>
          <w:sz w:val="22"/>
          <w:szCs w:val="22"/>
        </w:rPr>
        <w:t>greides</w:t>
      </w:r>
      <w:proofErr w:type="spellEnd"/>
      <w:r w:rsidRPr="00556A13">
        <w:rPr>
          <w:rFonts w:ascii="Minion Pro" w:hAnsi="Minion Pro"/>
          <w:sz w:val="22"/>
          <w:szCs w:val="22"/>
        </w:rPr>
        <w:t xml:space="preserve"> das vias públicas, indicação das divisas do terreno (e se for o caso, do alinhamento), indicação de componentes construtivos (esquadrias, sobrevergas, cobertura, platibanda, paginação de revestimentos, etc.) e suas respectivas especificações, indicação de acessos, elevação de gradis (representados à parte), indicação da localização de equipamentos, tubulações ou outros elementos de sistemas prediais e de climatização aparentes. </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3.8</w:t>
      </w:r>
      <w:r w:rsidRPr="00556A13">
        <w:rPr>
          <w:rFonts w:ascii="Minion Pro" w:hAnsi="Minion Pro"/>
          <w:sz w:val="22"/>
          <w:szCs w:val="22"/>
        </w:rPr>
        <w:tab/>
        <w:t>Cortes contendo, no mínimo: dimensionamento de elementos de cobertura, beirais e demais elementos considerados necessários, distinção entre elementos estruturais e elementos de vedação, perfil natural do terreno, indicação das vias, cotas de nível (em relação à RN – referência de nível - estabelecida), cotas verticais (pés direitos, peitoris, vergas, vãos, piso a piso, espelhos, rebaixos, etc.).</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3.9</w:t>
      </w:r>
      <w:r w:rsidRPr="00556A13">
        <w:rPr>
          <w:rFonts w:ascii="Minion Pro" w:hAnsi="Minion Pro"/>
          <w:sz w:val="22"/>
          <w:szCs w:val="22"/>
        </w:rPr>
        <w:tab/>
        <w:t xml:space="preserve">Projeto de Ambientação: deverão ser contemplados os layouts e ambientação de todo a Edificação. Seleção de cores, materiais, revestimentos e acabamentos coerentes com os conceitos estabelecidos na criação e que estejam em consonância com as características </w:t>
      </w:r>
      <w:proofErr w:type="spellStart"/>
      <w:r w:rsidRPr="00556A13">
        <w:rPr>
          <w:rFonts w:ascii="Minion Pro" w:hAnsi="Minion Pro"/>
          <w:sz w:val="22"/>
          <w:szCs w:val="22"/>
        </w:rPr>
        <w:t>sócio-psicológicas</w:t>
      </w:r>
      <w:proofErr w:type="spellEnd"/>
      <w:r w:rsidRPr="00556A13">
        <w:rPr>
          <w:rFonts w:ascii="Minion Pro" w:hAnsi="Minion Pro"/>
          <w:sz w:val="22"/>
          <w:szCs w:val="22"/>
        </w:rPr>
        <w:t>, funcionais, de vida útil, durabilidade e de proteção ao meio ambiente.</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3.10</w:t>
      </w:r>
      <w:r w:rsidRPr="00556A13">
        <w:rPr>
          <w:rFonts w:ascii="Minion Pro" w:hAnsi="Minion Pro"/>
          <w:sz w:val="22"/>
          <w:szCs w:val="22"/>
        </w:rPr>
        <w:tab/>
        <w:t>O projeto de Arquitetura deverá ser elaborado considerando as características especificas desse tipo de construção, onde deverá ser apresentado em projetos tais elementos e devidamente compatibilizados com os projetos complementares (tais como projetos de sonorização e iluminação cênica, com varas cênicas, urdimento e vestimenta cênica, entre outros).</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3.11</w:t>
      </w:r>
      <w:r w:rsidRPr="00556A13">
        <w:rPr>
          <w:rFonts w:ascii="Minion Pro" w:hAnsi="Minion Pro"/>
          <w:sz w:val="22"/>
          <w:szCs w:val="22"/>
        </w:rPr>
        <w:tab/>
        <w:t>O projeto de arquitetura deverá contemplar detalhamento de elementos arquitetônicos, entre eles: guarda-corpos, peitoris, rufos, gradis, forros, mapa e plano de corte de esquadrias (PCE), escadas, rampas, áreas molhadas, bancadas, cortes de peças em granito e mármore, pingadeiras, paginação de pisos.</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3.12</w:t>
      </w:r>
      <w:r w:rsidRPr="00556A13">
        <w:rPr>
          <w:rFonts w:ascii="Minion Pro" w:hAnsi="Minion Pro"/>
          <w:sz w:val="22"/>
          <w:szCs w:val="22"/>
        </w:rPr>
        <w:tab/>
        <w:t xml:space="preserve">O projeto de paisagismo deverá contemplar detalhamento de soluções dos espaços externos com elementos construtivos tais como: jardineiras, áreas de estar, pérgulas, decks, fontes e espelhos d’agua, além da volumetria vegetal, bem como soluções artísticas. Deverá conter ainda a indicação e disposição de espécies vegetais para plantio dos jardins (onde será especificado uso de plantas nativas ou plantas exóticas, árvores frutíferas, folhagens, </w:t>
      </w:r>
      <w:proofErr w:type="spellStart"/>
      <w:r w:rsidRPr="00556A13">
        <w:rPr>
          <w:rFonts w:ascii="Minion Pro" w:hAnsi="Minion Pro"/>
          <w:sz w:val="22"/>
          <w:szCs w:val="22"/>
        </w:rPr>
        <w:t>etc</w:t>
      </w:r>
      <w:proofErr w:type="spellEnd"/>
      <w:r w:rsidRPr="00556A13">
        <w:rPr>
          <w:rFonts w:ascii="Minion Pro" w:hAnsi="Minion Pro"/>
          <w:sz w:val="22"/>
          <w:szCs w:val="22"/>
        </w:rPr>
        <w:t>).</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3.13</w:t>
      </w:r>
      <w:r w:rsidRPr="00556A13">
        <w:rPr>
          <w:rFonts w:ascii="Minion Pro" w:hAnsi="Minion Pro"/>
          <w:sz w:val="22"/>
          <w:szCs w:val="22"/>
        </w:rPr>
        <w:tab/>
        <w:t xml:space="preserve">O projeto de urbanismo deverá contemplar dos elementos externos que compõem as áreas externas, com elementos construtivos tais como: pavimentações de vias e calçadas, acessibilidade, estacionamentos, acessos e mobiliário. </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3.14</w:t>
      </w:r>
      <w:r w:rsidRPr="00556A13">
        <w:rPr>
          <w:rFonts w:ascii="Minion Pro" w:hAnsi="Minion Pro"/>
          <w:sz w:val="22"/>
          <w:szCs w:val="22"/>
        </w:rPr>
        <w:tab/>
        <w:t>Projetos Legais: desenhos e memoriais e requerimentos necessários à aprovação de todos os projetos nos órgãos públicos Municipais e Estadual e seus respectivos Departamentos, Companhias e Comissões (estaduais e federais), cuja responsabilidade pelos trâmites e aprovação caberá inteiramente à CONTRATADA, de acordo com a legislação vigente.</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3.15</w:t>
      </w:r>
      <w:r w:rsidRPr="00556A13">
        <w:rPr>
          <w:rFonts w:ascii="Minion Pro" w:hAnsi="Minion Pro"/>
          <w:sz w:val="22"/>
          <w:szCs w:val="22"/>
        </w:rPr>
        <w:tab/>
        <w:t>Planilhas quantitativas: deverá ser elaborada planilha eletrônica, relacionando todos os materiais contemplados graficamente no projeto executivo, necessários à execução dos serviços indicando as opções e quantidades.</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3.16</w:t>
      </w:r>
      <w:r w:rsidRPr="00556A13">
        <w:rPr>
          <w:rFonts w:ascii="Minion Pro" w:hAnsi="Minion Pro"/>
          <w:sz w:val="22"/>
          <w:szCs w:val="22"/>
        </w:rPr>
        <w:tab/>
        <w:t>Maquete Eletrônica: Animação gráfica de multimídia de no mínimo 3 (três) minutos, ilustrando os principais ambientes internos, externos e fachadas; animação gráfica de multimídia com panorâmicas dos espaços importantes do projeto, contendo ainda caderno com perspectivas coloridas internas e externas dos principais ambientes e fachadas a serem definidas em comum acordo com a banca avaliadora.</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3.17</w:t>
      </w:r>
      <w:r w:rsidRPr="00556A13">
        <w:rPr>
          <w:rFonts w:ascii="Minion Pro" w:hAnsi="Minion Pro"/>
          <w:sz w:val="22"/>
          <w:szCs w:val="22"/>
        </w:rPr>
        <w:tab/>
        <w:t>Todas as licenças necessárias para execução do projeto cabem à contratada.</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3.18</w:t>
      </w:r>
      <w:r w:rsidRPr="00556A13">
        <w:rPr>
          <w:rFonts w:ascii="Minion Pro" w:hAnsi="Minion Pro"/>
          <w:sz w:val="22"/>
          <w:szCs w:val="22"/>
        </w:rPr>
        <w:tab/>
        <w:t>Deverão ser atendidas todas as normas técnicas e a legislação vigente. O projeto deverá ainda apresentar: memória de cálculo, memorial descritivo, lista de materiais completa e especificações técnicas necessárias para a contratação e a execução da obra.</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3.19</w:t>
      </w:r>
      <w:r w:rsidRPr="00556A13">
        <w:rPr>
          <w:rFonts w:ascii="Minion Pro" w:hAnsi="Minion Pro"/>
          <w:sz w:val="22"/>
          <w:szCs w:val="22"/>
        </w:rPr>
        <w:tab/>
        <w:t>Deverá ser elaborado percurso de interligação contínua, sinalizada e sistêmica entre os elementos que compõem a acessibilidade, destinada à circulação de pessoas compreendendo espaços externos e internos.</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3.20</w:t>
      </w:r>
      <w:r w:rsidRPr="00556A13">
        <w:rPr>
          <w:rFonts w:ascii="Minion Pro" w:hAnsi="Minion Pro"/>
          <w:sz w:val="22"/>
          <w:szCs w:val="22"/>
        </w:rPr>
        <w:tab/>
        <w:t xml:space="preserve"> O projeto deverá contemplar a solução e o detalhamento, incluindo, no mínimo: meio-fio - cordão ou guia; faixa acessível; faixa de acesso e serviço; faixa para elementos de urbanização; rebaixos ou elevação de calçada para pessoas; rampas. </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3.21</w:t>
      </w:r>
      <w:r w:rsidRPr="00556A13">
        <w:rPr>
          <w:rFonts w:ascii="Minion Pro" w:hAnsi="Minion Pro"/>
          <w:sz w:val="22"/>
          <w:szCs w:val="22"/>
        </w:rPr>
        <w:tab/>
        <w:t>Deverão ser atendidas todas as normas técnicas e a legislação vigente. O projeto deverá ainda apresentar: memória de cálculo, memorial descritivo, lista de materiais completa e especificações técnicas necessárias para a contratação e a execução da obra.</w:t>
      </w:r>
    </w:p>
    <w:p w:rsidR="00556A13" w:rsidRPr="00556A13" w:rsidRDefault="00556A13" w:rsidP="00556A13">
      <w:pPr>
        <w:spacing w:line="360" w:lineRule="auto"/>
        <w:jc w:val="both"/>
        <w:rPr>
          <w:rFonts w:ascii="Minion Pro" w:hAnsi="Minion Pro"/>
          <w:sz w:val="22"/>
          <w:szCs w:val="22"/>
        </w:rPr>
      </w:pPr>
    </w:p>
    <w:p w:rsidR="00556A13" w:rsidRPr="00556A13" w:rsidRDefault="00556A13" w:rsidP="00556A13">
      <w:pPr>
        <w:spacing w:line="360" w:lineRule="auto"/>
        <w:jc w:val="both"/>
        <w:rPr>
          <w:rFonts w:ascii="Minion Pro" w:hAnsi="Minion Pro"/>
          <w:sz w:val="22"/>
          <w:szCs w:val="22"/>
        </w:rPr>
      </w:pPr>
      <w:r w:rsidRPr="00841B3A">
        <w:rPr>
          <w:rFonts w:ascii="Minion Pro" w:hAnsi="Minion Pro"/>
          <w:b/>
          <w:sz w:val="22"/>
          <w:szCs w:val="22"/>
        </w:rPr>
        <w:t>4</w:t>
      </w:r>
      <w:r w:rsidRPr="00BC60C9">
        <w:rPr>
          <w:rFonts w:ascii="Minion Pro" w:hAnsi="Minion Pro"/>
          <w:sz w:val="22"/>
          <w:szCs w:val="22"/>
        </w:rPr>
        <w:tab/>
      </w:r>
      <w:r w:rsidRPr="00841B3A">
        <w:rPr>
          <w:rFonts w:ascii="Minion Pro" w:hAnsi="Minion Pro"/>
          <w:b/>
          <w:sz w:val="22"/>
          <w:szCs w:val="22"/>
        </w:rPr>
        <w:t>GERENCIAMENTO ADMINISTRATIVO DOS PROJETOS COMPLEMENTARES</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4.1</w:t>
      </w:r>
      <w:r w:rsidRPr="00556A13">
        <w:rPr>
          <w:rFonts w:ascii="Minion Pro" w:hAnsi="Minion Pro"/>
          <w:sz w:val="22"/>
          <w:szCs w:val="22"/>
        </w:rPr>
        <w:tab/>
        <w:t>A CONTRATADA deverá promover o perfeito entrosamento entre o projeto arquitetônico e os demais projetos complementares ao mesmo, determinando as diretrizes, analisando e aprovando as soluções e os sistemas propostos em conformidade com o Programa do Projeto e Normas Técnicas da ABNT e normativas legais do município de Fortaleza.</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4.2</w:t>
      </w:r>
      <w:r w:rsidRPr="00556A13">
        <w:rPr>
          <w:rFonts w:ascii="Minion Pro" w:hAnsi="Minion Pro"/>
          <w:sz w:val="22"/>
          <w:szCs w:val="22"/>
        </w:rPr>
        <w:tab/>
        <w:t>A CONTRATADA será responsável por analisar e aprovar o cronograma detalhado do projeto, verificando se os prazos de execução de cada um dos projetos são suficientes e compatíveis com a execução do projeto arquitetônico como um todo, bem como se foram previstas as especificações/projetos/informações ou outros elementos necessários para a execução de cada uma das etapas dos projetos complementares envolvidos, nas ocasiões necessárias para atendimento dos prazos estabelecidos.</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4.3</w:t>
      </w:r>
      <w:r w:rsidRPr="00556A13">
        <w:rPr>
          <w:rFonts w:ascii="Minion Pro" w:hAnsi="Minion Pro"/>
          <w:sz w:val="22"/>
          <w:szCs w:val="22"/>
        </w:rPr>
        <w:tab/>
        <w:t>A CONTRATADA será responsável ainda por todo o período de execução dos projetos, pelo acompanhamento e verificação de atendimento dos prazos e do cumprimento de cada uma das etapas previstas, providenciando sempre que necessário os ajustes nos projetos que deverão ser previamente aprovados pelo SESC, que então comunicará os envolvidos.</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4.4</w:t>
      </w:r>
      <w:r w:rsidRPr="00556A13">
        <w:rPr>
          <w:rFonts w:ascii="Minion Pro" w:hAnsi="Minion Pro"/>
          <w:sz w:val="22"/>
          <w:szCs w:val="22"/>
        </w:rPr>
        <w:tab/>
        <w:t xml:space="preserve">Deverá também ser responsável por receber cada uma das etapas dos projetos complementares que deverão, após análise, ser encaminhadas ao SESC, em anexo ao relatório técnico, aprovando ou reprovando de forma taxativa a etapa, relacionando seus comentários e, no </w:t>
      </w:r>
      <w:proofErr w:type="spellStart"/>
      <w:r w:rsidRPr="00556A13">
        <w:rPr>
          <w:rFonts w:ascii="Minion Pro" w:hAnsi="Minion Pro"/>
          <w:sz w:val="22"/>
          <w:szCs w:val="22"/>
        </w:rPr>
        <w:t>ultimo</w:t>
      </w:r>
      <w:proofErr w:type="spellEnd"/>
      <w:r w:rsidRPr="00556A13">
        <w:rPr>
          <w:rFonts w:ascii="Minion Pro" w:hAnsi="Minion Pro"/>
          <w:sz w:val="22"/>
          <w:szCs w:val="22"/>
        </w:rPr>
        <w:t xml:space="preserve"> caso, os motivos da não aprovação. </w:t>
      </w:r>
    </w:p>
    <w:p w:rsidR="00556A13" w:rsidRPr="00556A13" w:rsidRDefault="00556A13" w:rsidP="00556A13">
      <w:pPr>
        <w:spacing w:line="360" w:lineRule="auto"/>
        <w:jc w:val="both"/>
        <w:rPr>
          <w:rFonts w:ascii="Minion Pro" w:hAnsi="Minion Pro"/>
          <w:sz w:val="22"/>
          <w:szCs w:val="22"/>
        </w:rPr>
      </w:pPr>
    </w:p>
    <w:p w:rsidR="00556A13" w:rsidRPr="00556A13" w:rsidRDefault="00556A13" w:rsidP="00556A13">
      <w:pPr>
        <w:spacing w:line="360" w:lineRule="auto"/>
        <w:jc w:val="both"/>
        <w:rPr>
          <w:rFonts w:ascii="Minion Pro" w:hAnsi="Minion Pro"/>
          <w:sz w:val="22"/>
          <w:szCs w:val="22"/>
        </w:rPr>
      </w:pPr>
      <w:r w:rsidRPr="00841B3A">
        <w:rPr>
          <w:rFonts w:ascii="Minion Pro" w:hAnsi="Minion Pro"/>
          <w:b/>
          <w:sz w:val="22"/>
          <w:szCs w:val="22"/>
        </w:rPr>
        <w:t>5</w:t>
      </w:r>
      <w:r w:rsidRPr="00BC60C9">
        <w:rPr>
          <w:rFonts w:ascii="Minion Pro" w:hAnsi="Minion Pro"/>
          <w:sz w:val="22"/>
          <w:szCs w:val="22"/>
        </w:rPr>
        <w:tab/>
      </w:r>
      <w:r w:rsidRPr="00841B3A">
        <w:rPr>
          <w:rFonts w:ascii="Minion Pro" w:hAnsi="Minion Pro"/>
          <w:b/>
          <w:sz w:val="22"/>
          <w:szCs w:val="22"/>
        </w:rPr>
        <w:t>PROJETO DE FUNDAÇÕES E ESTRUTURAL</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5.1</w:t>
      </w:r>
      <w:r w:rsidRPr="00556A13">
        <w:rPr>
          <w:rFonts w:ascii="Minion Pro" w:hAnsi="Minion Pro"/>
          <w:sz w:val="22"/>
          <w:szCs w:val="22"/>
        </w:rPr>
        <w:tab/>
        <w:t>Desenho com Locação, cargas atuantes, características e dimensões dos elementos de fundação.</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5.2</w:t>
      </w:r>
      <w:r w:rsidRPr="00556A13">
        <w:rPr>
          <w:rFonts w:ascii="Minion Pro" w:hAnsi="Minion Pro"/>
          <w:sz w:val="22"/>
          <w:szCs w:val="22"/>
        </w:rPr>
        <w:tab/>
        <w:t xml:space="preserve">O Projeto de Fundações deverá ser desenvolvido com base no relatório do especialista, apresentando os cálculos e detalhamentos de locação, características e dimensões dos elementos de fundação referentes às soluções técnicas necessárias, inclusive contenções, arrimos e outros. Deveram ser apresentados no </w:t>
      </w:r>
      <w:proofErr w:type="spellStart"/>
      <w:r w:rsidRPr="00556A13">
        <w:rPr>
          <w:rFonts w:ascii="Minion Pro" w:hAnsi="Minion Pro"/>
          <w:sz w:val="22"/>
          <w:szCs w:val="22"/>
        </w:rPr>
        <w:t>minimo</w:t>
      </w:r>
      <w:proofErr w:type="spellEnd"/>
      <w:r w:rsidRPr="00556A13">
        <w:rPr>
          <w:rFonts w:ascii="Minion Pro" w:hAnsi="Minion Pro"/>
          <w:sz w:val="22"/>
          <w:szCs w:val="22"/>
        </w:rPr>
        <w:t>: Método construtivo;  Memorial com Cálculo do dimensionamento; Desenho com forma da estrutura contendo cortes e elevações e especificando a classe de concreto (</w:t>
      </w:r>
      <w:proofErr w:type="spellStart"/>
      <w:r w:rsidRPr="00556A13">
        <w:rPr>
          <w:rFonts w:ascii="Minion Pro" w:hAnsi="Minion Pro"/>
          <w:sz w:val="22"/>
          <w:szCs w:val="22"/>
        </w:rPr>
        <w:t>fck</w:t>
      </w:r>
      <w:proofErr w:type="spellEnd"/>
      <w:r w:rsidRPr="00556A13">
        <w:rPr>
          <w:rFonts w:ascii="Minion Pro" w:hAnsi="Minion Pro"/>
          <w:sz w:val="22"/>
          <w:szCs w:val="22"/>
        </w:rPr>
        <w:t xml:space="preserve">), a classe de agressividade do meio ambiente e a relação </w:t>
      </w:r>
      <w:proofErr w:type="spellStart"/>
      <w:r w:rsidRPr="00556A13">
        <w:rPr>
          <w:rFonts w:ascii="Minion Pro" w:hAnsi="Minion Pro"/>
          <w:sz w:val="22"/>
          <w:szCs w:val="22"/>
        </w:rPr>
        <w:t>águacimento</w:t>
      </w:r>
      <w:proofErr w:type="spellEnd"/>
      <w:r w:rsidRPr="00556A13">
        <w:rPr>
          <w:rFonts w:ascii="Minion Pro" w:hAnsi="Minion Pro"/>
          <w:sz w:val="22"/>
          <w:szCs w:val="22"/>
        </w:rPr>
        <w:t>; Memorial com Cálculo do dimensionamento; Desenho com Planta de armação contendo a classe do concreto (</w:t>
      </w:r>
      <w:proofErr w:type="spellStart"/>
      <w:r w:rsidRPr="00556A13">
        <w:rPr>
          <w:rFonts w:ascii="Minion Pro" w:hAnsi="Minion Pro"/>
          <w:sz w:val="22"/>
          <w:szCs w:val="22"/>
        </w:rPr>
        <w:t>fck</w:t>
      </w:r>
      <w:proofErr w:type="spellEnd"/>
      <w:r w:rsidRPr="00556A13">
        <w:rPr>
          <w:rFonts w:ascii="Minion Pro" w:hAnsi="Minion Pro"/>
          <w:sz w:val="22"/>
          <w:szCs w:val="22"/>
        </w:rPr>
        <w:t>), a classe de agressividade do meio ambiente e a relação água-cimento, a indicação do tipo de aço e cimento das armaduras; Memorial com descrição das soluções adotadas em nível estrutural e método construtivo; Memorial com Cálculo do dimensionamento Forma da estrutura contendo cortes e elevações e especificando a resistência dos concretos (</w:t>
      </w:r>
      <w:proofErr w:type="spellStart"/>
      <w:r w:rsidRPr="00556A13">
        <w:rPr>
          <w:rFonts w:ascii="Minion Pro" w:hAnsi="Minion Pro"/>
          <w:sz w:val="22"/>
          <w:szCs w:val="22"/>
        </w:rPr>
        <w:t>fck</w:t>
      </w:r>
      <w:proofErr w:type="spellEnd"/>
      <w:r w:rsidRPr="00556A13">
        <w:rPr>
          <w:rFonts w:ascii="Minion Pro" w:hAnsi="Minion Pro"/>
          <w:sz w:val="22"/>
          <w:szCs w:val="22"/>
        </w:rPr>
        <w:t>) dos diversos elementos que compõem a estrutura, a classe de agressividade do meio ambiente e os cobrimentos a serem adotados para as armaduras; Desenho com Planta de armação contendo a classe do concreto (</w:t>
      </w:r>
      <w:proofErr w:type="spellStart"/>
      <w:r w:rsidRPr="00556A13">
        <w:rPr>
          <w:rFonts w:ascii="Minion Pro" w:hAnsi="Minion Pro"/>
          <w:sz w:val="22"/>
          <w:szCs w:val="22"/>
        </w:rPr>
        <w:t>fck</w:t>
      </w:r>
      <w:proofErr w:type="spellEnd"/>
      <w:r w:rsidRPr="00556A13">
        <w:rPr>
          <w:rFonts w:ascii="Minion Pro" w:hAnsi="Minion Pro"/>
          <w:sz w:val="22"/>
          <w:szCs w:val="22"/>
        </w:rPr>
        <w:t xml:space="preserve">), o cobrimento das armaduras, a classe de agressividade do meio ambiente, as características do aço doce e aço de </w:t>
      </w:r>
      <w:proofErr w:type="spellStart"/>
      <w:r w:rsidRPr="00556A13">
        <w:rPr>
          <w:rFonts w:ascii="Minion Pro" w:hAnsi="Minion Pro"/>
          <w:sz w:val="22"/>
          <w:szCs w:val="22"/>
        </w:rPr>
        <w:t>protensão</w:t>
      </w:r>
      <w:proofErr w:type="spellEnd"/>
      <w:r w:rsidRPr="00556A13">
        <w:rPr>
          <w:rFonts w:ascii="Minion Pro" w:hAnsi="Minion Pro"/>
          <w:sz w:val="22"/>
          <w:szCs w:val="22"/>
        </w:rPr>
        <w:t xml:space="preserve">, área nominal dos cabos, tensão de escoamento e de ruptura do aço, módulo de elasticidade do aço, características das bainhas metálicas, planos de execução e etapas de </w:t>
      </w:r>
      <w:proofErr w:type="spellStart"/>
      <w:r w:rsidRPr="00556A13">
        <w:rPr>
          <w:rFonts w:ascii="Minion Pro" w:hAnsi="Minion Pro"/>
          <w:sz w:val="22"/>
          <w:szCs w:val="22"/>
        </w:rPr>
        <w:t>protensão</w:t>
      </w:r>
      <w:proofErr w:type="spellEnd"/>
      <w:r w:rsidRPr="00556A13">
        <w:rPr>
          <w:rFonts w:ascii="Minion Pro" w:hAnsi="Minion Pro"/>
          <w:sz w:val="22"/>
          <w:szCs w:val="22"/>
        </w:rPr>
        <w:t xml:space="preserve"> dos cabos, força e tensão inicial a ser aplicada em cada cabo de </w:t>
      </w:r>
      <w:proofErr w:type="spellStart"/>
      <w:r w:rsidRPr="00556A13">
        <w:rPr>
          <w:rFonts w:ascii="Minion Pro" w:hAnsi="Minion Pro"/>
          <w:sz w:val="22"/>
          <w:szCs w:val="22"/>
        </w:rPr>
        <w:t>protensão</w:t>
      </w:r>
      <w:proofErr w:type="spellEnd"/>
      <w:r w:rsidRPr="00556A13">
        <w:rPr>
          <w:rFonts w:ascii="Minion Pro" w:hAnsi="Minion Pro"/>
          <w:sz w:val="22"/>
          <w:szCs w:val="22"/>
        </w:rPr>
        <w:t xml:space="preserve"> e tabela de alongamento dos cabos;</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5.3</w:t>
      </w:r>
      <w:r w:rsidRPr="00556A13">
        <w:rPr>
          <w:rFonts w:ascii="Minion Pro" w:hAnsi="Minion Pro"/>
          <w:sz w:val="22"/>
          <w:szCs w:val="22"/>
        </w:rPr>
        <w:tab/>
        <w:t>Deverão ser atendidas todas as normas técnicas e a legislação vigente. O projeto deverá ainda apresentar: memória de cálculo, memorial descritivo, lista de materiais completa e especificações técnicas necessárias para a contratação e a execução da obra.</w:t>
      </w:r>
    </w:p>
    <w:p w:rsidR="00556A13" w:rsidRPr="00556A13" w:rsidRDefault="00556A13" w:rsidP="00556A13">
      <w:pPr>
        <w:spacing w:line="360" w:lineRule="auto"/>
        <w:jc w:val="both"/>
        <w:rPr>
          <w:rFonts w:ascii="Minion Pro" w:hAnsi="Minion Pro"/>
          <w:sz w:val="22"/>
          <w:szCs w:val="22"/>
        </w:rPr>
      </w:pPr>
    </w:p>
    <w:p w:rsidR="00556A13" w:rsidRPr="00556A13" w:rsidRDefault="00556A13" w:rsidP="00556A13">
      <w:pPr>
        <w:spacing w:line="360" w:lineRule="auto"/>
        <w:jc w:val="both"/>
        <w:rPr>
          <w:rFonts w:ascii="Minion Pro" w:hAnsi="Minion Pro"/>
          <w:sz w:val="22"/>
          <w:szCs w:val="22"/>
        </w:rPr>
      </w:pPr>
      <w:r w:rsidRPr="00841B3A">
        <w:rPr>
          <w:rFonts w:ascii="Minion Pro" w:hAnsi="Minion Pro"/>
          <w:b/>
          <w:sz w:val="22"/>
          <w:szCs w:val="22"/>
        </w:rPr>
        <w:t>6</w:t>
      </w:r>
      <w:r w:rsidRPr="00BC60C9">
        <w:rPr>
          <w:rFonts w:ascii="Minion Pro" w:hAnsi="Minion Pro"/>
          <w:sz w:val="22"/>
          <w:szCs w:val="22"/>
        </w:rPr>
        <w:tab/>
      </w:r>
      <w:r w:rsidRPr="00841B3A">
        <w:rPr>
          <w:rFonts w:ascii="Minion Pro" w:hAnsi="Minion Pro"/>
          <w:b/>
          <w:sz w:val="22"/>
          <w:szCs w:val="22"/>
        </w:rPr>
        <w:t>ELABORAÇÃO DE PROJETO ELÉTRICO COM APROVAÇÃO NA CONCESSIONÁRIA (INCLUSO SUBESTAÇÃO, SPDA E LUMINOTÉCNICO)</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6.1</w:t>
      </w:r>
      <w:r w:rsidRPr="00556A13">
        <w:rPr>
          <w:rFonts w:ascii="Minion Pro" w:hAnsi="Minion Pro"/>
          <w:sz w:val="22"/>
          <w:szCs w:val="22"/>
        </w:rPr>
        <w:tab/>
        <w:t xml:space="preserve">Deverá ser elaborado projeto elétrico com aprovação na concessionária de energia. O projeto deverá ser elaborado em nível de projeto executivo, detalhado, de forma que contenha todas as informações necessárias para a sua perfeita interpretação e execução da obra. Primeiramente, deverão ser analisadas as condicionantes locais e consultada a concessionária de energia local, para que se obtenham todas as informações preliminares necessárias para o desenvolvimento do projeto. </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6.2</w:t>
      </w:r>
      <w:r w:rsidRPr="00556A13">
        <w:rPr>
          <w:rFonts w:ascii="Minion Pro" w:hAnsi="Minion Pro"/>
          <w:sz w:val="22"/>
          <w:szCs w:val="22"/>
        </w:rPr>
        <w:tab/>
        <w:t xml:space="preserve">O projeto elétrico deverá contemplar a solução e detalhamento das instalações elétricas da edificação, incluindo no </w:t>
      </w:r>
      <w:proofErr w:type="spellStart"/>
      <w:r w:rsidRPr="00556A13">
        <w:rPr>
          <w:rFonts w:ascii="Minion Pro" w:hAnsi="Minion Pro"/>
          <w:sz w:val="22"/>
          <w:szCs w:val="22"/>
        </w:rPr>
        <w:t>minimo</w:t>
      </w:r>
      <w:proofErr w:type="spellEnd"/>
      <w:r w:rsidRPr="00556A13">
        <w:rPr>
          <w:rFonts w:ascii="Minion Pro" w:hAnsi="Minion Pro"/>
          <w:sz w:val="22"/>
          <w:szCs w:val="22"/>
        </w:rPr>
        <w:t xml:space="preserve">: Marcação dos pontos elétricos e tomadas; Planta de cada um dos pavimentos da edificação; Dimensionamento de cabos e circuitos; Localização dos quadros elétricos; Diagramas </w:t>
      </w:r>
      <w:proofErr w:type="spellStart"/>
      <w:r w:rsidRPr="00556A13">
        <w:rPr>
          <w:rFonts w:ascii="Minion Pro" w:hAnsi="Minion Pro"/>
          <w:sz w:val="22"/>
          <w:szCs w:val="22"/>
        </w:rPr>
        <w:t>unifilares</w:t>
      </w:r>
      <w:proofErr w:type="spellEnd"/>
      <w:r w:rsidRPr="00556A13">
        <w:rPr>
          <w:rFonts w:ascii="Minion Pro" w:hAnsi="Minion Pro"/>
          <w:sz w:val="22"/>
          <w:szCs w:val="22"/>
        </w:rPr>
        <w:t xml:space="preserve">; Traçado das linhas de infraestrutura elétrica; </w:t>
      </w:r>
      <w:proofErr w:type="spellStart"/>
      <w:r w:rsidRPr="00556A13">
        <w:rPr>
          <w:rFonts w:ascii="Minion Pro" w:hAnsi="Minion Pro"/>
          <w:sz w:val="22"/>
          <w:szCs w:val="22"/>
        </w:rPr>
        <w:t>Eletrocalhas</w:t>
      </w:r>
      <w:proofErr w:type="spellEnd"/>
      <w:r w:rsidRPr="00556A13">
        <w:rPr>
          <w:rFonts w:ascii="Minion Pro" w:hAnsi="Minion Pro"/>
          <w:sz w:val="22"/>
          <w:szCs w:val="22"/>
        </w:rPr>
        <w:t xml:space="preserve">; Diagrama de quadros; Mapa de cargas de tomadas e equipamentos elétricos; Circuitos para chuveiros e ar condicionado; Sistema elétrico para iluminação (com marcação de interruptores e sensores); Indicação de interruptores; especificação de sensores, </w:t>
      </w:r>
      <w:proofErr w:type="spellStart"/>
      <w:r w:rsidRPr="00556A13">
        <w:rPr>
          <w:rFonts w:ascii="Minion Pro" w:hAnsi="Minion Pro"/>
          <w:sz w:val="22"/>
          <w:szCs w:val="22"/>
        </w:rPr>
        <w:t>timers</w:t>
      </w:r>
      <w:proofErr w:type="spellEnd"/>
      <w:r w:rsidRPr="00556A13">
        <w:rPr>
          <w:rFonts w:ascii="Minion Pro" w:hAnsi="Minion Pro"/>
          <w:sz w:val="22"/>
          <w:szCs w:val="22"/>
        </w:rPr>
        <w:t xml:space="preserve"> e equipamentos de automação; Sistemas de proteção contra surtos e acidentes; Projeto de padrão de entrada de energia (quando necessário); Interface com a concessionária de energia local; Indicação da posição do quadro geral de entrada e medição de energia; Trajeto dos condutores e </w:t>
      </w:r>
      <w:proofErr w:type="spellStart"/>
      <w:r w:rsidRPr="00556A13">
        <w:rPr>
          <w:rFonts w:ascii="Minion Pro" w:hAnsi="Minion Pro"/>
          <w:sz w:val="22"/>
          <w:szCs w:val="22"/>
        </w:rPr>
        <w:t>eletrodutos</w:t>
      </w:r>
      <w:proofErr w:type="spellEnd"/>
      <w:r w:rsidRPr="00556A13">
        <w:rPr>
          <w:rFonts w:ascii="Minion Pro" w:hAnsi="Minion Pro"/>
          <w:sz w:val="22"/>
          <w:szCs w:val="22"/>
        </w:rPr>
        <w:t xml:space="preserve"> (inclusive dimensionamento dos mesmos e das caixas); Prumadas dos alimentadores gerais; Previsão de carga e alimentação para instalações especiais (ar condicionado, grupo geradores, elevadores, </w:t>
      </w:r>
      <w:proofErr w:type="spellStart"/>
      <w:r w:rsidRPr="00556A13">
        <w:rPr>
          <w:rFonts w:ascii="Minion Pro" w:hAnsi="Minion Pro"/>
          <w:sz w:val="22"/>
          <w:szCs w:val="22"/>
        </w:rPr>
        <w:t>montacarga</w:t>
      </w:r>
      <w:proofErr w:type="spellEnd"/>
      <w:r w:rsidRPr="00556A13">
        <w:rPr>
          <w:rFonts w:ascii="Minion Pro" w:hAnsi="Minion Pro"/>
          <w:sz w:val="22"/>
          <w:szCs w:val="22"/>
        </w:rPr>
        <w:t>, etc.); Legenda com os símbolos e as abreviações adotados em cada prancha; Todos os memorias necessários que contenham no mínimo: memorial com Características do sistema elétrico (cargas consideradas, fatores de carga e demanda, tensões de suprimento e distribuição); memorial com Determinação do tipo de entrada de serviço; memorial com cálculo da demanda (levantamento geral das cargas, potências de todos os equipamentos); memorial com malhas de aterramento (medições e instalações de hastes de aterramento de acordo com as normas e padrões da ABNT); memorial com sistemas de proteção contra descargas atmosféricas; memorial com dimensionamento dos circuitos de emergência; memorial com Avaliação do fator de potência quando possível correção com banco de capacitores;</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6.3</w:t>
      </w:r>
      <w:r w:rsidRPr="00556A13">
        <w:rPr>
          <w:rFonts w:ascii="Minion Pro" w:hAnsi="Minion Pro"/>
          <w:sz w:val="22"/>
          <w:szCs w:val="22"/>
        </w:rPr>
        <w:tab/>
        <w:t xml:space="preserve">DCI (Detalhes da Carga Instalada); </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6.4</w:t>
      </w:r>
      <w:r w:rsidRPr="00556A13">
        <w:rPr>
          <w:rFonts w:ascii="Minion Pro" w:hAnsi="Minion Pro"/>
          <w:sz w:val="22"/>
          <w:szCs w:val="22"/>
        </w:rPr>
        <w:tab/>
        <w:t xml:space="preserve">Especificações técnicas e lista de materiais; </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6.5</w:t>
      </w:r>
      <w:r w:rsidRPr="00556A13">
        <w:rPr>
          <w:rFonts w:ascii="Minion Pro" w:hAnsi="Minion Pro"/>
          <w:sz w:val="22"/>
          <w:szCs w:val="22"/>
        </w:rPr>
        <w:tab/>
        <w:t>Quantitativo de materiais;</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6.6</w:t>
      </w:r>
      <w:r w:rsidRPr="00556A13">
        <w:rPr>
          <w:rFonts w:ascii="Minion Pro" w:hAnsi="Minion Pro"/>
          <w:sz w:val="22"/>
          <w:szCs w:val="22"/>
        </w:rPr>
        <w:tab/>
        <w:t>Deverão ser atendidas todas as normas técnicas e a legislação vigente. O projeto deverá ainda apresentar: memória de cálculo, memorial descritivo, lista de materiais completa e especificações técnicas necessárias para a contratação e a execução da obra.</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6.7</w:t>
      </w:r>
      <w:r w:rsidRPr="00556A13">
        <w:rPr>
          <w:rFonts w:ascii="Minion Pro" w:hAnsi="Minion Pro"/>
          <w:sz w:val="22"/>
          <w:szCs w:val="22"/>
        </w:rPr>
        <w:tab/>
        <w:t xml:space="preserve">Estudo da entrada de energia (quando necessário). </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6.8</w:t>
      </w:r>
      <w:r w:rsidRPr="00556A13">
        <w:rPr>
          <w:rFonts w:ascii="Minion Pro" w:hAnsi="Minion Pro"/>
          <w:sz w:val="22"/>
          <w:szCs w:val="22"/>
        </w:rPr>
        <w:tab/>
        <w:t>Exige-se, que se verifique a necessidade de ampliação da rede de energia elétrica devido ao acréscimo de carga, observando que este custo deve compor o respectivo orçamento.</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6.9</w:t>
      </w:r>
      <w:r w:rsidRPr="00556A13">
        <w:rPr>
          <w:rFonts w:ascii="Minion Pro" w:hAnsi="Minion Pro"/>
          <w:sz w:val="22"/>
          <w:szCs w:val="22"/>
        </w:rPr>
        <w:tab/>
        <w:t>O projeto poderá ser a reavaliado posterior aquisição dos equipamentos (marca/modelos) adquiridos.</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6.10</w:t>
      </w:r>
      <w:r w:rsidRPr="00556A13">
        <w:rPr>
          <w:rFonts w:ascii="Minion Pro" w:hAnsi="Minion Pro"/>
          <w:sz w:val="22"/>
          <w:szCs w:val="22"/>
        </w:rPr>
        <w:tab/>
        <w:t>Deverá ser elaborado projeto de grupo gerador, em nível de projeto executivo, detalhado, de forma que contenha todas as informações necessárias para a sua perfeita interpretação e execução da obra.</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6.11</w:t>
      </w:r>
      <w:r w:rsidRPr="00556A13">
        <w:rPr>
          <w:rFonts w:ascii="Minion Pro" w:hAnsi="Minion Pro"/>
          <w:sz w:val="22"/>
          <w:szCs w:val="22"/>
        </w:rPr>
        <w:tab/>
        <w:t xml:space="preserve">O projeto de grupo gerador deve ser realizado de forma que, caso haja falha no sistema operacional da concessionária responsável pela distribuição da energia elétrica, o grupo gerador deve ser automaticamente acionado, fornecendo a energia necessária para o funcionamento de equipamentos essenciais. Deverá ser realizado um estudo dos equipamentos a serem atendidos pelo grupo gerador (ar condicionado, computadores, iluminação, elevadores, geladeiras, etc.). </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6.12</w:t>
      </w:r>
      <w:r w:rsidRPr="00556A13">
        <w:rPr>
          <w:rFonts w:ascii="Minion Pro" w:hAnsi="Minion Pro"/>
          <w:sz w:val="22"/>
          <w:szCs w:val="22"/>
        </w:rPr>
        <w:tab/>
        <w:t xml:space="preserve">O sistema de geração complementar de energia deverá ter acionamento e interligação com a rede elétrica automatizados, através de QTA (quadro de transferência automático). </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6.13</w:t>
      </w:r>
      <w:r w:rsidRPr="00556A13">
        <w:rPr>
          <w:rFonts w:ascii="Minion Pro" w:hAnsi="Minion Pro"/>
          <w:sz w:val="22"/>
          <w:szCs w:val="22"/>
        </w:rPr>
        <w:tab/>
        <w:t>Deverão ser atendidas todas as normas técnicas e a legislação vigente. O projeto deverá ainda apresentar: memória de cálculo, memorial descritivo, lista de materiais completa e especificações técnicas necessárias para a contratação e a execução da obra.</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6.14</w:t>
      </w:r>
      <w:r w:rsidRPr="00556A13">
        <w:rPr>
          <w:rFonts w:ascii="Minion Pro" w:hAnsi="Minion Pro"/>
          <w:sz w:val="22"/>
          <w:szCs w:val="22"/>
        </w:rPr>
        <w:tab/>
        <w:t xml:space="preserve">O projeto SPDA deverá contemplar a solução e o detalhamento das instalações de sistema de proteção contra descargas atmosféricas na edificação, contendo, no mínimo: cálculo e dimensionamento das malhas de aterramento e do SPDA com indicação objetiva de métodos, fórmulas e normas técnicas aplicáveis; diagrama esquemático com indicação de todos os elementos interligados à malha de aterramento, incluindo aterramento elétrico e telecomunicações; indicação de detalhamentos de montagens, tubulações, fixações e outros elementos necessários à compreensão da execução; legenda com os símbolos e abreviações adotados em cada prancha. </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6.15</w:t>
      </w:r>
      <w:r w:rsidRPr="00556A13">
        <w:rPr>
          <w:rFonts w:ascii="Minion Pro" w:hAnsi="Minion Pro"/>
          <w:sz w:val="22"/>
          <w:szCs w:val="22"/>
        </w:rPr>
        <w:tab/>
        <w:t>Deverão ser atendidas todas as normas técnicas e legislação vigente. O projeto deverá ainda apresentar: memória de cálculo, memorial descritivo, lista de materiais completa e as especificações técnicas necessárias para a contratação e execução da obra.</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6.16</w:t>
      </w:r>
      <w:r w:rsidRPr="00556A13">
        <w:rPr>
          <w:rFonts w:ascii="Minion Pro" w:hAnsi="Minion Pro"/>
          <w:sz w:val="22"/>
          <w:szCs w:val="22"/>
        </w:rPr>
        <w:tab/>
        <w:t xml:space="preserve">O projeto </w:t>
      </w:r>
      <w:proofErr w:type="spellStart"/>
      <w:r w:rsidRPr="00556A13">
        <w:rPr>
          <w:rFonts w:ascii="Minion Pro" w:hAnsi="Minion Pro"/>
          <w:sz w:val="22"/>
          <w:szCs w:val="22"/>
        </w:rPr>
        <w:t>luminotécnico</w:t>
      </w:r>
      <w:proofErr w:type="spellEnd"/>
      <w:r w:rsidRPr="00556A13">
        <w:rPr>
          <w:rFonts w:ascii="Minion Pro" w:hAnsi="Minion Pro"/>
          <w:sz w:val="22"/>
          <w:szCs w:val="22"/>
        </w:rPr>
        <w:t xml:space="preserve"> deverá as áreas internas, áreas externas e as fachadas, sendo eles projetados para atendes aos requisitos </w:t>
      </w:r>
      <w:proofErr w:type="spellStart"/>
      <w:r w:rsidRPr="00556A13">
        <w:rPr>
          <w:rFonts w:ascii="Minion Pro" w:hAnsi="Minion Pro"/>
          <w:sz w:val="22"/>
          <w:szCs w:val="22"/>
        </w:rPr>
        <w:t>luminotécnicos</w:t>
      </w:r>
      <w:proofErr w:type="spellEnd"/>
      <w:r w:rsidRPr="00556A13">
        <w:rPr>
          <w:rFonts w:ascii="Minion Pro" w:hAnsi="Minion Pro"/>
          <w:sz w:val="22"/>
          <w:szCs w:val="22"/>
        </w:rPr>
        <w:t xml:space="preserve"> necessários a cada área, proporcionando a seus usuários as condições ideais de conforto e acuidade visual. Respeitar estritamente critérios de ordem  econômica, em particular, de otimização das despesas referentes à energia consumida e à reposição</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das lâmpadas.</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6.16</w:t>
      </w:r>
      <w:r w:rsidRPr="00556A13">
        <w:rPr>
          <w:rFonts w:ascii="Minion Pro" w:hAnsi="Minion Pro"/>
          <w:sz w:val="22"/>
          <w:szCs w:val="22"/>
        </w:rPr>
        <w:tab/>
        <w:t xml:space="preserve"> Deverá ser apresentado estudo e projetos específicos para efeitos de iluminação especiais, tais como uso de iluminação cênica, onde houver interesse especifico.</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6.17</w:t>
      </w:r>
      <w:r w:rsidRPr="00556A13">
        <w:rPr>
          <w:rFonts w:ascii="Minion Pro" w:hAnsi="Minion Pro"/>
          <w:sz w:val="22"/>
          <w:szCs w:val="22"/>
        </w:rPr>
        <w:tab/>
        <w:t>Deverão ser atendidas todas as normas técnicas e legislação vigente. O projeto deverá ainda apresentar: memória de cálculo, memorial descritivo, lista de materiais completa e as especificações técnicas necessárias para a contratação e execução da obra.</w:t>
      </w:r>
    </w:p>
    <w:p w:rsidR="00556A13" w:rsidRPr="00556A13" w:rsidRDefault="00556A13" w:rsidP="00556A13">
      <w:pPr>
        <w:spacing w:line="360" w:lineRule="auto"/>
        <w:jc w:val="both"/>
        <w:rPr>
          <w:rFonts w:ascii="Minion Pro" w:hAnsi="Minion Pro"/>
          <w:sz w:val="22"/>
          <w:szCs w:val="22"/>
        </w:rPr>
      </w:pPr>
    </w:p>
    <w:p w:rsidR="00556A13" w:rsidRPr="00841B3A" w:rsidRDefault="00556A13" w:rsidP="00556A13">
      <w:pPr>
        <w:spacing w:line="360" w:lineRule="auto"/>
        <w:jc w:val="both"/>
        <w:rPr>
          <w:rFonts w:ascii="Minion Pro" w:hAnsi="Minion Pro"/>
          <w:b/>
          <w:sz w:val="22"/>
          <w:szCs w:val="22"/>
        </w:rPr>
      </w:pPr>
      <w:r w:rsidRPr="00841B3A">
        <w:rPr>
          <w:rFonts w:ascii="Minion Pro" w:hAnsi="Minion Pro"/>
          <w:b/>
          <w:sz w:val="22"/>
          <w:szCs w:val="22"/>
        </w:rPr>
        <w:t>7</w:t>
      </w:r>
      <w:r w:rsidRPr="00841B3A">
        <w:rPr>
          <w:rFonts w:ascii="Minion Pro" w:hAnsi="Minion Pro"/>
          <w:b/>
          <w:sz w:val="22"/>
          <w:szCs w:val="22"/>
        </w:rPr>
        <w:tab/>
        <w:t xml:space="preserve">ELABORAÇÃO DE PROJETO DE LÓGICA, VOZ, DADOS </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7.1</w:t>
      </w:r>
      <w:r w:rsidRPr="00556A13">
        <w:rPr>
          <w:rFonts w:ascii="Minion Pro" w:hAnsi="Minion Pro"/>
          <w:sz w:val="22"/>
          <w:szCs w:val="22"/>
        </w:rPr>
        <w:tab/>
        <w:t xml:space="preserve">Deverá ser elaborado projeto de lógica, voz, dados (cabeamento estruturado). O projeto deverá ser elaborado em nível de projeto executivo, detalhado, de forma que contenha todas as informações necessárias para a sua perfeita interpretação e execução da obra. O projeto deverá contemplar a solução e o detalhamento das instalações e sistemas de lógica, voz, dados, áudio e vídeo da edificação. </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7.2</w:t>
      </w:r>
      <w:r w:rsidRPr="00556A13">
        <w:rPr>
          <w:rFonts w:ascii="Minion Pro" w:hAnsi="Minion Pro"/>
          <w:sz w:val="22"/>
          <w:szCs w:val="22"/>
        </w:rPr>
        <w:tab/>
        <w:t>Deverão ser atendidas todas as normas técnicas e a legislação vigente. O projeto deverá ainda apresentar: memória de cálculo, memorial descritivo, lista de materiais completa e especificações técnicas necessárias para a contratação e a execução da obra.</w:t>
      </w:r>
    </w:p>
    <w:p w:rsidR="00556A13" w:rsidRPr="00841B3A" w:rsidRDefault="00556A13" w:rsidP="00556A13">
      <w:pPr>
        <w:spacing w:line="360" w:lineRule="auto"/>
        <w:jc w:val="both"/>
        <w:rPr>
          <w:rFonts w:ascii="Minion Pro" w:hAnsi="Minion Pro"/>
          <w:b/>
          <w:sz w:val="22"/>
          <w:szCs w:val="22"/>
        </w:rPr>
      </w:pPr>
    </w:p>
    <w:p w:rsidR="00556A13" w:rsidRPr="00841B3A" w:rsidRDefault="00556A13" w:rsidP="00556A13">
      <w:pPr>
        <w:spacing w:line="360" w:lineRule="auto"/>
        <w:jc w:val="both"/>
        <w:rPr>
          <w:rFonts w:ascii="Minion Pro" w:hAnsi="Minion Pro"/>
          <w:b/>
          <w:sz w:val="22"/>
          <w:szCs w:val="22"/>
        </w:rPr>
      </w:pPr>
      <w:r w:rsidRPr="00841B3A">
        <w:rPr>
          <w:rFonts w:ascii="Minion Pro" w:hAnsi="Minion Pro"/>
          <w:b/>
          <w:sz w:val="22"/>
          <w:szCs w:val="22"/>
        </w:rPr>
        <w:t>8</w:t>
      </w:r>
      <w:r w:rsidRPr="00841B3A">
        <w:rPr>
          <w:rFonts w:ascii="Minion Pro" w:hAnsi="Minion Pro"/>
          <w:b/>
          <w:sz w:val="22"/>
          <w:szCs w:val="22"/>
        </w:rPr>
        <w:tab/>
        <w:t>ELABORAÇÃO DE PROJETO DE PREVENÇÃO E COMBATE À INCÊNDIO E PÂNICO</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8.1</w:t>
      </w:r>
      <w:r w:rsidRPr="00556A13">
        <w:rPr>
          <w:rFonts w:ascii="Minion Pro" w:hAnsi="Minion Pro"/>
          <w:sz w:val="22"/>
          <w:szCs w:val="22"/>
        </w:rPr>
        <w:tab/>
        <w:t xml:space="preserve">Deverá ser elaborado projeto de prevenção, segurança e combate </w:t>
      </w:r>
      <w:proofErr w:type="spellStart"/>
      <w:r w:rsidRPr="00556A13">
        <w:rPr>
          <w:rFonts w:ascii="Minion Pro" w:hAnsi="Minion Pro"/>
          <w:sz w:val="22"/>
          <w:szCs w:val="22"/>
        </w:rPr>
        <w:t>à</w:t>
      </w:r>
      <w:proofErr w:type="spellEnd"/>
      <w:r w:rsidRPr="00556A13">
        <w:rPr>
          <w:rFonts w:ascii="Minion Pro" w:hAnsi="Minion Pro"/>
          <w:sz w:val="22"/>
          <w:szCs w:val="22"/>
        </w:rPr>
        <w:t xml:space="preserve"> incêndio e pânico, que compreenda todos os serviços necessários à adequação às normas vigentes e obtenção do alvará do Corpo de Bombeiros. </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8.2</w:t>
      </w:r>
      <w:r w:rsidRPr="00556A13">
        <w:rPr>
          <w:rFonts w:ascii="Minion Pro" w:hAnsi="Minion Pro"/>
          <w:sz w:val="22"/>
          <w:szCs w:val="22"/>
        </w:rPr>
        <w:tab/>
        <w:t>O projeto deverá ser elaborado em nível de projeto executivo, detalhado de forma que contenha todas as informações necessárias para a sua perfeita interpretação e execução da obra. Deverão ser analisadas as condicionantes locais e as exigências das Instruções Técnicas (</w:t>
      </w:r>
      <w:proofErr w:type="spellStart"/>
      <w:r w:rsidRPr="00556A13">
        <w:rPr>
          <w:rFonts w:ascii="Minion Pro" w:hAnsi="Minion Pro"/>
          <w:sz w:val="22"/>
          <w:szCs w:val="22"/>
        </w:rPr>
        <w:t>IT’s</w:t>
      </w:r>
      <w:proofErr w:type="spellEnd"/>
      <w:r w:rsidRPr="00556A13">
        <w:rPr>
          <w:rFonts w:ascii="Minion Pro" w:hAnsi="Minion Pro"/>
          <w:sz w:val="22"/>
          <w:szCs w:val="22"/>
        </w:rPr>
        <w:t xml:space="preserve">) do Corpo de Bombeiros, para que se obtenham todas as informações preliminares necessárias para o desenvolvimento do projeto. </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8.3</w:t>
      </w:r>
      <w:r w:rsidRPr="00556A13">
        <w:rPr>
          <w:rFonts w:ascii="Minion Pro" w:hAnsi="Minion Pro"/>
          <w:sz w:val="22"/>
          <w:szCs w:val="22"/>
        </w:rPr>
        <w:tab/>
        <w:t xml:space="preserve">O projeto deverá contemplar a solução e o detalhamento das instalações dos sistemas de prevenção e combate </w:t>
      </w:r>
      <w:proofErr w:type="spellStart"/>
      <w:r w:rsidRPr="00556A13">
        <w:rPr>
          <w:rFonts w:ascii="Minion Pro" w:hAnsi="Minion Pro"/>
          <w:sz w:val="22"/>
          <w:szCs w:val="22"/>
        </w:rPr>
        <w:t>à</w:t>
      </w:r>
      <w:proofErr w:type="spellEnd"/>
      <w:r w:rsidRPr="00556A13">
        <w:rPr>
          <w:rFonts w:ascii="Minion Pro" w:hAnsi="Minion Pro"/>
          <w:sz w:val="22"/>
          <w:szCs w:val="22"/>
        </w:rPr>
        <w:t xml:space="preserve"> incêndio e pânico da edificação, incluindo, no mínimo: indicação e detalhamento do tipo, capacidade e localização dos extintores, rede e pontos de hidrantes, luminárias de emergência, reservatórios de água, rede de sprinklers, etc.; incluindo diagrama vertical e detalhamento dos reservatórios inferiores e superiores; detalhamento de conjunto </w:t>
      </w:r>
      <w:proofErr w:type="spellStart"/>
      <w:r w:rsidRPr="00556A13">
        <w:rPr>
          <w:rFonts w:ascii="Minion Pro" w:hAnsi="Minion Pro"/>
          <w:sz w:val="22"/>
          <w:szCs w:val="22"/>
        </w:rPr>
        <w:t>motobomba</w:t>
      </w:r>
      <w:proofErr w:type="spellEnd"/>
      <w:r w:rsidRPr="00556A13">
        <w:rPr>
          <w:rFonts w:ascii="Minion Pro" w:hAnsi="Minion Pro"/>
          <w:sz w:val="22"/>
          <w:szCs w:val="22"/>
        </w:rPr>
        <w:t xml:space="preserve">, se necessário; detalhamento das escadas de emergência (antecâmara, corrimão, guarda-corpo, revestimento dos degraus (antiderrapante), indicação das rotas de fuga, tipos de portas corta-fogo, etc.); detalhamento da rede de pressurização das escadas de incêndio, se necessário; sinalização da rota de fuga; legenda com os símbolos e as abreviações adotados em cada prancha. </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8.4</w:t>
      </w:r>
      <w:r w:rsidRPr="00556A13">
        <w:rPr>
          <w:rFonts w:ascii="Minion Pro" w:hAnsi="Minion Pro"/>
          <w:sz w:val="22"/>
          <w:szCs w:val="22"/>
        </w:rPr>
        <w:tab/>
        <w:t>Deverão ser atendidas todas as normas técnicas e a legislação vigente. O projeto deverá ainda apresentar: memória de cálculo, memorial descritivo, lista de materiais completa e especificações técnicas necessárias para a contratação e a execução da obra. O projeto deverá ser aprovado no Corpo de Bombeiros, para que após a obra seja possível a obtenção do (Certificado de conformidade com o Corpo de Bombeiros).</w:t>
      </w:r>
    </w:p>
    <w:p w:rsidR="00556A13" w:rsidRPr="00556A13" w:rsidRDefault="00556A13" w:rsidP="00556A13">
      <w:pPr>
        <w:spacing w:line="360" w:lineRule="auto"/>
        <w:jc w:val="both"/>
        <w:rPr>
          <w:rFonts w:ascii="Minion Pro" w:hAnsi="Minion Pro"/>
          <w:sz w:val="22"/>
          <w:szCs w:val="22"/>
        </w:rPr>
      </w:pPr>
    </w:p>
    <w:p w:rsidR="00556A13" w:rsidRPr="00841B3A" w:rsidRDefault="00556A13" w:rsidP="00556A13">
      <w:pPr>
        <w:spacing w:line="360" w:lineRule="auto"/>
        <w:jc w:val="both"/>
        <w:rPr>
          <w:rFonts w:ascii="Minion Pro" w:hAnsi="Minion Pro"/>
          <w:b/>
          <w:sz w:val="22"/>
          <w:szCs w:val="22"/>
        </w:rPr>
      </w:pPr>
      <w:r w:rsidRPr="00841B3A">
        <w:rPr>
          <w:rFonts w:ascii="Minion Pro" w:hAnsi="Minion Pro"/>
          <w:b/>
          <w:sz w:val="22"/>
          <w:szCs w:val="22"/>
        </w:rPr>
        <w:t>9</w:t>
      </w:r>
      <w:r w:rsidRPr="00841B3A">
        <w:rPr>
          <w:rFonts w:ascii="Minion Pro" w:hAnsi="Minion Pro"/>
          <w:b/>
          <w:sz w:val="22"/>
          <w:szCs w:val="22"/>
        </w:rPr>
        <w:tab/>
        <w:t xml:space="preserve">ELABORAÇÃO DE PROJETO HIDROSSANITÁRIO COM DRENAGEM/ÁGUAS PLUVIAIS E SISTEMA DE REAPROVEITAMENTO </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9.1</w:t>
      </w:r>
      <w:r w:rsidRPr="00556A13">
        <w:rPr>
          <w:rFonts w:ascii="Minion Pro" w:hAnsi="Minion Pro"/>
          <w:sz w:val="22"/>
          <w:szCs w:val="22"/>
        </w:rPr>
        <w:tab/>
        <w:t xml:space="preserve">Deverá ser elaborado projeto </w:t>
      </w:r>
      <w:proofErr w:type="spellStart"/>
      <w:r w:rsidRPr="00556A13">
        <w:rPr>
          <w:rFonts w:ascii="Minion Pro" w:hAnsi="Minion Pro"/>
          <w:sz w:val="22"/>
          <w:szCs w:val="22"/>
        </w:rPr>
        <w:t>hidrossanitário</w:t>
      </w:r>
      <w:proofErr w:type="spellEnd"/>
      <w:r w:rsidRPr="00556A13">
        <w:rPr>
          <w:rFonts w:ascii="Minion Pro" w:hAnsi="Minion Pro"/>
          <w:sz w:val="22"/>
          <w:szCs w:val="22"/>
        </w:rPr>
        <w:t xml:space="preserve">, de acordo com as necessidades da edificação e diretrizes da concessionária de serviço público local. </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9.2</w:t>
      </w:r>
      <w:r w:rsidRPr="00556A13">
        <w:rPr>
          <w:rFonts w:ascii="Minion Pro" w:hAnsi="Minion Pro"/>
          <w:sz w:val="22"/>
          <w:szCs w:val="22"/>
        </w:rPr>
        <w:tab/>
        <w:t>Deverão ser analisadas as condicionantes locais para que se obtenham todas as informações preliminares necessárias para o desenvolvimento do projeto através dos: Desenho com Esquema de distribuição vertical e isométricos; Desenho com Detalhes de elementos da instalação, necessários à perfeita compreensão do projeto; Memorial com cálculo do dimensionamento das tubulações e Reservatório.</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9.3</w:t>
      </w:r>
      <w:r w:rsidRPr="00556A13">
        <w:rPr>
          <w:rFonts w:ascii="Minion Pro" w:hAnsi="Minion Pro"/>
          <w:sz w:val="22"/>
          <w:szCs w:val="22"/>
        </w:rPr>
        <w:tab/>
        <w:t xml:space="preserve">O projeto </w:t>
      </w:r>
      <w:proofErr w:type="spellStart"/>
      <w:r w:rsidRPr="00556A13">
        <w:rPr>
          <w:rFonts w:ascii="Minion Pro" w:hAnsi="Minion Pro"/>
          <w:sz w:val="22"/>
          <w:szCs w:val="22"/>
        </w:rPr>
        <w:t>hidrossanitário</w:t>
      </w:r>
      <w:proofErr w:type="spellEnd"/>
      <w:r w:rsidRPr="00556A13">
        <w:rPr>
          <w:rFonts w:ascii="Minion Pro" w:hAnsi="Minion Pro"/>
          <w:sz w:val="22"/>
          <w:szCs w:val="22"/>
        </w:rPr>
        <w:t xml:space="preserve"> deverá contemplar a solução e o detalhamento das instalações </w:t>
      </w:r>
      <w:proofErr w:type="spellStart"/>
      <w:r w:rsidRPr="00556A13">
        <w:rPr>
          <w:rFonts w:ascii="Minion Pro" w:hAnsi="Minion Pro"/>
          <w:sz w:val="22"/>
          <w:szCs w:val="22"/>
        </w:rPr>
        <w:t>hidrossanitárias</w:t>
      </w:r>
      <w:proofErr w:type="spellEnd"/>
      <w:r w:rsidRPr="00556A13">
        <w:rPr>
          <w:rFonts w:ascii="Minion Pro" w:hAnsi="Minion Pro"/>
          <w:sz w:val="22"/>
          <w:szCs w:val="22"/>
        </w:rPr>
        <w:t xml:space="preserve"> da edificação, discriminado em projeto de água fria, projeto de água quente (caso necessário) e projeto de esgoto. </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9.4</w:t>
      </w:r>
      <w:r w:rsidRPr="00556A13">
        <w:rPr>
          <w:rFonts w:ascii="Minion Pro" w:hAnsi="Minion Pro"/>
          <w:sz w:val="22"/>
          <w:szCs w:val="22"/>
        </w:rPr>
        <w:tab/>
        <w:t xml:space="preserve">O projeto de água fria incluirá, no mínimo: solução para alimentação de todos os pontos hidráulicos da edificação (vasos, lavatórios, duchas, pias, torneiras, etc.), ventilação do sistema, conjunto de tubulações, registros, válvulas e acessórios, contendo hidrômetro e ramal de abastecimento de alimentação predial, reserva inferior e superior, elevatória e rede de distribuição predial. </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9.5</w:t>
      </w:r>
      <w:r w:rsidRPr="00556A13">
        <w:rPr>
          <w:rFonts w:ascii="Minion Pro" w:hAnsi="Minion Pro"/>
          <w:sz w:val="22"/>
          <w:szCs w:val="22"/>
        </w:rPr>
        <w:tab/>
        <w:t xml:space="preserve">O projeto de esgoto sanitário incluirá, no mínimo: ligação de aparelhos, sifões e caixas sifonadas, caixas de gordura, ramais internos e externos de esgoto, tubo de queda, ventilação, </w:t>
      </w:r>
      <w:proofErr w:type="spellStart"/>
      <w:r w:rsidRPr="00556A13">
        <w:rPr>
          <w:rFonts w:ascii="Minion Pro" w:hAnsi="Minion Pro"/>
          <w:sz w:val="22"/>
          <w:szCs w:val="22"/>
        </w:rPr>
        <w:t>subcoletor</w:t>
      </w:r>
      <w:proofErr w:type="spellEnd"/>
      <w:r w:rsidRPr="00556A13">
        <w:rPr>
          <w:rFonts w:ascii="Minion Pro" w:hAnsi="Minion Pro"/>
          <w:sz w:val="22"/>
          <w:szCs w:val="22"/>
        </w:rPr>
        <w:t>, e sistema de tratamento quando necessário (fossa).</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9.6</w:t>
      </w:r>
      <w:r w:rsidRPr="00556A13">
        <w:rPr>
          <w:rFonts w:ascii="Minion Pro" w:hAnsi="Minion Pro"/>
          <w:sz w:val="22"/>
          <w:szCs w:val="22"/>
        </w:rPr>
        <w:tab/>
        <w:t>Projeto da Estação de Tratamento de Esgoto – ETE: Devem ser projetados, especificados e detalhados todos os dispositivos de fixação, ancoragem e suspensão de tubulações. Obstruções e danificações existentes nos ramais de esgoto existentes deverão ser apresentados no projeto com sua respectiva solução técnica. As caixas de passagem projetadas devem estar localizadas dentro de limites máximos de distância, de forma a facilitar a limpeza e desentupimento das tubulações. Especial cuidado deve ser tomado na especificação das tampas das mesmas, para permitir a estanqueidade quanto a odores e para evitar a entrada de águas pluviais.</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9.7</w:t>
      </w:r>
      <w:r w:rsidRPr="00556A13">
        <w:rPr>
          <w:rFonts w:ascii="Minion Pro" w:hAnsi="Minion Pro"/>
          <w:sz w:val="22"/>
          <w:szCs w:val="22"/>
        </w:rPr>
        <w:tab/>
        <w:t>O projeto deve conter minimamente os seguintes elementos: ▪ planta de implantação da unidade com indicação dos setores; ▪ planta de situação dos setores, contendo indicação da interligação dos ramais de esgoto das edificações ao sistema de tratamento de esgoto a ser implantado, inclusive indicação do encaminhamento das tubulações e cotas; ▪ planta de situação dos setores com indicação dos elementos a serem desativados (fossas negras, caixas de passagem etc.); ▪ dimensionamento das caixas, bem como os encaminhamentos e segregação das redes conforme tipologia dos efluentes gerados (domésticos, não-domésticos e pluviais); ▪ detalhamento dos sistemas de tratamento de esgotos dimensionados; ▪ memorial descritivo com especificações de materiais; ▪ quantitativo de materiais; ▪ memória de cálculo/relatório;</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9.8</w:t>
      </w:r>
      <w:r w:rsidRPr="00556A13">
        <w:rPr>
          <w:rFonts w:ascii="Minion Pro" w:hAnsi="Minion Pro"/>
          <w:sz w:val="22"/>
          <w:szCs w:val="22"/>
        </w:rPr>
        <w:tab/>
        <w:t xml:space="preserve">Deverão ser atendidas todas as normas técnicas e a legislação vigente. O projeto deverá ainda apresentar: memória de cálculo, memorial descritivo, lista de materiais completa e especificações técnicas necessárias para a contratação e a execução da obra. </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9.9</w:t>
      </w:r>
      <w:r w:rsidRPr="00556A13">
        <w:rPr>
          <w:rFonts w:ascii="Minion Pro" w:hAnsi="Minion Pro"/>
          <w:sz w:val="22"/>
          <w:szCs w:val="22"/>
        </w:rPr>
        <w:tab/>
        <w:t xml:space="preserve">O Projeto de Águas deve viabilizar a utilização de reuso de águas servidas e a rede de distribuição de água potável deverá ser uma linha independente da rede de distribui- </w:t>
      </w:r>
      <w:proofErr w:type="spellStart"/>
      <w:r w:rsidRPr="00556A13">
        <w:rPr>
          <w:rFonts w:ascii="Minion Pro" w:hAnsi="Minion Pro"/>
          <w:sz w:val="22"/>
          <w:szCs w:val="22"/>
        </w:rPr>
        <w:t>ção</w:t>
      </w:r>
      <w:proofErr w:type="spellEnd"/>
      <w:r w:rsidRPr="00556A13">
        <w:rPr>
          <w:rFonts w:ascii="Minion Pro" w:hAnsi="Minion Pro"/>
          <w:sz w:val="22"/>
          <w:szCs w:val="22"/>
        </w:rPr>
        <w:t xml:space="preserve"> da água de reuso, não sendo permitido nenhum tipo de cruzamento ou registro em comum aos sistemas. </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9.10</w:t>
      </w:r>
      <w:r w:rsidRPr="00556A13">
        <w:rPr>
          <w:rFonts w:ascii="Minion Pro" w:hAnsi="Minion Pro"/>
          <w:sz w:val="22"/>
          <w:szCs w:val="22"/>
        </w:rPr>
        <w:tab/>
        <w:t xml:space="preserve">O reservatório de água potável não deverá ter ligação com o os reservatórios destinados ao reuso e reaproveitamento. </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9.11</w:t>
      </w:r>
      <w:r w:rsidRPr="00556A13">
        <w:rPr>
          <w:rFonts w:ascii="Minion Pro" w:hAnsi="Minion Pro"/>
          <w:sz w:val="22"/>
          <w:szCs w:val="22"/>
        </w:rPr>
        <w:tab/>
        <w:t>O projeto deverá contemplar a solução e o detalhamento das instalações composto pelos subsistemas, incluindo, no mínimo: subsistemas de captação de água; condução – tubulação hidráulica; tratamento; armazenamento; sistemas de comando e controle; pontos de utilização.</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9.12</w:t>
      </w:r>
      <w:r w:rsidRPr="00556A13">
        <w:rPr>
          <w:rFonts w:ascii="Minion Pro" w:hAnsi="Minion Pro"/>
          <w:sz w:val="22"/>
          <w:szCs w:val="22"/>
        </w:rPr>
        <w:tab/>
        <w:t xml:space="preserve">O projeto deverá indicar a ligação com a rede pública. </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9.13</w:t>
      </w:r>
      <w:r w:rsidRPr="00556A13">
        <w:rPr>
          <w:rFonts w:ascii="Minion Pro" w:hAnsi="Minion Pro"/>
          <w:sz w:val="22"/>
          <w:szCs w:val="22"/>
        </w:rPr>
        <w:tab/>
        <w:t>A CONTRATADA deverá realizar estudos sobre o Projeto de Águas Pluviais com vistas a demonstrar a viabilidade para coleta, armazenamento e utilização das águas de chuvas. Se houver reaproveitamento destas águas em áreas com possível contato humano, deverá ser acrescido um sistema de desinfecção por cloração.</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9.14</w:t>
      </w:r>
      <w:r w:rsidRPr="00556A13">
        <w:rPr>
          <w:rFonts w:ascii="Minion Pro" w:hAnsi="Minion Pro"/>
          <w:sz w:val="22"/>
          <w:szCs w:val="22"/>
        </w:rPr>
        <w:tab/>
        <w:t xml:space="preserve">Deverão ser atendidas todas as normas técnicas e a legislação vigente. O projeto deverá ainda apresentar: memória de cálculo, memorial descritivo, lista de materiais completa e especificações técnicas necessárias para a contratação e a execução da obra. </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9.15</w:t>
      </w:r>
      <w:r w:rsidRPr="00556A13">
        <w:rPr>
          <w:rFonts w:ascii="Minion Pro" w:hAnsi="Minion Pro"/>
          <w:sz w:val="22"/>
          <w:szCs w:val="22"/>
        </w:rPr>
        <w:tab/>
        <w:t xml:space="preserve">Deverá ser elaborado o projeto de drenagem/águas pluviais, em nível de projeto executivo, detalhado, de forma que contenha todas as informações necessárias para a sua perfeita interpretação e execução da obra. </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9.16</w:t>
      </w:r>
      <w:r w:rsidRPr="00556A13">
        <w:rPr>
          <w:rFonts w:ascii="Minion Pro" w:hAnsi="Minion Pro"/>
          <w:sz w:val="22"/>
          <w:szCs w:val="22"/>
        </w:rPr>
        <w:tab/>
        <w:t xml:space="preserve">O projeto de drenagem/águas pluviais deverá contemplar a solução e o detalhamento dos dispositivos e acessórios do sistema de água pluvial da edificação, incluindo, no mínimo: delimitação da área de contribuição para calhas e condutores; dispositivos de coleta em coberturas (ralos, calhas, rufos, rincões, bandejas, </w:t>
      </w:r>
      <w:proofErr w:type="spellStart"/>
      <w:r w:rsidRPr="00556A13">
        <w:rPr>
          <w:rFonts w:ascii="Minion Pro" w:hAnsi="Minion Pro"/>
          <w:sz w:val="22"/>
          <w:szCs w:val="22"/>
        </w:rPr>
        <w:t>buzinotes</w:t>
      </w:r>
      <w:proofErr w:type="spellEnd"/>
      <w:r w:rsidRPr="00556A13">
        <w:rPr>
          <w:rFonts w:ascii="Minion Pro" w:hAnsi="Minion Pro"/>
          <w:sz w:val="22"/>
          <w:szCs w:val="22"/>
        </w:rPr>
        <w:t>, etc.); definição das seções das calhas e dos condutores, seus respectivos dimensionamentos e desenvolvimentos; sistemas propostos para coleta e transporte das águas pluviais, na superfície do solo e pisos externos; rede subterrânea coletora com a definição de todas as suas características e detalhamento, contemplando, caixas de inspeção (</w:t>
      </w:r>
      <w:proofErr w:type="spellStart"/>
      <w:r w:rsidRPr="00556A13">
        <w:rPr>
          <w:rFonts w:ascii="Minion Pro" w:hAnsi="Minion Pro"/>
          <w:sz w:val="22"/>
          <w:szCs w:val="22"/>
        </w:rPr>
        <w:t>CI’s</w:t>
      </w:r>
      <w:proofErr w:type="spellEnd"/>
      <w:r w:rsidRPr="00556A13">
        <w:rPr>
          <w:rFonts w:ascii="Minion Pro" w:hAnsi="Minion Pro"/>
          <w:sz w:val="22"/>
          <w:szCs w:val="22"/>
        </w:rPr>
        <w:t>), caixas de passagem e poços de visita (</w:t>
      </w:r>
      <w:proofErr w:type="spellStart"/>
      <w:r w:rsidRPr="00556A13">
        <w:rPr>
          <w:rFonts w:ascii="Minion Pro" w:hAnsi="Minion Pro"/>
          <w:sz w:val="22"/>
          <w:szCs w:val="22"/>
        </w:rPr>
        <w:t>PV’s</w:t>
      </w:r>
      <w:proofErr w:type="spellEnd"/>
      <w:r w:rsidRPr="00556A13">
        <w:rPr>
          <w:rFonts w:ascii="Minion Pro" w:hAnsi="Minion Pro"/>
          <w:sz w:val="22"/>
          <w:szCs w:val="22"/>
        </w:rPr>
        <w:t xml:space="preserve">); esquema geral em corte ou perspectiva da instalação; lançamento em galerias públicas ou em águas de domínio público; declividades, desenvolvimentos, diâmetros de cada ramal, calhas e bocais de ligação aos condutores; legenda com os símbolos e as abreviações adotados em cada prancha. </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9.17</w:t>
      </w:r>
      <w:r w:rsidRPr="00556A13">
        <w:rPr>
          <w:rFonts w:ascii="Minion Pro" w:hAnsi="Minion Pro"/>
          <w:sz w:val="22"/>
          <w:szCs w:val="22"/>
        </w:rPr>
        <w:tab/>
        <w:t>Deverão ser atendidas todas as normas técnicas e a legislação vigente. O projeto deverá ainda apresentar: memória de cálculo, memorial descritivo, lista de materiais completa e especificações técnicas necessárias para a contratação e a execução da obra.</w:t>
      </w:r>
    </w:p>
    <w:p w:rsidR="00556A13" w:rsidRPr="00556A13" w:rsidRDefault="00556A13" w:rsidP="00556A13">
      <w:pPr>
        <w:spacing w:line="360" w:lineRule="auto"/>
        <w:jc w:val="both"/>
        <w:rPr>
          <w:rFonts w:ascii="Minion Pro" w:hAnsi="Minion Pro"/>
          <w:sz w:val="22"/>
          <w:szCs w:val="22"/>
        </w:rPr>
      </w:pPr>
    </w:p>
    <w:p w:rsidR="00556A13" w:rsidRPr="00841B3A" w:rsidRDefault="00556A13" w:rsidP="00556A13">
      <w:pPr>
        <w:spacing w:line="360" w:lineRule="auto"/>
        <w:jc w:val="both"/>
        <w:rPr>
          <w:rFonts w:ascii="Minion Pro" w:hAnsi="Minion Pro"/>
          <w:b/>
          <w:sz w:val="22"/>
          <w:szCs w:val="22"/>
        </w:rPr>
      </w:pPr>
      <w:r w:rsidRPr="00841B3A">
        <w:rPr>
          <w:rFonts w:ascii="Minion Pro" w:hAnsi="Minion Pro"/>
          <w:b/>
          <w:sz w:val="22"/>
          <w:szCs w:val="22"/>
        </w:rPr>
        <w:t>10</w:t>
      </w:r>
      <w:r w:rsidRPr="00841B3A">
        <w:rPr>
          <w:rFonts w:ascii="Minion Pro" w:hAnsi="Minion Pro"/>
          <w:b/>
          <w:sz w:val="22"/>
          <w:szCs w:val="22"/>
        </w:rPr>
        <w:tab/>
        <w:t>ELABORAÇÃO DE PROJETO DE GÁS CANALIZADO</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10.1</w:t>
      </w:r>
      <w:r w:rsidRPr="00556A13">
        <w:rPr>
          <w:rFonts w:ascii="Minion Pro" w:hAnsi="Minion Pro"/>
          <w:sz w:val="22"/>
          <w:szCs w:val="22"/>
        </w:rPr>
        <w:tab/>
        <w:t xml:space="preserve">Deverá ser elaborado projeto de gás canalizado, em nível de projeto executivo, detalhado, de forma que contenha todas as informações necessárias para a sua perfeita interpretação e execução da obra. </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10.2</w:t>
      </w:r>
      <w:r w:rsidRPr="00556A13">
        <w:rPr>
          <w:rFonts w:ascii="Minion Pro" w:hAnsi="Minion Pro"/>
          <w:sz w:val="22"/>
          <w:szCs w:val="22"/>
        </w:rPr>
        <w:tab/>
        <w:t>Deverão ser analisadas as condicionantes locais, para que se obtenham todas as informações preliminares necessárias para o desenvolvimento do projeto. Em seguida, deverá ser alinhado com a contratante um briefing inicial para que sejam definidas as diretrizes básicas de projeto e as tecnologias a serem utilizadas.</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10.3</w:t>
      </w:r>
      <w:r w:rsidRPr="00556A13">
        <w:rPr>
          <w:rFonts w:ascii="Minion Pro" w:hAnsi="Minion Pro"/>
          <w:sz w:val="22"/>
          <w:szCs w:val="22"/>
        </w:rPr>
        <w:tab/>
        <w:t>O projeto deverá contemplar a solução e o detalhamento das instalações de gás canalizado da edificação, incluindo, no mínimo: planta de locação com implantação da edificação no terreno e entorno imediato; indicação dos locais de previstos de instalação de gás, definição do espaço destinado ao abrigo de botijões e pontos (central GLP) com indicação de capacidade volumétrica, central de abastecimento final; definições e detalhamento das redes de distribuição, redes primárias e secundárias; abrigo de medidores; definições de materiais e dimensionamento de dutos; parâmetros de estanqueidade; definição dos fatores de simultaneidade; definições de tubos rígidos e flexíveis; definição de válvulas e registros; diretrizes para teste da rede implantada; legenda com os símbolos e as abreviações adotados em cada prancha.</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10.4</w:t>
      </w:r>
      <w:r w:rsidRPr="00556A13">
        <w:rPr>
          <w:rFonts w:ascii="Minion Pro" w:hAnsi="Minion Pro"/>
          <w:sz w:val="22"/>
          <w:szCs w:val="22"/>
        </w:rPr>
        <w:tab/>
        <w:t>Deverão ser atendidas todas as normas técnicas e a legislação vigente. O projeto deverá ainda apresentar: memória de cálculo, memorial descritivo, lista de materiais completa e especificações técnicas necessárias para a contratação e a execução da obra.</w:t>
      </w:r>
    </w:p>
    <w:p w:rsidR="00556A13" w:rsidRPr="00556A13" w:rsidRDefault="00556A13" w:rsidP="00556A13">
      <w:pPr>
        <w:spacing w:line="360" w:lineRule="auto"/>
        <w:jc w:val="both"/>
        <w:rPr>
          <w:rFonts w:ascii="Minion Pro" w:hAnsi="Minion Pro"/>
          <w:sz w:val="22"/>
          <w:szCs w:val="22"/>
        </w:rPr>
      </w:pPr>
    </w:p>
    <w:p w:rsidR="00556A13" w:rsidRPr="00841B3A" w:rsidRDefault="00556A13" w:rsidP="00556A13">
      <w:pPr>
        <w:spacing w:line="360" w:lineRule="auto"/>
        <w:jc w:val="both"/>
        <w:rPr>
          <w:rFonts w:ascii="Minion Pro" w:hAnsi="Minion Pro"/>
          <w:b/>
          <w:sz w:val="22"/>
          <w:szCs w:val="22"/>
        </w:rPr>
      </w:pPr>
      <w:r w:rsidRPr="00841B3A">
        <w:rPr>
          <w:rFonts w:ascii="Minion Pro" w:hAnsi="Minion Pro"/>
          <w:b/>
          <w:sz w:val="22"/>
          <w:szCs w:val="22"/>
        </w:rPr>
        <w:t>11</w:t>
      </w:r>
      <w:r w:rsidRPr="00841B3A">
        <w:rPr>
          <w:rFonts w:ascii="Minion Pro" w:hAnsi="Minion Pro"/>
          <w:b/>
          <w:sz w:val="22"/>
          <w:szCs w:val="22"/>
        </w:rPr>
        <w:tab/>
        <w:t>ELABORAÇÃO DE PROJETO DE CLIMATIZAÇÃO/EXAUSTÃO</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11.1</w:t>
      </w:r>
      <w:r w:rsidRPr="00556A13">
        <w:rPr>
          <w:rFonts w:ascii="Minion Pro" w:hAnsi="Minion Pro"/>
          <w:sz w:val="22"/>
          <w:szCs w:val="22"/>
        </w:rPr>
        <w:tab/>
        <w:t xml:space="preserve">Deverá ser elaborado projeto de ar condicionado, em nível de projeto executivo, detalhado, de forma que contenha todas as informações necessárias para a sua perfeita interpretação e execução da obra. </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11.2</w:t>
      </w:r>
      <w:r w:rsidRPr="00556A13">
        <w:rPr>
          <w:rFonts w:ascii="Minion Pro" w:hAnsi="Minion Pro"/>
          <w:sz w:val="22"/>
          <w:szCs w:val="22"/>
        </w:rPr>
        <w:tab/>
        <w:t xml:space="preserve">O projeto deverá contemplar a solução e o detalhamento das instalações e sistemas de ar condicionado da edificação, incluindo, no mínimo: projeto de instalação dos equipamentos de ar condicionado (modelo </w:t>
      </w:r>
      <w:proofErr w:type="spellStart"/>
      <w:r w:rsidRPr="00556A13">
        <w:rPr>
          <w:rFonts w:ascii="Minion Pro" w:hAnsi="Minion Pro"/>
          <w:sz w:val="22"/>
          <w:szCs w:val="22"/>
        </w:rPr>
        <w:t>necessario</w:t>
      </w:r>
      <w:proofErr w:type="spellEnd"/>
      <w:r w:rsidRPr="00556A13">
        <w:rPr>
          <w:rFonts w:ascii="Minion Pro" w:hAnsi="Minion Pro"/>
          <w:sz w:val="22"/>
          <w:szCs w:val="22"/>
        </w:rPr>
        <w:t xml:space="preserve">); projeto de ventilação mecânica, de insuflação e/ou exaustão; projeto de rede de dutos ou tubos, grelhas, difusores, </w:t>
      </w:r>
      <w:proofErr w:type="spellStart"/>
      <w:r w:rsidRPr="00556A13">
        <w:rPr>
          <w:rFonts w:ascii="Minion Pro" w:hAnsi="Minion Pro"/>
          <w:sz w:val="22"/>
          <w:szCs w:val="22"/>
        </w:rPr>
        <w:t>dampers</w:t>
      </w:r>
      <w:proofErr w:type="spellEnd"/>
      <w:r w:rsidRPr="00556A13">
        <w:rPr>
          <w:rFonts w:ascii="Minion Pro" w:hAnsi="Minion Pro"/>
          <w:sz w:val="22"/>
          <w:szCs w:val="22"/>
        </w:rPr>
        <w:t xml:space="preserve">, volumes de ar variável que garantam adequadamente a insuflação, exaustão e renovação do ar); cálculo de carga térmica e vazão de ar; especificações gerais dos equipamentos; informações sobre consumo energético e de água; projeto de tubulações hidráulicas, </w:t>
      </w:r>
      <w:proofErr w:type="spellStart"/>
      <w:r w:rsidRPr="00556A13">
        <w:rPr>
          <w:rFonts w:ascii="Minion Pro" w:hAnsi="Minion Pro"/>
          <w:sz w:val="22"/>
          <w:szCs w:val="22"/>
        </w:rPr>
        <w:t>frigorígenas</w:t>
      </w:r>
      <w:proofErr w:type="spellEnd"/>
      <w:r w:rsidRPr="00556A13">
        <w:rPr>
          <w:rFonts w:ascii="Minion Pro" w:hAnsi="Minion Pro"/>
          <w:sz w:val="22"/>
          <w:szCs w:val="22"/>
        </w:rPr>
        <w:t xml:space="preserve">, elétricas, drenos, etc.; bases previstas para assentamento dos equipamentos; áreas de circulação e manutenção em torno dos equipamentos; diagrama </w:t>
      </w:r>
      <w:proofErr w:type="spellStart"/>
      <w:r w:rsidRPr="00556A13">
        <w:rPr>
          <w:rFonts w:ascii="Minion Pro" w:hAnsi="Minion Pro"/>
          <w:sz w:val="22"/>
          <w:szCs w:val="22"/>
        </w:rPr>
        <w:t>unifilar</w:t>
      </w:r>
      <w:proofErr w:type="spellEnd"/>
      <w:r w:rsidRPr="00556A13">
        <w:rPr>
          <w:rFonts w:ascii="Minion Pro" w:hAnsi="Minion Pro"/>
          <w:sz w:val="22"/>
          <w:szCs w:val="22"/>
        </w:rPr>
        <w:t xml:space="preserve"> de ligações elétricas de comando e força dos equipamentos; diagrama isométrico de tubulação hidráulica e refrigerante; legenda com os símbolos e abreviações adotados em cada prancha. </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11.3</w:t>
      </w:r>
      <w:r w:rsidRPr="00556A13">
        <w:rPr>
          <w:rFonts w:ascii="Minion Pro" w:hAnsi="Minion Pro"/>
          <w:sz w:val="22"/>
          <w:szCs w:val="22"/>
        </w:rPr>
        <w:tab/>
        <w:t xml:space="preserve">É importante que o projeto de ar condicionado esteja compatibilizado com outros elementos dispostos no forro (luminárias, sprinklers, tubos </w:t>
      </w:r>
      <w:proofErr w:type="spellStart"/>
      <w:r w:rsidRPr="00556A13">
        <w:rPr>
          <w:rFonts w:ascii="Minion Pro" w:hAnsi="Minion Pro"/>
          <w:sz w:val="22"/>
          <w:szCs w:val="22"/>
        </w:rPr>
        <w:t>hidrossanitários</w:t>
      </w:r>
      <w:proofErr w:type="spellEnd"/>
      <w:r w:rsidRPr="00556A13">
        <w:rPr>
          <w:rFonts w:ascii="Minion Pro" w:hAnsi="Minion Pro"/>
          <w:sz w:val="22"/>
          <w:szCs w:val="22"/>
        </w:rPr>
        <w:t xml:space="preserve">, caixas de som, etc.), </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11.4</w:t>
      </w:r>
      <w:r w:rsidRPr="00556A13">
        <w:rPr>
          <w:rFonts w:ascii="Minion Pro" w:hAnsi="Minion Pro"/>
          <w:sz w:val="22"/>
          <w:szCs w:val="22"/>
        </w:rPr>
        <w:tab/>
        <w:t>Deverão ser atendidas todas as normas técnicas e a legislação vigente. O projeto deverá ainda apresentar: memória de cálculo, memorial descritivo, lista de materiais completa e especificações técnicas necessárias para a contratação e a execução da obra.</w:t>
      </w:r>
    </w:p>
    <w:p w:rsidR="00556A13" w:rsidRPr="00556A13" w:rsidRDefault="00556A13" w:rsidP="00556A13">
      <w:pPr>
        <w:spacing w:line="360" w:lineRule="auto"/>
        <w:jc w:val="both"/>
        <w:rPr>
          <w:rFonts w:ascii="Minion Pro" w:hAnsi="Minion Pro"/>
          <w:sz w:val="22"/>
          <w:szCs w:val="22"/>
        </w:rPr>
      </w:pPr>
    </w:p>
    <w:p w:rsidR="00556A13" w:rsidRPr="00841B3A" w:rsidRDefault="00556A13" w:rsidP="00556A13">
      <w:pPr>
        <w:spacing w:line="360" w:lineRule="auto"/>
        <w:jc w:val="both"/>
        <w:rPr>
          <w:rFonts w:ascii="Minion Pro" w:hAnsi="Minion Pro"/>
          <w:b/>
          <w:sz w:val="22"/>
          <w:szCs w:val="22"/>
        </w:rPr>
      </w:pPr>
      <w:r w:rsidRPr="00841B3A">
        <w:rPr>
          <w:rFonts w:ascii="Minion Pro" w:hAnsi="Minion Pro"/>
          <w:b/>
          <w:sz w:val="22"/>
          <w:szCs w:val="22"/>
        </w:rPr>
        <w:t>12</w:t>
      </w:r>
      <w:r w:rsidRPr="00841B3A">
        <w:rPr>
          <w:rFonts w:ascii="Minion Pro" w:hAnsi="Minion Pro"/>
          <w:b/>
          <w:sz w:val="22"/>
          <w:szCs w:val="22"/>
        </w:rPr>
        <w:tab/>
        <w:t>ELABORAÇÃO DE PROJETOS ESPECIAIS: SOM, CFTV, ANTENA, ALARME E ELEVADORES</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12.1</w:t>
      </w:r>
      <w:r w:rsidRPr="00556A13">
        <w:rPr>
          <w:rFonts w:ascii="Minion Pro" w:hAnsi="Minion Pro"/>
          <w:sz w:val="22"/>
          <w:szCs w:val="22"/>
        </w:rPr>
        <w:tab/>
        <w:t>Deverão ser elaborados projetos especiais de som, CFTV, antena, alarme e elevadores, em nível de projeto executivo, detalhados.</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12.2</w:t>
      </w:r>
      <w:r w:rsidRPr="00556A13">
        <w:rPr>
          <w:rFonts w:ascii="Minion Pro" w:hAnsi="Minion Pro"/>
          <w:sz w:val="22"/>
          <w:szCs w:val="22"/>
        </w:rPr>
        <w:tab/>
        <w:t>Os projetos de infraestruturas especiais deverão contemplar a marcação e a especificação das câmeras, o caminhamento dos circuitos de CFTV, o sistema de monitoramento e o arquivamento das imagens captadas pelas câmeras (ex.: DVR, computador).</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12.3</w:t>
      </w:r>
      <w:r w:rsidRPr="00556A13">
        <w:rPr>
          <w:rFonts w:ascii="Minion Pro" w:hAnsi="Minion Pro"/>
          <w:sz w:val="22"/>
          <w:szCs w:val="22"/>
        </w:rPr>
        <w:tab/>
        <w:t xml:space="preserve">Deverão ser dimensionados e especificados os cabos, os condutos, as calhas e as </w:t>
      </w:r>
      <w:proofErr w:type="spellStart"/>
      <w:r w:rsidRPr="00556A13">
        <w:rPr>
          <w:rFonts w:ascii="Minion Pro" w:hAnsi="Minion Pro"/>
          <w:sz w:val="22"/>
          <w:szCs w:val="22"/>
        </w:rPr>
        <w:t>eletrocalhas</w:t>
      </w:r>
      <w:proofErr w:type="spellEnd"/>
      <w:r w:rsidRPr="00556A13">
        <w:rPr>
          <w:rFonts w:ascii="Minion Pro" w:hAnsi="Minion Pro"/>
          <w:sz w:val="22"/>
          <w:szCs w:val="22"/>
        </w:rPr>
        <w:t xml:space="preserve">, o caminhamento da infraestrutura, a especificação dos conectores e das tomadas, além de toda e qualquer informação estabelecida por norma e informações que se fizerem necessárias para a perfeita interpretação e execução do projeto no canteiro de obras; legenda com os símbolos e as abreviações adotados em cada prancha. </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12.4</w:t>
      </w:r>
      <w:r w:rsidRPr="00556A13">
        <w:rPr>
          <w:rFonts w:ascii="Minion Pro" w:hAnsi="Minion Pro"/>
          <w:sz w:val="22"/>
          <w:szCs w:val="22"/>
        </w:rPr>
        <w:tab/>
        <w:t>Deverão ser atendidas todas as normas técnicas e a legislação vigente. O projeto deverá ainda apresentar: memória de cálculo, memorial descritivo, lista de materiais completa e especificações técnicas necessárias para a contratação e a execução da obra.</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12.5</w:t>
      </w:r>
      <w:r w:rsidRPr="00556A13">
        <w:rPr>
          <w:rFonts w:ascii="Minion Pro" w:hAnsi="Minion Pro"/>
          <w:sz w:val="22"/>
          <w:szCs w:val="22"/>
        </w:rPr>
        <w:tab/>
        <w:t>O projeto de elevadores compreende um conjunto de peças gráficas,  memoriais, especificações e relatórios que visam definir e disciplinar a instalação de sistema mecânico de elevadores, para o transporte de pessoas, materiais e cargas em geral na edificação.</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12.6</w:t>
      </w:r>
      <w:r w:rsidRPr="00556A13">
        <w:rPr>
          <w:rFonts w:ascii="Minion Pro" w:hAnsi="Minion Pro"/>
          <w:sz w:val="22"/>
          <w:szCs w:val="22"/>
        </w:rPr>
        <w:tab/>
        <w:t>Deverão ser atendidas todas as normas técnicas e a legislação vigente. O projeto deverá ainda apresentar: memorial descritivo, lista de materiais completa e especificações técnicas necessárias para a contratação e a execução da obra.</w:t>
      </w:r>
    </w:p>
    <w:p w:rsidR="00556A13" w:rsidRPr="00556A13" w:rsidRDefault="00556A13" w:rsidP="00556A13">
      <w:pPr>
        <w:spacing w:line="360" w:lineRule="auto"/>
        <w:jc w:val="both"/>
        <w:rPr>
          <w:rFonts w:ascii="Minion Pro" w:hAnsi="Minion Pro"/>
          <w:sz w:val="22"/>
          <w:szCs w:val="22"/>
        </w:rPr>
      </w:pPr>
    </w:p>
    <w:p w:rsidR="00556A13" w:rsidRPr="00841B3A" w:rsidRDefault="00556A13" w:rsidP="00556A13">
      <w:pPr>
        <w:spacing w:line="360" w:lineRule="auto"/>
        <w:jc w:val="both"/>
        <w:rPr>
          <w:rFonts w:ascii="Minion Pro" w:hAnsi="Minion Pro"/>
          <w:b/>
          <w:sz w:val="22"/>
          <w:szCs w:val="22"/>
        </w:rPr>
      </w:pPr>
      <w:r w:rsidRPr="00841B3A">
        <w:rPr>
          <w:rFonts w:ascii="Minion Pro" w:hAnsi="Minion Pro"/>
          <w:b/>
          <w:sz w:val="22"/>
          <w:szCs w:val="22"/>
        </w:rPr>
        <w:t>13</w:t>
      </w:r>
      <w:r w:rsidRPr="00841B3A">
        <w:rPr>
          <w:rFonts w:ascii="Minion Pro" w:hAnsi="Minion Pro"/>
          <w:b/>
          <w:sz w:val="22"/>
          <w:szCs w:val="22"/>
        </w:rPr>
        <w:tab/>
        <w:t>PROJETO DE ENERGIA SOLAR (INSOLAÇÃO, CAPTAÇÃO E RACIONALIZAÇÃO DO USO ENERGÉTICO)</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13.1</w:t>
      </w:r>
      <w:r w:rsidRPr="00556A13">
        <w:rPr>
          <w:rFonts w:ascii="Minion Pro" w:hAnsi="Minion Pro"/>
          <w:sz w:val="22"/>
          <w:szCs w:val="22"/>
        </w:rPr>
        <w:tab/>
        <w:t>Projeto de Captação e Aproveitamento de Energia Solar.</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13.2</w:t>
      </w:r>
      <w:r w:rsidRPr="00556A13">
        <w:rPr>
          <w:rFonts w:ascii="Minion Pro" w:hAnsi="Minion Pro"/>
          <w:sz w:val="22"/>
          <w:szCs w:val="22"/>
        </w:rPr>
        <w:tab/>
        <w:t xml:space="preserve">Sistema deve ser dotado de painéis fotovoltaicos que convertem luz do sol em energia elétrica, composto por um sistema de painéis solares modulares, inversor de (Corrente Alternada/Corrente Contínua), fonte de energia de emergência e bateria para armazenar energia. </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13.3</w:t>
      </w:r>
      <w:r w:rsidRPr="00556A13">
        <w:rPr>
          <w:rFonts w:ascii="Minion Pro" w:hAnsi="Minion Pro"/>
          <w:sz w:val="22"/>
          <w:szCs w:val="22"/>
        </w:rPr>
        <w:tab/>
        <w:t xml:space="preserve">As células solares devem estar localizadas de modo a receber maior número de horas de sol, podendo ser instaladas em telhados ou fachadas das edificações conforme seja necessário. </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13.4</w:t>
      </w:r>
      <w:r w:rsidRPr="00556A13">
        <w:rPr>
          <w:rFonts w:ascii="Minion Pro" w:hAnsi="Minion Pro"/>
          <w:sz w:val="22"/>
          <w:szCs w:val="22"/>
        </w:rPr>
        <w:tab/>
        <w:t xml:space="preserve">Devido à complexidade do projeto fotovoltaico e sua intercomunicação do sistema com a rede elétrica fornecida pela concessionaria, fica a contratante responsável em definir opções que considerar ideal para a instituição. Primeira Opção: O sistema pode ser usado conjugado com o sistema convencional de energia, possibilitando o fornecimento de eletricidade durante a interrupção da rede elétrica; Segunda Opção: O sistema deve ser projetado considerando aquisições/execuções futuras o qual não comprometa a fornecimento elétrico por parte da concessionaria. </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13.5</w:t>
      </w:r>
      <w:r w:rsidRPr="00556A13">
        <w:rPr>
          <w:rFonts w:ascii="Minion Pro" w:hAnsi="Minion Pro"/>
          <w:sz w:val="22"/>
          <w:szCs w:val="22"/>
        </w:rPr>
        <w:tab/>
        <w:t xml:space="preserve">Todas as opções de projetos devem </w:t>
      </w:r>
      <w:proofErr w:type="spellStart"/>
      <w:r w:rsidRPr="00556A13">
        <w:rPr>
          <w:rFonts w:ascii="Minion Pro" w:hAnsi="Minion Pro"/>
          <w:sz w:val="22"/>
          <w:szCs w:val="22"/>
        </w:rPr>
        <w:t>está</w:t>
      </w:r>
      <w:proofErr w:type="spellEnd"/>
      <w:r w:rsidRPr="00556A13">
        <w:rPr>
          <w:rFonts w:ascii="Minion Pro" w:hAnsi="Minion Pro"/>
          <w:sz w:val="22"/>
          <w:szCs w:val="22"/>
        </w:rPr>
        <w:t xml:space="preserve"> alinhados com os projetos executivos (preferencialmente elétrico), havendo compatibilização entre os mesmos.  </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13.6</w:t>
      </w:r>
      <w:r w:rsidRPr="00556A13">
        <w:rPr>
          <w:rFonts w:ascii="Minion Pro" w:hAnsi="Minion Pro"/>
          <w:sz w:val="22"/>
          <w:szCs w:val="22"/>
        </w:rPr>
        <w:tab/>
        <w:t>Deverão ser atendidas todas as normas técnicas e legislação vigente e peculiaridades do sistema fotovoltaico. O projeto deverá ainda apresentar: memória de cálculo, memorial descritivo, lista de materiais completa e as especificações técnicas necessárias para a contratação e execução da obra.</w:t>
      </w:r>
    </w:p>
    <w:p w:rsidR="00556A13" w:rsidRPr="00556A13" w:rsidRDefault="00556A13" w:rsidP="00556A13">
      <w:pPr>
        <w:spacing w:line="360" w:lineRule="auto"/>
        <w:jc w:val="both"/>
        <w:rPr>
          <w:rFonts w:ascii="Minion Pro" w:hAnsi="Minion Pro"/>
          <w:sz w:val="22"/>
          <w:szCs w:val="22"/>
        </w:rPr>
      </w:pPr>
    </w:p>
    <w:p w:rsidR="00556A13" w:rsidRPr="00841B3A" w:rsidRDefault="00556A13" w:rsidP="00556A13">
      <w:pPr>
        <w:spacing w:line="360" w:lineRule="auto"/>
        <w:jc w:val="both"/>
        <w:rPr>
          <w:rFonts w:ascii="Minion Pro" w:hAnsi="Minion Pro"/>
          <w:b/>
          <w:sz w:val="22"/>
          <w:szCs w:val="22"/>
        </w:rPr>
      </w:pPr>
      <w:r w:rsidRPr="00841B3A">
        <w:rPr>
          <w:rFonts w:ascii="Minion Pro" w:hAnsi="Minion Pro"/>
          <w:b/>
          <w:sz w:val="22"/>
          <w:szCs w:val="22"/>
        </w:rPr>
        <w:t>14</w:t>
      </w:r>
      <w:r w:rsidRPr="00841B3A">
        <w:rPr>
          <w:rFonts w:ascii="Minion Pro" w:hAnsi="Minion Pro"/>
          <w:b/>
          <w:sz w:val="22"/>
          <w:szCs w:val="22"/>
        </w:rPr>
        <w:tab/>
        <w:t>ELABORAÇÃO DE PROJETO DE ACÚSTICA (Instalações de Auditórios, Salas de Reunião, Centro de Estudos (Biblioteca) e Treinamento e Salas de Uso Coletivo)</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14.1</w:t>
      </w:r>
      <w:r w:rsidRPr="00556A13">
        <w:rPr>
          <w:rFonts w:ascii="Minion Pro" w:hAnsi="Minion Pro"/>
          <w:sz w:val="22"/>
          <w:szCs w:val="22"/>
        </w:rPr>
        <w:tab/>
        <w:t xml:space="preserve">Deverão ser analisadas todas as condicionantes locais, como: vizinhança, meio externo, ruído do tráfego urbano, exigências do empreendimento, definição dos níveis de desempenho acústico (mínimo, intermediário ou superior), para que se obtenham todas as informações preliminares necessárias para o desenvolvimento do projeto. Em seguida, deverá ser alinhado com a contratante todas as definições e diretrizes básicas de projeto, entre elas, qualidades do som, reflexão, refração e difração do som, ressonância, reverberação e eco, inteligibilidade, e as tecnologias a serem utilizadas para o controle acústico. </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14.2</w:t>
      </w:r>
      <w:r w:rsidRPr="00556A13">
        <w:rPr>
          <w:rFonts w:ascii="Minion Pro" w:hAnsi="Minion Pro"/>
          <w:sz w:val="22"/>
          <w:szCs w:val="22"/>
        </w:rPr>
        <w:tab/>
        <w:t xml:space="preserve">O projeto deverá contemplar a solução e o detalhamento das instalações acústicas da edificação, incluindo, no mínimo: análise das condições acústicas de cada ambiente de auditório; especificação dos materiais, revestimentos e equipamentos que gerarão o desempenho acústico planejado; sonorização/áudio; indicação de detalhamentos de montagens, tubulações, fixações, placas, difusores e outros elementos necessários à compreensão da execução; legenda com os símbolos e as abreviações adotados em cada prancha. </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14.3</w:t>
      </w:r>
      <w:r w:rsidRPr="00556A13">
        <w:rPr>
          <w:rFonts w:ascii="Minion Pro" w:hAnsi="Minion Pro"/>
          <w:sz w:val="22"/>
          <w:szCs w:val="22"/>
        </w:rPr>
        <w:tab/>
        <w:t>Deverão ser atendidas todas as normas técnicas e legislação vigente. O projeto deverá ainda apresentar: memória de cálculo, memorial descritivo, lista de materiais completa e as especificações técnicas necessárias para a contratação e execução da obra.</w:t>
      </w:r>
    </w:p>
    <w:p w:rsidR="00556A13" w:rsidRPr="00556A13" w:rsidRDefault="00556A13" w:rsidP="00556A13">
      <w:pPr>
        <w:spacing w:line="360" w:lineRule="auto"/>
        <w:jc w:val="both"/>
        <w:rPr>
          <w:rFonts w:ascii="Minion Pro" w:hAnsi="Minion Pro"/>
          <w:sz w:val="22"/>
          <w:szCs w:val="22"/>
        </w:rPr>
      </w:pPr>
    </w:p>
    <w:p w:rsidR="00556A13" w:rsidRPr="00841B3A" w:rsidRDefault="00556A13" w:rsidP="00556A13">
      <w:pPr>
        <w:spacing w:line="360" w:lineRule="auto"/>
        <w:jc w:val="both"/>
        <w:rPr>
          <w:rFonts w:ascii="Minion Pro" w:hAnsi="Minion Pro"/>
          <w:b/>
          <w:sz w:val="22"/>
          <w:szCs w:val="22"/>
        </w:rPr>
      </w:pPr>
      <w:r w:rsidRPr="00841B3A">
        <w:rPr>
          <w:rFonts w:ascii="Minion Pro" w:hAnsi="Minion Pro"/>
          <w:b/>
          <w:sz w:val="22"/>
          <w:szCs w:val="22"/>
        </w:rPr>
        <w:t>15</w:t>
      </w:r>
      <w:r w:rsidRPr="00841B3A">
        <w:rPr>
          <w:rFonts w:ascii="Minion Pro" w:hAnsi="Minion Pro"/>
          <w:b/>
          <w:sz w:val="22"/>
          <w:szCs w:val="22"/>
        </w:rPr>
        <w:tab/>
        <w:t xml:space="preserve">SINALIZAÇÃO E COMUNIAÇÃO VISUAL </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 xml:space="preserve">15.1 </w:t>
      </w:r>
      <w:r w:rsidRPr="00556A13">
        <w:rPr>
          <w:rFonts w:ascii="Minion Pro" w:hAnsi="Minion Pro"/>
          <w:sz w:val="22"/>
          <w:szCs w:val="22"/>
        </w:rPr>
        <w:tab/>
        <w:t>O projeto de sinalização e comunicação visual deverá ser elaborado a partir do Projeto de Arquitetura, sendo ele integrado aos demais projetos, compatibilizado seus  objetivos,  funções, formas de utilização dos espaços, a fim de assegurar uma contribuição efetiva para sua implantação e ambientação.</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15.2</w:t>
      </w:r>
      <w:r w:rsidRPr="00556A13">
        <w:rPr>
          <w:rFonts w:ascii="Minion Pro" w:hAnsi="Minion Pro"/>
          <w:sz w:val="22"/>
          <w:szCs w:val="22"/>
        </w:rPr>
        <w:tab/>
        <w:t>Todos os detalhamentos e especificações deverão obedecer às normas técnicas vigentes e ao Código de Obras do Município;</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15.3</w:t>
      </w:r>
      <w:r w:rsidRPr="00556A13">
        <w:rPr>
          <w:rFonts w:ascii="Minion Pro" w:hAnsi="Minion Pro"/>
          <w:sz w:val="22"/>
          <w:szCs w:val="22"/>
        </w:rPr>
        <w:tab/>
        <w:t>O sistema informativo a ser adotado deverá abordar, entre outro, os aspectos de orientação, identificação e regulamentação, inclusive sinalizações viárias, tanto horizontais, quanto verticais, sinalização de segurança e de incêndio, etc.</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15.4</w:t>
      </w:r>
      <w:r w:rsidRPr="00556A13">
        <w:rPr>
          <w:rFonts w:ascii="Minion Pro" w:hAnsi="Minion Pro"/>
          <w:sz w:val="22"/>
          <w:szCs w:val="22"/>
        </w:rPr>
        <w:tab/>
        <w:t xml:space="preserve">As </w:t>
      </w:r>
      <w:proofErr w:type="spellStart"/>
      <w:r w:rsidRPr="00556A13">
        <w:rPr>
          <w:rFonts w:ascii="Minion Pro" w:hAnsi="Minion Pro"/>
          <w:sz w:val="22"/>
          <w:szCs w:val="22"/>
        </w:rPr>
        <w:t>sinalízações</w:t>
      </w:r>
      <w:proofErr w:type="spellEnd"/>
      <w:r w:rsidRPr="00556A13">
        <w:rPr>
          <w:rFonts w:ascii="Minion Pro" w:hAnsi="Minion Pro"/>
          <w:sz w:val="22"/>
          <w:szCs w:val="22"/>
        </w:rPr>
        <w:t xml:space="preserve"> externas deverão atentar para: identificação de acesso de pedestres e de veículos; acessos públicos e privativos; regulamentar a circulação de veículos; considerar  a necessidade de iluminação artificial para os elementos, no caso de utilização noturna; utilizar preferencialmente material reflexivo.</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15.5</w:t>
      </w:r>
      <w:r w:rsidRPr="00556A13">
        <w:rPr>
          <w:rFonts w:ascii="Minion Pro" w:hAnsi="Minion Pro"/>
          <w:sz w:val="22"/>
          <w:szCs w:val="22"/>
        </w:rPr>
        <w:tab/>
        <w:t>O projeto deverá detalhar em planta as dimensões e tipo de material empregado nos serviços e descrever no memorial descritivo todos os materiais e métodos construtivos, bem como qualificar e quantificar em planilha, além de detalhar a montagem e fixação, inclusive de necessidade elétricas.</w:t>
      </w:r>
    </w:p>
    <w:p w:rsidR="00556A13" w:rsidRPr="00556A13" w:rsidRDefault="00556A13" w:rsidP="00556A13">
      <w:pPr>
        <w:spacing w:line="360" w:lineRule="auto"/>
        <w:jc w:val="both"/>
        <w:rPr>
          <w:rFonts w:ascii="Minion Pro" w:hAnsi="Minion Pro"/>
          <w:sz w:val="22"/>
          <w:szCs w:val="22"/>
        </w:rPr>
      </w:pPr>
    </w:p>
    <w:p w:rsidR="00556A13" w:rsidRPr="00841B3A" w:rsidRDefault="00556A13" w:rsidP="00556A13">
      <w:pPr>
        <w:spacing w:line="360" w:lineRule="auto"/>
        <w:jc w:val="both"/>
        <w:rPr>
          <w:rFonts w:ascii="Minion Pro" w:hAnsi="Minion Pro"/>
          <w:b/>
          <w:sz w:val="22"/>
          <w:szCs w:val="22"/>
        </w:rPr>
      </w:pPr>
      <w:r w:rsidRPr="00841B3A">
        <w:rPr>
          <w:rFonts w:ascii="Minion Pro" w:hAnsi="Minion Pro"/>
          <w:b/>
          <w:sz w:val="22"/>
          <w:szCs w:val="22"/>
        </w:rPr>
        <w:t>16</w:t>
      </w:r>
      <w:r w:rsidRPr="00841B3A">
        <w:rPr>
          <w:rFonts w:ascii="Minion Pro" w:hAnsi="Minion Pro"/>
          <w:b/>
          <w:sz w:val="22"/>
          <w:szCs w:val="22"/>
        </w:rPr>
        <w:tab/>
        <w:t xml:space="preserve">ELABORAÇÃO DE PROJETO DE AUTOMAÇÃO </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16.1</w:t>
      </w:r>
      <w:r w:rsidRPr="00556A13">
        <w:rPr>
          <w:rFonts w:ascii="Minion Pro" w:hAnsi="Minion Pro"/>
          <w:sz w:val="22"/>
          <w:szCs w:val="22"/>
        </w:rPr>
        <w:tab/>
        <w:t>Deverá ser elaborado projeto de automação predial integrada. O projeto deverá ser elaborado em nível de projeto executivo, detalhado, de forma que contenha todas as informações necessárias para a sua perfeita interpretação e execução da obra. O projeto deverá contemplar a solução integradas com os demais sistemas e detalhamento das instalações de automação</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16.2</w:t>
      </w:r>
      <w:r w:rsidRPr="00556A13">
        <w:rPr>
          <w:rFonts w:ascii="Minion Pro" w:hAnsi="Minion Pro"/>
          <w:sz w:val="22"/>
          <w:szCs w:val="22"/>
        </w:rPr>
        <w:tab/>
        <w:t>Deverão ser atendidas todas as normas técnicas e a legislação vigente. O projeto deverá ainda apresentar: memorial descritivo, lista de materiais completa e especificações técnicas necessárias para a contratação e a execução da obra.</w:t>
      </w:r>
    </w:p>
    <w:p w:rsidR="00556A13" w:rsidRPr="00556A13" w:rsidRDefault="00556A13" w:rsidP="00556A13">
      <w:pPr>
        <w:spacing w:line="360" w:lineRule="auto"/>
        <w:jc w:val="both"/>
        <w:rPr>
          <w:rFonts w:ascii="Minion Pro" w:hAnsi="Minion Pro"/>
          <w:sz w:val="22"/>
          <w:szCs w:val="22"/>
        </w:rPr>
      </w:pPr>
    </w:p>
    <w:p w:rsidR="00556A13" w:rsidRPr="00841B3A" w:rsidRDefault="00556A13" w:rsidP="00556A13">
      <w:pPr>
        <w:spacing w:line="360" w:lineRule="auto"/>
        <w:jc w:val="both"/>
        <w:rPr>
          <w:rFonts w:ascii="Minion Pro" w:hAnsi="Minion Pro"/>
          <w:b/>
          <w:sz w:val="22"/>
          <w:szCs w:val="22"/>
        </w:rPr>
      </w:pPr>
      <w:r w:rsidRPr="00841B3A">
        <w:rPr>
          <w:rFonts w:ascii="Minion Pro" w:hAnsi="Minion Pro"/>
          <w:b/>
          <w:sz w:val="22"/>
          <w:szCs w:val="22"/>
        </w:rPr>
        <w:t>17</w:t>
      </w:r>
      <w:r w:rsidRPr="00841B3A">
        <w:rPr>
          <w:rFonts w:ascii="Minion Pro" w:hAnsi="Minion Pro"/>
          <w:b/>
          <w:sz w:val="22"/>
          <w:szCs w:val="22"/>
        </w:rPr>
        <w:tab/>
        <w:t xml:space="preserve">ELABORAÇÃO DE PROJETO DE IMPERMEABILIZAÇÃO </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17.1</w:t>
      </w:r>
      <w:r w:rsidRPr="00556A13">
        <w:rPr>
          <w:rFonts w:ascii="Minion Pro" w:hAnsi="Minion Pro"/>
          <w:sz w:val="22"/>
          <w:szCs w:val="22"/>
        </w:rPr>
        <w:tab/>
      </w:r>
      <w:proofErr w:type="spellStart"/>
      <w:r w:rsidRPr="00556A13">
        <w:rPr>
          <w:rFonts w:ascii="Minion Pro" w:hAnsi="Minion Pro"/>
          <w:sz w:val="22"/>
          <w:szCs w:val="22"/>
        </w:rPr>
        <w:t>Devera</w:t>
      </w:r>
      <w:proofErr w:type="spellEnd"/>
      <w:r w:rsidRPr="00556A13">
        <w:rPr>
          <w:rFonts w:ascii="Minion Pro" w:hAnsi="Minion Pro"/>
          <w:sz w:val="22"/>
          <w:szCs w:val="22"/>
        </w:rPr>
        <w:t xml:space="preserve"> ser elaborado projeto de impermeabilização, sendo ele composto por plantas de localização e identificação das impermeabilizações e descrição gráfica dos detalhes específicos e genéricos das soluções adotadas.</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17.2</w:t>
      </w:r>
      <w:r w:rsidRPr="00556A13">
        <w:rPr>
          <w:rFonts w:ascii="Minion Pro" w:hAnsi="Minion Pro"/>
          <w:sz w:val="22"/>
          <w:szCs w:val="22"/>
        </w:rPr>
        <w:tab/>
        <w:t>Deverão ser atendidas todas as normas técnicas e a legislação vigente. O projeto deverá ainda apresentar: memorial descritivo de todos os materiais e das camadas de impermeabilização, lista de materiais completa e especificações técnicas necessárias para a contratação e a execução da obra.</w:t>
      </w:r>
    </w:p>
    <w:p w:rsidR="00556A13" w:rsidRPr="00556A13" w:rsidRDefault="00556A13" w:rsidP="00556A13">
      <w:pPr>
        <w:spacing w:line="360" w:lineRule="auto"/>
        <w:jc w:val="both"/>
        <w:rPr>
          <w:rFonts w:ascii="Minion Pro" w:hAnsi="Minion Pro"/>
          <w:sz w:val="22"/>
          <w:szCs w:val="22"/>
        </w:rPr>
      </w:pPr>
    </w:p>
    <w:p w:rsidR="00556A13" w:rsidRPr="00841B3A" w:rsidRDefault="00556A13" w:rsidP="00556A13">
      <w:pPr>
        <w:spacing w:line="360" w:lineRule="auto"/>
        <w:jc w:val="both"/>
        <w:rPr>
          <w:rFonts w:ascii="Minion Pro" w:hAnsi="Minion Pro"/>
          <w:b/>
          <w:sz w:val="22"/>
          <w:szCs w:val="22"/>
        </w:rPr>
      </w:pPr>
      <w:r w:rsidRPr="00841B3A">
        <w:rPr>
          <w:rFonts w:ascii="Minion Pro" w:hAnsi="Minion Pro"/>
          <w:b/>
          <w:sz w:val="22"/>
          <w:szCs w:val="22"/>
        </w:rPr>
        <w:t>18</w:t>
      </w:r>
      <w:r w:rsidRPr="00841B3A">
        <w:rPr>
          <w:rFonts w:ascii="Minion Pro" w:hAnsi="Minion Pro"/>
          <w:b/>
          <w:sz w:val="22"/>
          <w:szCs w:val="22"/>
        </w:rPr>
        <w:tab/>
        <w:t>ELABORAÇÃO DE PLANILHA DE QUANTITATIVOS E ORÇAMENTO DETALHADO</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18.1</w:t>
      </w:r>
      <w:r w:rsidRPr="00556A13">
        <w:rPr>
          <w:rFonts w:ascii="Minion Pro" w:hAnsi="Minion Pro"/>
          <w:sz w:val="22"/>
          <w:szCs w:val="22"/>
        </w:rPr>
        <w:tab/>
        <w:t>A planilha orçamentária detalhada por itens deverá observar na sua montagem a indicação de todos os itens e subitens que compõem as etapas e serviços do objeto orçado.</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18.2</w:t>
      </w:r>
      <w:r w:rsidRPr="00556A13">
        <w:rPr>
          <w:rFonts w:ascii="Minion Pro" w:hAnsi="Minion Pro"/>
          <w:sz w:val="22"/>
          <w:szCs w:val="22"/>
        </w:rPr>
        <w:tab/>
        <w:t>Na elaboração da planilha deverão ser considerados os preços praticados no mercado para cada item e subitens de serviços elencados, devidamente atualizados em relação à data do orçamento.</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18.3</w:t>
      </w:r>
      <w:r w:rsidRPr="00556A13">
        <w:rPr>
          <w:rFonts w:ascii="Minion Pro" w:hAnsi="Minion Pro"/>
          <w:sz w:val="22"/>
          <w:szCs w:val="22"/>
        </w:rPr>
        <w:tab/>
        <w:t xml:space="preserve">Os valores unitários expressos na planilha deverão estar compatíveis com o quantitativo a que correspondem (m², m³, unidade, etc.), tanto para material como para mão-de-obra. </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18.4</w:t>
      </w:r>
      <w:r w:rsidRPr="00556A13">
        <w:rPr>
          <w:rFonts w:ascii="Minion Pro" w:hAnsi="Minion Pro"/>
          <w:sz w:val="22"/>
          <w:szCs w:val="22"/>
        </w:rPr>
        <w:tab/>
        <w:t xml:space="preserve">A constituição da planilha deverá ser sempre detalhada e com a maior precisão possível, devendo a descrição dos itens e subitens manter correlação com os projetos e memorial de serviços, quando for o caso, e permitir sua perfeita identificação podendo ainda ser citadas marcas de </w:t>
      </w:r>
      <w:proofErr w:type="spellStart"/>
      <w:r w:rsidRPr="00556A13">
        <w:rPr>
          <w:rFonts w:ascii="Minion Pro" w:hAnsi="Minion Pro"/>
          <w:sz w:val="22"/>
          <w:szCs w:val="22"/>
        </w:rPr>
        <w:t>referencia</w:t>
      </w:r>
      <w:proofErr w:type="spellEnd"/>
      <w:r w:rsidRPr="00556A13">
        <w:rPr>
          <w:rFonts w:ascii="Minion Pro" w:hAnsi="Minion Pro"/>
          <w:sz w:val="22"/>
          <w:szCs w:val="22"/>
        </w:rPr>
        <w:t xml:space="preserve">, mediante a colocação obrigatória da expressão “de qualidade equivalente ou superior Sobre o valor do custo unitário de cada item, obtido pela soma do valor de mão-de-obra e material, deverá incidir o percentual de BDI – bonificação e despesas indiretas. </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18.5</w:t>
      </w:r>
      <w:r w:rsidRPr="00556A13">
        <w:rPr>
          <w:rFonts w:ascii="Minion Pro" w:hAnsi="Minion Pro"/>
          <w:sz w:val="22"/>
          <w:szCs w:val="22"/>
        </w:rPr>
        <w:tab/>
        <w:t xml:space="preserve">Cada item da planilha deverá ter seu respectivo subtotal, de modo a permitir fácil visualização dos custos desagregados. </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18.6</w:t>
      </w:r>
      <w:r w:rsidRPr="00556A13">
        <w:rPr>
          <w:rFonts w:ascii="Minion Pro" w:hAnsi="Minion Pro"/>
          <w:sz w:val="22"/>
          <w:szCs w:val="22"/>
        </w:rPr>
        <w:tab/>
        <w:t>A contratada deverá informar e manter os documentos que comprovem os valores apresentados em seus orçamentos, tais como revistas, tabelas de custos de mercado, cotações realizadas entre outras.</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18.7</w:t>
      </w:r>
      <w:r w:rsidRPr="00556A13">
        <w:rPr>
          <w:rFonts w:ascii="Minion Pro" w:hAnsi="Minion Pro"/>
          <w:sz w:val="22"/>
          <w:szCs w:val="22"/>
        </w:rPr>
        <w:tab/>
        <w:t>A composição de todos os custos unitários da planilha, deverão conter indicação do item de referência utilizado para cada serviço, devendo as cotações serem limitadas superiormente aos preços indicados nas fontes de consulta, com a seguinte ordem de preferência:</w:t>
      </w:r>
    </w:p>
    <w:p w:rsidR="00556A13" w:rsidRPr="00BC60C9" w:rsidRDefault="00556A13" w:rsidP="00F342F9">
      <w:pPr>
        <w:numPr>
          <w:ilvl w:val="0"/>
          <w:numId w:val="33"/>
        </w:numPr>
        <w:spacing w:before="57" w:after="57" w:line="360" w:lineRule="auto"/>
        <w:contextualSpacing/>
        <w:jc w:val="both"/>
        <w:rPr>
          <w:rFonts w:ascii="Minion Pro" w:hAnsi="Minion Pro"/>
          <w:sz w:val="22"/>
          <w:szCs w:val="22"/>
        </w:rPr>
      </w:pPr>
      <w:r w:rsidRPr="00BC60C9">
        <w:rPr>
          <w:rFonts w:ascii="Minion Pro" w:hAnsi="Minion Pro"/>
          <w:sz w:val="22"/>
          <w:szCs w:val="22"/>
        </w:rPr>
        <w:t>Mediana de preços do SINAPI/CE;</w:t>
      </w:r>
    </w:p>
    <w:p w:rsidR="00556A13" w:rsidRPr="00BC60C9" w:rsidRDefault="00556A13" w:rsidP="00F342F9">
      <w:pPr>
        <w:numPr>
          <w:ilvl w:val="0"/>
          <w:numId w:val="33"/>
        </w:numPr>
        <w:spacing w:before="57" w:after="57" w:line="360" w:lineRule="auto"/>
        <w:contextualSpacing/>
        <w:jc w:val="both"/>
        <w:rPr>
          <w:rFonts w:ascii="Minion Pro" w:hAnsi="Minion Pro"/>
          <w:sz w:val="22"/>
          <w:szCs w:val="22"/>
        </w:rPr>
      </w:pPr>
      <w:r w:rsidRPr="00BC60C9">
        <w:rPr>
          <w:rFonts w:ascii="Minion Pro" w:hAnsi="Minion Pro"/>
          <w:sz w:val="22"/>
          <w:szCs w:val="22"/>
        </w:rPr>
        <w:t>Mediana de preços da SEINFRA/CE;</w:t>
      </w:r>
    </w:p>
    <w:p w:rsidR="00556A13" w:rsidRPr="00BC60C9" w:rsidRDefault="00556A13" w:rsidP="00F342F9">
      <w:pPr>
        <w:numPr>
          <w:ilvl w:val="0"/>
          <w:numId w:val="33"/>
        </w:numPr>
        <w:spacing w:before="57" w:after="57" w:line="360" w:lineRule="auto"/>
        <w:contextualSpacing/>
        <w:jc w:val="both"/>
        <w:rPr>
          <w:rFonts w:ascii="Minion Pro" w:hAnsi="Minion Pro"/>
          <w:sz w:val="22"/>
          <w:szCs w:val="22"/>
        </w:rPr>
      </w:pPr>
      <w:r w:rsidRPr="00BC60C9">
        <w:rPr>
          <w:rFonts w:ascii="Minion Pro" w:hAnsi="Minion Pro"/>
          <w:sz w:val="22"/>
          <w:szCs w:val="22"/>
        </w:rPr>
        <w:t>Nos casos em que o SINAPI não oferecer custos unitários de insumos ou serviços, poderão ser adotados aqueles disponíveis em tabela de referência formalmente aprovada por órgão ou entidade da administração pública federal, incorporando-se às composições de custos dessas tabelas, sempre que possível, os custos de insumos constantes do SINAPI;</w:t>
      </w:r>
    </w:p>
    <w:p w:rsidR="00556A13" w:rsidRPr="00BC60C9" w:rsidRDefault="00556A13" w:rsidP="00F342F9">
      <w:pPr>
        <w:numPr>
          <w:ilvl w:val="0"/>
          <w:numId w:val="33"/>
        </w:numPr>
        <w:spacing w:before="57" w:after="57" w:line="360" w:lineRule="auto"/>
        <w:contextualSpacing/>
        <w:jc w:val="both"/>
        <w:rPr>
          <w:rFonts w:ascii="Minion Pro" w:hAnsi="Minion Pro"/>
          <w:sz w:val="22"/>
          <w:szCs w:val="22"/>
        </w:rPr>
      </w:pPr>
      <w:r w:rsidRPr="00BC60C9">
        <w:rPr>
          <w:rFonts w:ascii="Minion Pro" w:hAnsi="Minion Pro"/>
          <w:sz w:val="22"/>
          <w:szCs w:val="22"/>
        </w:rPr>
        <w:t>Preços de mercado, com coleta e apresentação de três cotações dos cinco primeiros itens da curva ABC (apenas quando não houver cotação referencial no SINAPI ou tabelas oficiais);</w:t>
      </w:r>
    </w:p>
    <w:p w:rsidR="00556A13" w:rsidRPr="00BC60C9" w:rsidRDefault="00556A13" w:rsidP="00F342F9">
      <w:pPr>
        <w:numPr>
          <w:ilvl w:val="0"/>
          <w:numId w:val="33"/>
        </w:numPr>
        <w:spacing w:before="57" w:after="57" w:line="360" w:lineRule="auto"/>
        <w:contextualSpacing/>
        <w:jc w:val="both"/>
        <w:rPr>
          <w:rFonts w:ascii="Minion Pro" w:hAnsi="Minion Pro"/>
          <w:sz w:val="22"/>
          <w:szCs w:val="22"/>
        </w:rPr>
      </w:pPr>
      <w:r w:rsidRPr="00BC60C9">
        <w:rPr>
          <w:rFonts w:ascii="Minion Pro" w:hAnsi="Minion Pro"/>
          <w:sz w:val="22"/>
          <w:szCs w:val="22"/>
        </w:rPr>
        <w:t>Revistas especializadas no ramo;</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18.8</w:t>
      </w:r>
      <w:r w:rsidRPr="00556A13">
        <w:rPr>
          <w:rFonts w:ascii="Minion Pro" w:hAnsi="Minion Pro"/>
          <w:sz w:val="22"/>
          <w:szCs w:val="22"/>
        </w:rPr>
        <w:tab/>
        <w:t xml:space="preserve">O percentual de BDI deverá estar salientado na planilha juntamente com Detalhamento do BDI. </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18.9</w:t>
      </w:r>
      <w:r w:rsidRPr="00556A13">
        <w:rPr>
          <w:rFonts w:ascii="Minion Pro" w:hAnsi="Minion Pro"/>
          <w:sz w:val="22"/>
          <w:szCs w:val="22"/>
        </w:rPr>
        <w:tab/>
        <w:t>Apresentar detalhado cronograma físico-financeiro.</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18.10</w:t>
      </w:r>
      <w:r w:rsidRPr="00556A13">
        <w:rPr>
          <w:rFonts w:ascii="Minion Pro" w:hAnsi="Minion Pro"/>
          <w:sz w:val="22"/>
          <w:szCs w:val="22"/>
        </w:rPr>
        <w:tab/>
        <w:t xml:space="preserve"> Composição dos encargos sociais de horista e mensalista.</w:t>
      </w:r>
    </w:p>
    <w:p w:rsidR="00556A13" w:rsidRPr="00556A13" w:rsidRDefault="00556A13" w:rsidP="00556A13">
      <w:pPr>
        <w:spacing w:line="360" w:lineRule="auto"/>
        <w:jc w:val="both"/>
        <w:rPr>
          <w:rFonts w:ascii="Minion Pro" w:hAnsi="Minion Pro"/>
          <w:sz w:val="22"/>
          <w:szCs w:val="22"/>
        </w:rPr>
      </w:pPr>
    </w:p>
    <w:p w:rsidR="00556A13" w:rsidRPr="00841B3A" w:rsidRDefault="00556A13" w:rsidP="00556A13">
      <w:pPr>
        <w:spacing w:line="360" w:lineRule="auto"/>
        <w:jc w:val="both"/>
        <w:rPr>
          <w:rFonts w:ascii="Minion Pro" w:hAnsi="Minion Pro"/>
          <w:b/>
          <w:sz w:val="22"/>
          <w:szCs w:val="22"/>
        </w:rPr>
      </w:pPr>
      <w:r w:rsidRPr="00841B3A">
        <w:rPr>
          <w:rFonts w:ascii="Minion Pro" w:hAnsi="Minion Pro"/>
          <w:b/>
          <w:sz w:val="22"/>
          <w:szCs w:val="22"/>
        </w:rPr>
        <w:t>19</w:t>
      </w:r>
      <w:r w:rsidRPr="00841B3A">
        <w:rPr>
          <w:rFonts w:ascii="Minion Pro" w:hAnsi="Minion Pro"/>
          <w:b/>
          <w:sz w:val="22"/>
          <w:szCs w:val="22"/>
        </w:rPr>
        <w:tab/>
        <w:t>ELABORAÇÃO DO MEMORIAL DESCRITIVO DE ACABAMENTOS E SISTEMAS PREDIAIS E RELATORIOS COMPLEMENTÁRES</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19.1</w:t>
      </w:r>
      <w:r w:rsidRPr="00556A13">
        <w:rPr>
          <w:rFonts w:ascii="Minion Pro" w:hAnsi="Minion Pro"/>
          <w:sz w:val="22"/>
          <w:szCs w:val="22"/>
        </w:rPr>
        <w:tab/>
        <w:t xml:space="preserve">O Memorial Descritivo deverá expor textualmente as propostas de intervenção e soluções a serem apresentadas nos projetos e suas justificativas, integrando todos os elementos que compõem a obra (arquitetura, instalações, mobiliário, paisagismo, sinalização, etc.). </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19.2</w:t>
      </w:r>
      <w:r w:rsidRPr="00556A13">
        <w:rPr>
          <w:rFonts w:ascii="Minion Pro" w:hAnsi="Minion Pro"/>
          <w:sz w:val="22"/>
          <w:szCs w:val="22"/>
        </w:rPr>
        <w:tab/>
        <w:t>O memorial descritivo deverá ser composto pela relação completa dos desenhos integrantes dos projetos; justificativa das soluções adotadas; considerações fundamentais sobre os serviços a serem executados; características gerais dos projetos; descrição resumida dos acabamentos de cada peça dos projetos.</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19.3</w:t>
      </w:r>
      <w:r w:rsidRPr="00556A13">
        <w:rPr>
          <w:rFonts w:ascii="Minion Pro" w:hAnsi="Minion Pro"/>
          <w:sz w:val="22"/>
          <w:szCs w:val="22"/>
        </w:rPr>
        <w:tab/>
        <w:t xml:space="preserve">O caderno de encargos e especificações deverá apresentar o conjunto de especificações técnicas, critérios, condições e procedimentos definidos em projeto, de forma detalhada, contendo todas as informações necessárias para a sua perfeita interpretação e execução da obra. </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19.4</w:t>
      </w:r>
      <w:r w:rsidRPr="00556A13">
        <w:rPr>
          <w:rFonts w:ascii="Minion Pro" w:hAnsi="Minion Pro"/>
          <w:sz w:val="22"/>
          <w:szCs w:val="22"/>
        </w:rPr>
        <w:tab/>
        <w:t xml:space="preserve">O Relatório de Impacto nos Sistema de Trânsito – RIST, deverá apresentar </w:t>
      </w:r>
      <w:proofErr w:type="spellStart"/>
      <w:r w:rsidRPr="00556A13">
        <w:rPr>
          <w:rFonts w:ascii="Minion Pro" w:hAnsi="Minion Pro"/>
          <w:sz w:val="22"/>
          <w:szCs w:val="22"/>
        </w:rPr>
        <w:t>apresentar</w:t>
      </w:r>
      <w:proofErr w:type="spellEnd"/>
      <w:r w:rsidRPr="00556A13">
        <w:rPr>
          <w:rFonts w:ascii="Minion Pro" w:hAnsi="Minion Pro"/>
          <w:sz w:val="22"/>
          <w:szCs w:val="22"/>
        </w:rPr>
        <w:t>, de forma conclusiva, o impacto que a edificação causará no sistema viário, apresentado: os trechos de via em que o referido empreendimento causará impactos positivos e negativos e quais medidas deverão ser adotadas como forma de manter os parâmetros de segurança, fluidez e conforto às condições consideradas satisfatórias.</w:t>
      </w:r>
    </w:p>
    <w:p w:rsidR="00556A13" w:rsidRPr="00556A13" w:rsidRDefault="00556A13" w:rsidP="00556A13">
      <w:pPr>
        <w:spacing w:line="360" w:lineRule="auto"/>
        <w:jc w:val="both"/>
        <w:rPr>
          <w:rFonts w:ascii="Minion Pro" w:hAnsi="Minion Pro"/>
          <w:sz w:val="22"/>
          <w:szCs w:val="22"/>
        </w:rPr>
      </w:pPr>
    </w:p>
    <w:p w:rsidR="00556A13" w:rsidRPr="00841B3A" w:rsidRDefault="00556A13" w:rsidP="00556A13">
      <w:pPr>
        <w:spacing w:line="360" w:lineRule="auto"/>
        <w:jc w:val="both"/>
        <w:rPr>
          <w:rFonts w:ascii="Minion Pro" w:hAnsi="Minion Pro"/>
          <w:b/>
          <w:sz w:val="22"/>
          <w:szCs w:val="22"/>
        </w:rPr>
      </w:pPr>
      <w:r w:rsidRPr="00841B3A">
        <w:rPr>
          <w:rFonts w:ascii="Minion Pro" w:hAnsi="Minion Pro"/>
          <w:b/>
          <w:sz w:val="22"/>
          <w:szCs w:val="22"/>
        </w:rPr>
        <w:t>20</w:t>
      </w:r>
      <w:r w:rsidRPr="00841B3A">
        <w:rPr>
          <w:rFonts w:ascii="Minion Pro" w:hAnsi="Minion Pro"/>
          <w:b/>
          <w:sz w:val="22"/>
          <w:szCs w:val="22"/>
        </w:rPr>
        <w:tab/>
        <w:t>DEMAIS PROJETOS</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20.1</w:t>
      </w:r>
      <w:r w:rsidRPr="00556A13">
        <w:rPr>
          <w:rFonts w:ascii="Minion Pro" w:hAnsi="Minion Pro"/>
          <w:sz w:val="22"/>
          <w:szCs w:val="22"/>
        </w:rPr>
        <w:tab/>
        <w:t>O projeto deverá ser elaborado em nível de projeto executivo, detalhado, de forma que contenha todas as informações necessárias para a sua perfeita interpretação e execução da obra. O projeto deverá contemplar a solução integradas com os demais sistemas.</w:t>
      </w:r>
    </w:p>
    <w:p w:rsidR="00556A13" w:rsidRPr="00556A13" w:rsidRDefault="00556A13" w:rsidP="00556A13">
      <w:pPr>
        <w:spacing w:line="360" w:lineRule="auto"/>
        <w:jc w:val="both"/>
        <w:rPr>
          <w:rFonts w:ascii="Minion Pro" w:hAnsi="Minion Pro"/>
          <w:sz w:val="22"/>
          <w:szCs w:val="22"/>
        </w:rPr>
      </w:pPr>
      <w:r w:rsidRPr="00556A13">
        <w:rPr>
          <w:rFonts w:ascii="Minion Pro" w:hAnsi="Minion Pro"/>
          <w:sz w:val="22"/>
          <w:szCs w:val="22"/>
        </w:rPr>
        <w:t>20.2</w:t>
      </w:r>
      <w:r w:rsidRPr="00556A13">
        <w:rPr>
          <w:rFonts w:ascii="Minion Pro" w:hAnsi="Minion Pro"/>
          <w:sz w:val="22"/>
          <w:szCs w:val="22"/>
        </w:rPr>
        <w:tab/>
        <w:t>Deverão ser atendidas todas as normas técnicas e a legislação vigente. O projeto deverá ainda apresentar: memorial descritivo, lista de materiais completa e especificações técnicas necessárias para a contratação e a execução da obra.</w:t>
      </w:r>
    </w:p>
    <w:p w:rsidR="00556A13" w:rsidRPr="00556A13" w:rsidRDefault="00556A13" w:rsidP="00556A13">
      <w:pPr>
        <w:spacing w:line="360" w:lineRule="auto"/>
        <w:jc w:val="both"/>
        <w:rPr>
          <w:rFonts w:ascii="Minion Pro" w:hAnsi="Minion Pro"/>
          <w:sz w:val="22"/>
          <w:szCs w:val="22"/>
        </w:rPr>
      </w:pPr>
    </w:p>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 xml:space="preserve">A descrição dos projetos não altera a responsabilidade da CONTRATADA de fornecer demais especificações e projetos (Arquitetônicos ou executivos) inerentes à execução técnicas necessárias para a contratação e execução da obra. </w:t>
      </w:r>
    </w:p>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A CONTRATADA deverá registrar a Registro de Responsabilidade Técnica – RRT ou Anotação de Responsabilidade Técnica - ART junto ao Conselho de Arquitetura e Urbanismo ou Conselho Regional de Engenharia e Agronomia - CREA referente aos projetos/serviços para elaboração de projetos Arquitetônicos e Executivos, conforme Resolução N° 218/1973 do conselho Federal de Engenharia, Arquitetura e Agronomia que fixa as atribuições dos profissionais em diversas modalidades, ou resolução vigente.</w:t>
      </w:r>
    </w:p>
    <w:p w:rsidR="00556A13" w:rsidRPr="00BC60C9" w:rsidRDefault="00556A13" w:rsidP="00556A13">
      <w:pPr>
        <w:spacing w:line="360" w:lineRule="auto"/>
        <w:jc w:val="both"/>
        <w:rPr>
          <w:rFonts w:ascii="Minion Pro" w:hAnsi="Minion Pro"/>
          <w:sz w:val="22"/>
          <w:szCs w:val="22"/>
        </w:rPr>
      </w:pPr>
      <w:r w:rsidRPr="00BC60C9">
        <w:rPr>
          <w:rFonts w:ascii="Minion Pro" w:hAnsi="Minion Pro"/>
          <w:sz w:val="22"/>
          <w:szCs w:val="22"/>
        </w:rPr>
        <w:t>Além da RRT ou ART, a CONTRATADA irá assinar a DECLARAÇÃO DE RESPONSABILIDADE PELOS DADOS DAS PLANILHAS DE QUANTITATIVOS ( referente ao objeto deste Termo de Referência), onde ficará lavrada a responsabilidade da empresa na elaboração do projeto/serviço, especificações técnicas e levantamento dos quantitativos e preços de serviços e materiais compatíveis preferencialmente com o Sistema Nacional de Pesquisa de Custos e Índices da Construção Civil – SINAPI, conforme item 3.6.</w:t>
      </w:r>
    </w:p>
    <w:p w:rsidR="00556A13" w:rsidRPr="00BC60C9" w:rsidRDefault="00556A13" w:rsidP="00556A13">
      <w:pPr>
        <w:spacing w:line="360" w:lineRule="auto"/>
        <w:jc w:val="both"/>
        <w:rPr>
          <w:rFonts w:ascii="Minion Pro" w:hAnsi="Minion Pro"/>
          <w:sz w:val="22"/>
          <w:szCs w:val="22"/>
        </w:rPr>
      </w:pPr>
    </w:p>
    <w:p w:rsidR="00556A13" w:rsidRPr="00841B3A" w:rsidRDefault="00556A13" w:rsidP="00556A13">
      <w:pPr>
        <w:spacing w:before="57" w:after="57" w:line="300" w:lineRule="auto"/>
        <w:jc w:val="center"/>
        <w:rPr>
          <w:rFonts w:ascii="Minion Pro" w:hAnsi="Minion Pro"/>
          <w:b/>
          <w:sz w:val="22"/>
          <w:szCs w:val="22"/>
        </w:rPr>
      </w:pPr>
      <w:r w:rsidRPr="00841B3A">
        <w:rPr>
          <w:rFonts w:ascii="Minion Pro" w:hAnsi="Minion Pro"/>
          <w:b/>
          <w:sz w:val="22"/>
          <w:szCs w:val="22"/>
        </w:rPr>
        <w:t>ANEXO III</w:t>
      </w:r>
    </w:p>
    <w:p w:rsidR="00556A13" w:rsidRPr="00841B3A" w:rsidRDefault="00556A13" w:rsidP="00556A13">
      <w:pPr>
        <w:spacing w:before="57" w:after="57" w:line="300" w:lineRule="auto"/>
        <w:jc w:val="center"/>
        <w:rPr>
          <w:rFonts w:ascii="Minion Pro" w:hAnsi="Minion Pro"/>
          <w:b/>
          <w:sz w:val="22"/>
          <w:szCs w:val="22"/>
        </w:rPr>
      </w:pPr>
      <w:r w:rsidRPr="00841B3A">
        <w:rPr>
          <w:rFonts w:ascii="Minion Pro" w:hAnsi="Minion Pro"/>
          <w:b/>
          <w:sz w:val="22"/>
          <w:szCs w:val="22"/>
        </w:rPr>
        <w:t>FORMULÁRIO DE VALIDAÇÃO DE PROJETO</w:t>
      </w:r>
    </w:p>
    <w:tbl>
      <w:tblPr>
        <w:tblW w:w="10916" w:type="dxa"/>
        <w:tblInd w:w="-569" w:type="dxa"/>
        <w:tblLayout w:type="fixed"/>
        <w:tblCellMar>
          <w:left w:w="70" w:type="dxa"/>
          <w:right w:w="70" w:type="dxa"/>
        </w:tblCellMar>
        <w:tblLook w:val="04A0" w:firstRow="1" w:lastRow="0" w:firstColumn="1" w:lastColumn="0" w:noHBand="0" w:noVBand="1"/>
      </w:tblPr>
      <w:tblGrid>
        <w:gridCol w:w="992"/>
        <w:gridCol w:w="1274"/>
        <w:gridCol w:w="142"/>
        <w:gridCol w:w="426"/>
        <w:gridCol w:w="2120"/>
        <w:gridCol w:w="715"/>
        <w:gridCol w:w="567"/>
        <w:gridCol w:w="1275"/>
        <w:gridCol w:w="1510"/>
        <w:gridCol w:w="736"/>
        <w:gridCol w:w="590"/>
        <w:gridCol w:w="569"/>
      </w:tblGrid>
      <w:tr w:rsidR="00556A13" w:rsidRPr="00BC60C9" w:rsidTr="00556A13">
        <w:trPr>
          <w:trHeight w:val="255"/>
        </w:trPr>
        <w:tc>
          <w:tcPr>
            <w:tcW w:w="2266" w:type="dxa"/>
            <w:gridSpan w:val="2"/>
            <w:tcBorders>
              <w:top w:val="single" w:sz="4" w:space="0" w:color="000000"/>
              <w:left w:val="single" w:sz="4" w:space="0" w:color="000000"/>
              <w:bottom w:val="single" w:sz="4" w:space="0" w:color="000000"/>
              <w:right w:val="single" w:sz="4" w:space="0" w:color="000000"/>
            </w:tcBorders>
            <w:noWrap/>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NOME DO PROJETO:</w:t>
            </w:r>
          </w:p>
        </w:tc>
        <w:tc>
          <w:tcPr>
            <w:tcW w:w="6755" w:type="dxa"/>
            <w:gridSpan w:val="7"/>
            <w:tcBorders>
              <w:top w:val="single" w:sz="4" w:space="0" w:color="000000"/>
              <w:left w:val="single" w:sz="4" w:space="0" w:color="000000"/>
              <w:bottom w:val="single" w:sz="4" w:space="0" w:color="000000"/>
              <w:right w:val="single" w:sz="4" w:space="0" w:color="000000"/>
            </w:tcBorders>
            <w:noWrap/>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[nome / descrição / local]</w:t>
            </w:r>
          </w:p>
        </w:tc>
        <w:tc>
          <w:tcPr>
            <w:tcW w:w="736" w:type="dxa"/>
            <w:tcBorders>
              <w:top w:val="single" w:sz="4" w:space="0" w:color="000000"/>
              <w:left w:val="single" w:sz="4" w:space="0" w:color="000000"/>
              <w:bottom w:val="single" w:sz="4" w:space="0" w:color="000000"/>
              <w:right w:val="single" w:sz="4" w:space="0" w:color="000000"/>
            </w:tcBorders>
            <w:noWrap/>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DATA:</w:t>
            </w:r>
          </w:p>
        </w:tc>
        <w:tc>
          <w:tcPr>
            <w:tcW w:w="1159" w:type="dxa"/>
            <w:gridSpan w:val="2"/>
            <w:tcBorders>
              <w:top w:val="single" w:sz="4" w:space="0" w:color="000000"/>
              <w:left w:val="single" w:sz="4" w:space="0" w:color="000000"/>
              <w:bottom w:val="single" w:sz="4" w:space="0" w:color="000000"/>
              <w:right w:val="single" w:sz="4" w:space="0" w:color="000000"/>
            </w:tcBorders>
            <w:noWrap/>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00/00/20xx</w:t>
            </w:r>
          </w:p>
        </w:tc>
      </w:tr>
      <w:tr w:rsidR="00556A13" w:rsidRPr="00BC60C9" w:rsidTr="00556A13">
        <w:trPr>
          <w:trHeight w:val="255"/>
        </w:trPr>
        <w:tc>
          <w:tcPr>
            <w:tcW w:w="2266" w:type="dxa"/>
            <w:gridSpan w:val="2"/>
            <w:tcBorders>
              <w:top w:val="single" w:sz="4" w:space="0" w:color="000000"/>
              <w:left w:val="single" w:sz="4" w:space="0" w:color="000000"/>
              <w:bottom w:val="single" w:sz="4" w:space="0" w:color="000000"/>
              <w:right w:val="single" w:sz="4" w:space="0" w:color="000000"/>
            </w:tcBorders>
            <w:noWrap/>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ELABORADO POR:</w:t>
            </w:r>
          </w:p>
        </w:tc>
        <w:tc>
          <w:tcPr>
            <w:tcW w:w="6755" w:type="dxa"/>
            <w:gridSpan w:val="7"/>
            <w:tcBorders>
              <w:top w:val="single" w:sz="4" w:space="0" w:color="000000"/>
              <w:left w:val="none" w:sz="4" w:space="0" w:color="000000"/>
              <w:bottom w:val="single" w:sz="4" w:space="0" w:color="000000"/>
              <w:right w:val="single" w:sz="4" w:space="0" w:color="000000"/>
            </w:tcBorders>
            <w:noWrap/>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[título profissional, nome completo e nº registro do CREA/CAU]</w:t>
            </w:r>
          </w:p>
        </w:tc>
        <w:tc>
          <w:tcPr>
            <w:tcW w:w="1895" w:type="dxa"/>
            <w:gridSpan w:val="3"/>
            <w:tcBorders>
              <w:top w:val="single" w:sz="4" w:space="0" w:color="000000"/>
              <w:left w:val="none" w:sz="4" w:space="0" w:color="000000"/>
              <w:bottom w:val="single" w:sz="4" w:space="0" w:color="000000"/>
              <w:right w:val="single" w:sz="4" w:space="0" w:color="000000"/>
            </w:tcBorders>
            <w:noWrap/>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(085) 3452 - 9000</w:t>
            </w:r>
          </w:p>
        </w:tc>
      </w:tr>
      <w:tr w:rsidR="00556A13" w:rsidRPr="00BC60C9" w:rsidTr="00556A13">
        <w:trPr>
          <w:trHeight w:val="255"/>
        </w:trPr>
        <w:tc>
          <w:tcPr>
            <w:tcW w:w="2266" w:type="dxa"/>
            <w:gridSpan w:val="2"/>
            <w:tcBorders>
              <w:top w:val="none" w:sz="4" w:space="0" w:color="000000"/>
              <w:left w:val="single" w:sz="4" w:space="0" w:color="000000"/>
              <w:bottom w:val="single" w:sz="4" w:space="0" w:color="000000"/>
              <w:right w:val="single" w:sz="4" w:space="0" w:color="000000"/>
            </w:tcBorders>
            <w:noWrap/>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SETOR:</w:t>
            </w:r>
          </w:p>
        </w:tc>
        <w:tc>
          <w:tcPr>
            <w:tcW w:w="6755" w:type="dxa"/>
            <w:gridSpan w:val="7"/>
            <w:tcBorders>
              <w:top w:val="single" w:sz="4" w:space="0" w:color="000000"/>
              <w:left w:val="none" w:sz="4" w:space="0" w:color="000000"/>
              <w:bottom w:val="single" w:sz="4" w:space="0" w:color="000000"/>
              <w:right w:val="single" w:sz="4" w:space="0" w:color="000000"/>
            </w:tcBorders>
            <w:noWrap/>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GEINFRA</w:t>
            </w:r>
          </w:p>
        </w:tc>
        <w:tc>
          <w:tcPr>
            <w:tcW w:w="1895" w:type="dxa"/>
            <w:gridSpan w:val="3"/>
            <w:tcBorders>
              <w:top w:val="single" w:sz="4" w:space="0" w:color="000000"/>
              <w:left w:val="none" w:sz="4" w:space="0" w:color="000000"/>
              <w:bottom w:val="single" w:sz="4" w:space="0" w:color="000000"/>
              <w:right w:val="single" w:sz="4" w:space="0" w:color="000000"/>
            </w:tcBorders>
            <w:noWrap/>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RAMAL: 9368</w:t>
            </w:r>
          </w:p>
        </w:tc>
      </w:tr>
      <w:tr w:rsidR="00556A13" w:rsidRPr="00BC60C9" w:rsidTr="00556A13">
        <w:trPr>
          <w:trHeight w:val="255"/>
        </w:trPr>
        <w:tc>
          <w:tcPr>
            <w:tcW w:w="10916" w:type="dxa"/>
            <w:gridSpan w:val="12"/>
            <w:tcBorders>
              <w:top w:val="single" w:sz="4" w:space="0" w:color="000000"/>
              <w:left w:val="single" w:sz="4" w:space="0" w:color="000000"/>
              <w:bottom w:val="single" w:sz="4" w:space="0" w:color="000000"/>
              <w:right w:val="single" w:sz="4" w:space="0" w:color="000000"/>
            </w:tcBorders>
            <w:noWrap/>
            <w:vAlign w:val="bottom"/>
          </w:tcPr>
          <w:p w:rsidR="00556A13" w:rsidRPr="00BC60C9" w:rsidRDefault="00464404" w:rsidP="00556A13">
            <w:pPr>
              <w:rPr>
                <w:rFonts w:ascii="Minion Pro" w:hAnsi="Minion Pro"/>
                <w:sz w:val="22"/>
                <w:szCs w:val="22"/>
              </w:rPr>
            </w:pPr>
            <w:hyperlink r:id="rId14" w:tooltip="mailto:GEINFRA-EXTERNO@SESC-CE.COM.BR" w:history="1">
              <w:r w:rsidR="00556A13" w:rsidRPr="00BC60C9">
                <w:rPr>
                  <w:rFonts w:ascii="Minion Pro" w:hAnsi="Minion Pro"/>
                  <w:sz w:val="22"/>
                  <w:szCs w:val="22"/>
                </w:rPr>
                <w:t>GEINFRA-EXTERNO@SESC-CE.COM.BR</w:t>
              </w:r>
            </w:hyperlink>
          </w:p>
        </w:tc>
      </w:tr>
      <w:tr w:rsidR="00556A13" w:rsidRPr="00BC60C9" w:rsidTr="00556A13">
        <w:trPr>
          <w:trHeight w:val="255"/>
        </w:trPr>
        <w:tc>
          <w:tcPr>
            <w:tcW w:w="2266" w:type="dxa"/>
            <w:gridSpan w:val="2"/>
            <w:tcBorders>
              <w:top w:val="single" w:sz="4" w:space="0" w:color="000000"/>
              <w:left w:val="single" w:sz="4" w:space="0" w:color="000000"/>
              <w:bottom w:val="single" w:sz="4" w:space="0" w:color="000000"/>
              <w:right w:val="single" w:sz="4" w:space="0" w:color="000000"/>
            </w:tcBorders>
            <w:shd w:val="clear" w:color="FFFFFF" w:fill="D8D8D8"/>
            <w:noWrap/>
            <w:vAlign w:val="bottom"/>
          </w:tcPr>
          <w:p w:rsidR="00556A13" w:rsidRPr="00BC60C9" w:rsidRDefault="00556A13" w:rsidP="00556A13">
            <w:pPr>
              <w:jc w:val="center"/>
              <w:rPr>
                <w:rFonts w:ascii="Minion Pro" w:hAnsi="Minion Pro"/>
                <w:sz w:val="22"/>
                <w:szCs w:val="22"/>
              </w:rPr>
            </w:pPr>
            <w:r w:rsidRPr="00BC60C9">
              <w:rPr>
                <w:rFonts w:ascii="Minion Pro" w:hAnsi="Minion Pro"/>
                <w:sz w:val="22"/>
                <w:szCs w:val="22"/>
              </w:rPr>
              <w:t>APROVADO POR:</w:t>
            </w:r>
          </w:p>
        </w:tc>
        <w:tc>
          <w:tcPr>
            <w:tcW w:w="6755" w:type="dxa"/>
            <w:gridSpan w:val="7"/>
            <w:tcBorders>
              <w:top w:val="single" w:sz="4" w:space="0" w:color="000000"/>
              <w:left w:val="none" w:sz="4" w:space="0" w:color="000000"/>
              <w:bottom w:val="single" w:sz="4" w:space="0" w:color="000000"/>
              <w:right w:val="single" w:sz="4" w:space="0" w:color="000000"/>
            </w:tcBorders>
            <w:shd w:val="clear" w:color="FFFFFF" w:fill="D8D8D8"/>
            <w:noWrap/>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[título profissional, nome completo e nº registro do CREA/CAU]</w:t>
            </w:r>
          </w:p>
        </w:tc>
        <w:tc>
          <w:tcPr>
            <w:tcW w:w="736" w:type="dxa"/>
            <w:tcBorders>
              <w:top w:val="none" w:sz="4" w:space="0" w:color="000000"/>
              <w:left w:val="none" w:sz="4" w:space="0" w:color="000000"/>
              <w:bottom w:val="single" w:sz="4" w:space="0" w:color="000000"/>
              <w:right w:val="single" w:sz="4" w:space="0" w:color="000000"/>
            </w:tcBorders>
            <w:shd w:val="clear" w:color="FFFFFF" w:fill="D8D8D8"/>
            <w:noWrap/>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DATA:</w:t>
            </w:r>
          </w:p>
        </w:tc>
        <w:tc>
          <w:tcPr>
            <w:tcW w:w="1159" w:type="dxa"/>
            <w:gridSpan w:val="2"/>
            <w:tcBorders>
              <w:top w:val="single" w:sz="4" w:space="0" w:color="000000"/>
              <w:left w:val="none" w:sz="4" w:space="0" w:color="000000"/>
              <w:bottom w:val="single" w:sz="4" w:space="0" w:color="000000"/>
              <w:right w:val="single" w:sz="4" w:space="0" w:color="000000"/>
            </w:tcBorders>
            <w:shd w:val="clear" w:color="FFFFFF" w:fill="D8D8D8"/>
            <w:noWrap/>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00/00/20xx</w:t>
            </w:r>
          </w:p>
        </w:tc>
      </w:tr>
      <w:tr w:rsidR="00556A13" w:rsidRPr="00BC60C9" w:rsidTr="00556A13">
        <w:trPr>
          <w:trHeight w:val="255"/>
        </w:trPr>
        <w:tc>
          <w:tcPr>
            <w:tcW w:w="10916" w:type="dxa"/>
            <w:gridSpan w:val="12"/>
            <w:tcBorders>
              <w:top w:val="single" w:sz="4" w:space="0" w:color="000000"/>
              <w:left w:val="none" w:sz="4" w:space="0" w:color="000000"/>
              <w:bottom w:val="none" w:sz="4" w:space="0" w:color="000000"/>
              <w:right w:val="none" w:sz="4" w:space="0" w:color="000000"/>
            </w:tcBorders>
            <w:noWrap/>
            <w:vAlign w:val="bottom"/>
          </w:tcPr>
          <w:p w:rsidR="00556A13" w:rsidRPr="00BC60C9" w:rsidRDefault="00556A13" w:rsidP="00556A13">
            <w:pPr>
              <w:jc w:val="center"/>
              <w:rPr>
                <w:rFonts w:ascii="Minion Pro" w:hAnsi="Minion Pro"/>
                <w:sz w:val="22"/>
                <w:szCs w:val="22"/>
              </w:rPr>
            </w:pPr>
            <w:r w:rsidRPr="00BC60C9">
              <w:rPr>
                <w:rFonts w:ascii="Minion Pro" w:hAnsi="Minion Pro"/>
                <w:sz w:val="22"/>
                <w:szCs w:val="22"/>
              </w:rPr>
              <w:t> </w:t>
            </w:r>
          </w:p>
        </w:tc>
      </w:tr>
      <w:tr w:rsidR="00556A13" w:rsidRPr="00BC60C9" w:rsidTr="00556A13">
        <w:trPr>
          <w:trHeight w:val="255"/>
        </w:trPr>
        <w:tc>
          <w:tcPr>
            <w:tcW w:w="2834" w:type="dxa"/>
            <w:gridSpan w:val="4"/>
            <w:tcBorders>
              <w:top w:val="single" w:sz="4" w:space="0" w:color="000000"/>
              <w:left w:val="single" w:sz="4" w:space="0" w:color="000000"/>
              <w:bottom w:val="single" w:sz="4" w:space="0" w:color="000000"/>
              <w:right w:val="single" w:sz="4" w:space="0" w:color="000000"/>
            </w:tcBorders>
            <w:shd w:val="clear" w:color="FFFFFF" w:fill="D8D8D8"/>
            <w:noWrap/>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1.EMPRESA CONTRATADA</w:t>
            </w:r>
          </w:p>
        </w:tc>
        <w:tc>
          <w:tcPr>
            <w:tcW w:w="8082" w:type="dxa"/>
            <w:gridSpan w:val="8"/>
            <w:tcBorders>
              <w:top w:val="single" w:sz="4" w:space="0" w:color="000000"/>
              <w:left w:val="single" w:sz="4" w:space="0" w:color="000000"/>
              <w:bottom w:val="single" w:sz="4" w:space="0" w:color="000000"/>
              <w:right w:val="single" w:sz="4" w:space="0" w:color="000000"/>
            </w:tcBorders>
            <w:shd w:val="clear" w:color="FFFFFF" w:fill="D8D8D8"/>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XXXXXXXXXXXXXX</w:t>
            </w:r>
          </w:p>
        </w:tc>
      </w:tr>
      <w:tr w:rsidR="00556A13" w:rsidRPr="00BC60C9" w:rsidTr="00556A13">
        <w:trPr>
          <w:trHeight w:val="255"/>
        </w:trPr>
        <w:tc>
          <w:tcPr>
            <w:tcW w:w="992" w:type="dxa"/>
            <w:tcBorders>
              <w:top w:val="single" w:sz="4" w:space="0" w:color="000000"/>
              <w:left w:val="single" w:sz="4" w:space="0" w:color="000000"/>
              <w:bottom w:val="single" w:sz="4" w:space="0" w:color="000000"/>
              <w:right w:val="single" w:sz="4" w:space="0" w:color="000000"/>
            </w:tcBorders>
            <w:noWrap/>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CNPJ:</w:t>
            </w:r>
          </w:p>
        </w:tc>
        <w:tc>
          <w:tcPr>
            <w:tcW w:w="3962" w:type="dxa"/>
            <w:gridSpan w:val="4"/>
            <w:tcBorders>
              <w:top w:val="single" w:sz="4" w:space="0" w:color="000000"/>
              <w:left w:val="single" w:sz="4" w:space="0" w:color="000000"/>
              <w:bottom w:val="single" w:sz="4" w:space="0" w:color="000000"/>
              <w:right w:val="single" w:sz="4" w:space="0" w:color="000000"/>
            </w:tcBorders>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00.000.000/0001-00</w:t>
            </w:r>
          </w:p>
        </w:tc>
        <w:tc>
          <w:tcPr>
            <w:tcW w:w="1282" w:type="dxa"/>
            <w:gridSpan w:val="2"/>
            <w:tcBorders>
              <w:top w:val="single" w:sz="4" w:space="0" w:color="000000"/>
              <w:left w:val="single" w:sz="4" w:space="0" w:color="000000"/>
              <w:bottom w:val="single" w:sz="4" w:space="0" w:color="000000"/>
              <w:right w:val="single" w:sz="4" w:space="0" w:color="000000"/>
            </w:tcBorders>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PF N°</w:t>
            </w:r>
          </w:p>
        </w:tc>
        <w:tc>
          <w:tcPr>
            <w:tcW w:w="4680" w:type="dxa"/>
            <w:gridSpan w:val="5"/>
            <w:tcBorders>
              <w:top w:val="single" w:sz="4" w:space="0" w:color="000000"/>
              <w:left w:val="single" w:sz="4" w:space="0" w:color="000000"/>
              <w:bottom w:val="single" w:sz="4" w:space="0" w:color="000000"/>
              <w:right w:val="single" w:sz="4" w:space="0" w:color="000000"/>
            </w:tcBorders>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000/ano</w:t>
            </w:r>
          </w:p>
        </w:tc>
      </w:tr>
      <w:tr w:rsidR="00556A13" w:rsidRPr="00BC60C9" w:rsidTr="00556A13">
        <w:trPr>
          <w:trHeight w:val="255"/>
        </w:trPr>
        <w:tc>
          <w:tcPr>
            <w:tcW w:w="10916" w:type="dxa"/>
            <w:gridSpan w:val="12"/>
            <w:tcBorders>
              <w:top w:val="single" w:sz="4" w:space="0" w:color="000000"/>
              <w:left w:val="single" w:sz="4" w:space="0" w:color="000000"/>
              <w:bottom w:val="single" w:sz="4" w:space="0" w:color="000000"/>
              <w:right w:val="single" w:sz="4" w:space="0" w:color="000000"/>
            </w:tcBorders>
            <w:noWrap/>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ENDEREÇO:</w:t>
            </w:r>
          </w:p>
        </w:tc>
      </w:tr>
      <w:tr w:rsidR="00556A13" w:rsidRPr="00BC60C9" w:rsidTr="00556A13">
        <w:trPr>
          <w:trHeight w:val="255"/>
        </w:trPr>
        <w:tc>
          <w:tcPr>
            <w:tcW w:w="2408" w:type="dxa"/>
            <w:gridSpan w:val="3"/>
            <w:tcBorders>
              <w:top w:val="single" w:sz="4" w:space="0" w:color="000000"/>
              <w:left w:val="single" w:sz="4" w:space="0" w:color="000000"/>
              <w:bottom w:val="single" w:sz="4" w:space="0" w:color="000000"/>
              <w:right w:val="single" w:sz="4" w:space="0" w:color="000000"/>
            </w:tcBorders>
            <w:noWrap/>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 RESPONSÁVEL LEGAL</w:t>
            </w:r>
          </w:p>
        </w:tc>
        <w:tc>
          <w:tcPr>
            <w:tcW w:w="3828" w:type="dxa"/>
            <w:gridSpan w:val="4"/>
            <w:tcBorders>
              <w:top w:val="single" w:sz="4" w:space="0" w:color="000000"/>
              <w:left w:val="single" w:sz="4" w:space="0" w:color="000000"/>
              <w:bottom w:val="single" w:sz="4" w:space="0" w:color="000000"/>
              <w:right w:val="single" w:sz="4" w:space="0" w:color="000000"/>
            </w:tcBorders>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[título profissional, nome completo]</w:t>
            </w:r>
          </w:p>
        </w:tc>
        <w:tc>
          <w:tcPr>
            <w:tcW w:w="1275" w:type="dxa"/>
            <w:tcBorders>
              <w:top w:val="single" w:sz="4" w:space="0" w:color="000000"/>
              <w:left w:val="single" w:sz="4" w:space="0" w:color="000000"/>
              <w:bottom w:val="single" w:sz="4" w:space="0" w:color="000000"/>
              <w:right w:val="single" w:sz="4" w:space="0" w:color="000000"/>
            </w:tcBorders>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 xml:space="preserve">TELENONE </w:t>
            </w:r>
          </w:p>
        </w:tc>
        <w:tc>
          <w:tcPr>
            <w:tcW w:w="3405" w:type="dxa"/>
            <w:gridSpan w:val="4"/>
            <w:tcBorders>
              <w:top w:val="single" w:sz="4" w:space="0" w:color="000000"/>
              <w:left w:val="single" w:sz="4" w:space="0" w:color="000000"/>
              <w:bottom w:val="single" w:sz="4" w:space="0" w:color="000000"/>
              <w:right w:val="single" w:sz="4" w:space="0" w:color="000000"/>
            </w:tcBorders>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(XX)000.000.000</w:t>
            </w:r>
          </w:p>
        </w:tc>
      </w:tr>
      <w:tr w:rsidR="00556A13" w:rsidRPr="00BC60C9" w:rsidTr="00556A13">
        <w:trPr>
          <w:trHeight w:val="255"/>
        </w:trPr>
        <w:tc>
          <w:tcPr>
            <w:tcW w:w="6236" w:type="dxa"/>
            <w:gridSpan w:val="7"/>
            <w:tcBorders>
              <w:top w:val="single" w:sz="4" w:space="0" w:color="000000"/>
              <w:left w:val="single" w:sz="4" w:space="0" w:color="000000"/>
              <w:bottom w:val="single" w:sz="4" w:space="0" w:color="000000"/>
              <w:right w:val="single" w:sz="4" w:space="0" w:color="000000"/>
            </w:tcBorders>
            <w:noWrap/>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 xml:space="preserve"> EMAIL: </w:t>
            </w:r>
          </w:p>
        </w:tc>
        <w:tc>
          <w:tcPr>
            <w:tcW w:w="1275" w:type="dxa"/>
            <w:tcBorders>
              <w:top w:val="single" w:sz="4" w:space="0" w:color="000000"/>
              <w:left w:val="single" w:sz="4" w:space="0" w:color="000000"/>
              <w:bottom w:val="single" w:sz="4" w:space="0" w:color="000000"/>
              <w:right w:val="single" w:sz="4" w:space="0" w:color="000000"/>
            </w:tcBorders>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CELULAR</w:t>
            </w:r>
          </w:p>
        </w:tc>
        <w:tc>
          <w:tcPr>
            <w:tcW w:w="3405" w:type="dxa"/>
            <w:gridSpan w:val="4"/>
            <w:tcBorders>
              <w:top w:val="single" w:sz="4" w:space="0" w:color="000000"/>
              <w:left w:val="single" w:sz="4" w:space="0" w:color="000000"/>
              <w:bottom w:val="single" w:sz="4" w:space="0" w:color="000000"/>
              <w:right w:val="single" w:sz="4" w:space="0" w:color="000000"/>
            </w:tcBorders>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(XX)000.000.000</w:t>
            </w:r>
          </w:p>
        </w:tc>
      </w:tr>
      <w:tr w:rsidR="00556A13" w:rsidRPr="00BC60C9" w:rsidTr="00556A13">
        <w:trPr>
          <w:trHeight w:val="255"/>
        </w:trPr>
        <w:tc>
          <w:tcPr>
            <w:tcW w:w="10916" w:type="dxa"/>
            <w:gridSpan w:val="12"/>
            <w:tcBorders>
              <w:top w:val="single" w:sz="4" w:space="0" w:color="000000"/>
              <w:left w:val="none" w:sz="4" w:space="0" w:color="000000"/>
              <w:bottom w:val="single" w:sz="4" w:space="0" w:color="000000"/>
              <w:right w:val="none" w:sz="4" w:space="0" w:color="000000"/>
            </w:tcBorders>
            <w:noWrap/>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 </w:t>
            </w:r>
          </w:p>
        </w:tc>
      </w:tr>
      <w:tr w:rsidR="00556A13" w:rsidRPr="00BC60C9" w:rsidTr="00556A13">
        <w:trPr>
          <w:trHeight w:val="255"/>
        </w:trPr>
        <w:tc>
          <w:tcPr>
            <w:tcW w:w="10916" w:type="dxa"/>
            <w:gridSpan w:val="12"/>
            <w:tcBorders>
              <w:top w:val="single" w:sz="4" w:space="0" w:color="000000"/>
              <w:left w:val="single" w:sz="4" w:space="0" w:color="000000"/>
              <w:bottom w:val="single" w:sz="4" w:space="0" w:color="000000"/>
              <w:right w:val="single" w:sz="4" w:space="0" w:color="000000"/>
            </w:tcBorders>
            <w:shd w:val="clear" w:color="FFFFFF" w:fill="D8D8D8"/>
            <w:noWrap/>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2.APRESENTAÇÃO / DESCRIÇÃO DO PROJETO</w:t>
            </w:r>
          </w:p>
        </w:tc>
      </w:tr>
      <w:tr w:rsidR="00556A13" w:rsidRPr="00BC60C9" w:rsidTr="00556A13">
        <w:trPr>
          <w:trHeight w:val="255"/>
        </w:trPr>
        <w:tc>
          <w:tcPr>
            <w:tcW w:w="10916" w:type="dxa"/>
            <w:gridSpan w:val="12"/>
            <w:tcBorders>
              <w:top w:val="single" w:sz="4" w:space="0" w:color="000000"/>
              <w:left w:val="single" w:sz="4" w:space="0" w:color="000000"/>
              <w:bottom w:val="single" w:sz="4" w:space="0" w:color="000000"/>
              <w:right w:val="single" w:sz="4" w:space="0" w:color="000000"/>
            </w:tcBorders>
            <w:noWrap/>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 </w:t>
            </w:r>
          </w:p>
        </w:tc>
      </w:tr>
      <w:tr w:rsidR="00556A13" w:rsidRPr="00BC60C9" w:rsidTr="00556A13">
        <w:trPr>
          <w:trHeight w:val="255"/>
        </w:trPr>
        <w:tc>
          <w:tcPr>
            <w:tcW w:w="10916" w:type="dxa"/>
            <w:gridSpan w:val="12"/>
            <w:tcBorders>
              <w:top w:val="single" w:sz="4" w:space="0" w:color="000000"/>
              <w:left w:val="single" w:sz="4" w:space="0" w:color="000000"/>
              <w:bottom w:val="single" w:sz="4" w:space="0" w:color="000000"/>
              <w:right w:val="single" w:sz="4" w:space="0" w:color="000000"/>
            </w:tcBorders>
            <w:shd w:val="clear" w:color="FFFFFF" w:fill="D8D8D8"/>
            <w:noWrap/>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3.PROPÓSITO / JUSTIFICATIVA</w:t>
            </w:r>
          </w:p>
        </w:tc>
      </w:tr>
      <w:tr w:rsidR="00556A13" w:rsidRPr="00BC60C9" w:rsidTr="00556A13">
        <w:trPr>
          <w:trHeight w:val="255"/>
        </w:trPr>
        <w:tc>
          <w:tcPr>
            <w:tcW w:w="10916" w:type="dxa"/>
            <w:gridSpan w:val="12"/>
            <w:tcBorders>
              <w:top w:val="single" w:sz="4" w:space="0" w:color="000000"/>
              <w:left w:val="single" w:sz="4" w:space="0" w:color="000000"/>
              <w:bottom w:val="single" w:sz="4" w:space="0" w:color="000000"/>
              <w:right w:val="single" w:sz="4" w:space="0" w:color="000000"/>
            </w:tcBorders>
            <w:noWrap/>
            <w:vAlign w:val="bottom"/>
          </w:tcPr>
          <w:p w:rsidR="00556A13" w:rsidRPr="00BC60C9" w:rsidRDefault="00556A13" w:rsidP="00556A13">
            <w:pPr>
              <w:rPr>
                <w:rFonts w:ascii="Minion Pro" w:hAnsi="Minion Pro"/>
                <w:sz w:val="22"/>
                <w:szCs w:val="22"/>
              </w:rPr>
            </w:pPr>
          </w:p>
        </w:tc>
      </w:tr>
      <w:tr w:rsidR="00556A13" w:rsidRPr="00BC60C9" w:rsidTr="00556A13">
        <w:trPr>
          <w:trHeight w:val="255"/>
        </w:trPr>
        <w:tc>
          <w:tcPr>
            <w:tcW w:w="10916" w:type="dxa"/>
            <w:gridSpan w:val="12"/>
            <w:tcBorders>
              <w:top w:val="single" w:sz="4" w:space="0" w:color="000000"/>
              <w:left w:val="single" w:sz="4" w:space="0" w:color="000000"/>
              <w:bottom w:val="single" w:sz="4" w:space="0" w:color="000000"/>
              <w:right w:val="single" w:sz="4" w:space="0" w:color="000000"/>
            </w:tcBorders>
            <w:shd w:val="clear" w:color="FFFFFF" w:fill="D8D8D8"/>
            <w:noWrap/>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4.OBJETIVO</w:t>
            </w:r>
          </w:p>
        </w:tc>
      </w:tr>
      <w:tr w:rsidR="00556A13" w:rsidRPr="00BC60C9" w:rsidTr="00556A13">
        <w:trPr>
          <w:trHeight w:val="255"/>
        </w:trPr>
        <w:tc>
          <w:tcPr>
            <w:tcW w:w="10916" w:type="dxa"/>
            <w:gridSpan w:val="12"/>
            <w:tcBorders>
              <w:top w:val="single" w:sz="4" w:space="0" w:color="000000"/>
              <w:left w:val="single" w:sz="4" w:space="0" w:color="000000"/>
              <w:bottom w:val="single" w:sz="4" w:space="0" w:color="000000"/>
              <w:right w:val="single" w:sz="4" w:space="0" w:color="000000"/>
            </w:tcBorders>
            <w:noWrap/>
            <w:vAlign w:val="bottom"/>
          </w:tcPr>
          <w:p w:rsidR="00556A13" w:rsidRPr="00BC60C9" w:rsidRDefault="00556A13" w:rsidP="00556A13">
            <w:pPr>
              <w:rPr>
                <w:rFonts w:ascii="Minion Pro" w:hAnsi="Minion Pro"/>
                <w:sz w:val="22"/>
                <w:szCs w:val="22"/>
              </w:rPr>
            </w:pPr>
          </w:p>
        </w:tc>
      </w:tr>
      <w:tr w:rsidR="00556A13" w:rsidRPr="00BC60C9" w:rsidTr="00556A13">
        <w:trPr>
          <w:trHeight w:val="255"/>
        </w:trPr>
        <w:tc>
          <w:tcPr>
            <w:tcW w:w="10916" w:type="dxa"/>
            <w:gridSpan w:val="12"/>
            <w:tcBorders>
              <w:top w:val="single" w:sz="4" w:space="0" w:color="000000"/>
              <w:left w:val="single" w:sz="4" w:space="0" w:color="000000"/>
              <w:bottom w:val="single" w:sz="4" w:space="0" w:color="000000"/>
              <w:right w:val="single" w:sz="4" w:space="0" w:color="000000"/>
            </w:tcBorders>
            <w:shd w:val="clear" w:color="FFFFFF" w:fill="D8D8D8"/>
            <w:noWrap/>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5.REQUESITOS A SEREM ATENDIDOS</w:t>
            </w:r>
          </w:p>
        </w:tc>
      </w:tr>
      <w:tr w:rsidR="00556A13" w:rsidRPr="00BC60C9" w:rsidTr="00556A13">
        <w:trPr>
          <w:trHeight w:val="255"/>
        </w:trPr>
        <w:tc>
          <w:tcPr>
            <w:tcW w:w="10916" w:type="dxa"/>
            <w:gridSpan w:val="12"/>
            <w:tcBorders>
              <w:top w:val="single" w:sz="4" w:space="0" w:color="000000"/>
              <w:left w:val="single" w:sz="4" w:space="0" w:color="000000"/>
              <w:bottom w:val="single" w:sz="4" w:space="0" w:color="000000"/>
              <w:right w:val="single" w:sz="4" w:space="0" w:color="000000"/>
            </w:tcBorders>
            <w:noWrap/>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 </w:t>
            </w:r>
          </w:p>
        </w:tc>
      </w:tr>
      <w:tr w:rsidR="00556A13" w:rsidRPr="00BC60C9" w:rsidTr="00556A13">
        <w:trPr>
          <w:trHeight w:val="255"/>
        </w:trPr>
        <w:tc>
          <w:tcPr>
            <w:tcW w:w="5669" w:type="dxa"/>
            <w:gridSpan w:val="6"/>
            <w:tcBorders>
              <w:top w:val="single" w:sz="4" w:space="0" w:color="000000"/>
              <w:left w:val="single" w:sz="4" w:space="0" w:color="000000"/>
              <w:bottom w:val="single" w:sz="4" w:space="0" w:color="000000"/>
              <w:right w:val="single" w:sz="4" w:space="0" w:color="000000"/>
            </w:tcBorders>
            <w:shd w:val="clear" w:color="FFFFFF" w:fill="D8D8D8"/>
            <w:noWrap/>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6.PARECER COMITÊ / DIRETORIA</w:t>
            </w:r>
          </w:p>
        </w:tc>
        <w:tc>
          <w:tcPr>
            <w:tcW w:w="4678" w:type="dxa"/>
            <w:gridSpan w:val="5"/>
            <w:tcBorders>
              <w:top w:val="single" w:sz="4" w:space="0" w:color="000000"/>
              <w:left w:val="single" w:sz="4" w:space="0" w:color="000000"/>
              <w:bottom w:val="single" w:sz="4" w:space="0" w:color="000000"/>
              <w:right w:val="single" w:sz="4" w:space="0" w:color="000000"/>
            </w:tcBorders>
            <w:shd w:val="clear" w:color="FFFFFF" w:fill="D8D8D8"/>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APROVADO</w:t>
            </w:r>
          </w:p>
        </w:tc>
        <w:tc>
          <w:tcPr>
            <w:tcW w:w="569" w:type="dxa"/>
            <w:tcBorders>
              <w:top w:val="single" w:sz="4" w:space="0" w:color="000000"/>
              <w:left w:val="single" w:sz="4" w:space="0" w:color="000000"/>
              <w:bottom w:val="single" w:sz="4" w:space="0" w:color="000000"/>
              <w:right w:val="single" w:sz="4" w:space="0" w:color="000000"/>
            </w:tcBorders>
            <w:shd w:val="clear" w:color="FFFFFF" w:fill="D8D8D8"/>
            <w:vAlign w:val="bottom"/>
          </w:tcPr>
          <w:p w:rsidR="00556A13" w:rsidRPr="00BC60C9" w:rsidRDefault="00556A13" w:rsidP="00556A13">
            <w:pPr>
              <w:jc w:val="center"/>
              <w:rPr>
                <w:rFonts w:ascii="Minion Pro" w:hAnsi="Minion Pro"/>
                <w:sz w:val="22"/>
                <w:szCs w:val="22"/>
              </w:rPr>
            </w:pPr>
            <w:r w:rsidRPr="00BC60C9">
              <w:rPr>
                <w:rFonts w:ascii="Minion Pro" w:hAnsi="Minion Pro"/>
                <w:sz w:val="22"/>
                <w:szCs w:val="22"/>
              </w:rPr>
              <w:t>X</w:t>
            </w:r>
          </w:p>
        </w:tc>
      </w:tr>
      <w:tr w:rsidR="00556A13" w:rsidRPr="00BC60C9" w:rsidTr="00556A13">
        <w:trPr>
          <w:trHeight w:val="255"/>
        </w:trPr>
        <w:tc>
          <w:tcPr>
            <w:tcW w:w="5669" w:type="dxa"/>
            <w:gridSpan w:val="6"/>
            <w:tcBorders>
              <w:top w:val="single" w:sz="4" w:space="0" w:color="000000"/>
              <w:left w:val="none" w:sz="4" w:space="0" w:color="000000"/>
              <w:bottom w:val="none" w:sz="4" w:space="0" w:color="000000"/>
              <w:right w:val="single" w:sz="4" w:space="0" w:color="000000"/>
            </w:tcBorders>
            <w:shd w:val="clear" w:color="FFFFFF" w:fill="FFFFFF"/>
            <w:noWrap/>
            <w:vAlign w:val="bottom"/>
          </w:tcPr>
          <w:p w:rsidR="00556A13" w:rsidRPr="00BC60C9" w:rsidRDefault="00556A13" w:rsidP="00556A13">
            <w:pPr>
              <w:rPr>
                <w:rFonts w:ascii="Minion Pro" w:hAnsi="Minion Pro"/>
                <w:sz w:val="22"/>
                <w:szCs w:val="22"/>
              </w:rPr>
            </w:pPr>
          </w:p>
        </w:tc>
        <w:tc>
          <w:tcPr>
            <w:tcW w:w="4678" w:type="dxa"/>
            <w:gridSpan w:val="5"/>
            <w:tcBorders>
              <w:top w:val="single" w:sz="4" w:space="0" w:color="000000"/>
              <w:left w:val="single" w:sz="4" w:space="0" w:color="000000"/>
              <w:bottom w:val="single" w:sz="4" w:space="0" w:color="000000"/>
              <w:right w:val="single" w:sz="4" w:space="0" w:color="000000"/>
            </w:tcBorders>
            <w:shd w:val="clear" w:color="FFFFFF" w:fill="D8D8D8"/>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REPROVADO</w:t>
            </w:r>
          </w:p>
        </w:tc>
        <w:tc>
          <w:tcPr>
            <w:tcW w:w="569" w:type="dxa"/>
            <w:tcBorders>
              <w:top w:val="single" w:sz="4" w:space="0" w:color="000000"/>
              <w:left w:val="single" w:sz="4" w:space="0" w:color="000000"/>
              <w:bottom w:val="single" w:sz="4" w:space="0" w:color="000000"/>
              <w:right w:val="single" w:sz="4" w:space="0" w:color="000000"/>
            </w:tcBorders>
            <w:shd w:val="clear" w:color="FFFFFF" w:fill="D8D8D8"/>
            <w:vAlign w:val="bottom"/>
          </w:tcPr>
          <w:p w:rsidR="00556A13" w:rsidRPr="00BC60C9" w:rsidRDefault="00556A13" w:rsidP="00556A13">
            <w:pPr>
              <w:jc w:val="center"/>
              <w:rPr>
                <w:rFonts w:ascii="Minion Pro" w:hAnsi="Minion Pro"/>
                <w:sz w:val="22"/>
                <w:szCs w:val="22"/>
              </w:rPr>
            </w:pPr>
            <w:r w:rsidRPr="00BC60C9">
              <w:rPr>
                <w:rFonts w:ascii="Minion Pro" w:hAnsi="Minion Pro"/>
                <w:sz w:val="22"/>
                <w:szCs w:val="22"/>
              </w:rPr>
              <w:t>X</w:t>
            </w:r>
          </w:p>
        </w:tc>
      </w:tr>
      <w:tr w:rsidR="00556A13" w:rsidRPr="00BC60C9" w:rsidTr="00556A13">
        <w:trPr>
          <w:trHeight w:val="255"/>
        </w:trPr>
        <w:tc>
          <w:tcPr>
            <w:tcW w:w="10916" w:type="dxa"/>
            <w:gridSpan w:val="12"/>
            <w:tcBorders>
              <w:top w:val="single" w:sz="4" w:space="0" w:color="000000"/>
              <w:left w:val="single" w:sz="4" w:space="0" w:color="000000"/>
              <w:bottom w:val="single" w:sz="4" w:space="0" w:color="000000"/>
              <w:right w:val="single" w:sz="4" w:space="0" w:color="000000"/>
            </w:tcBorders>
            <w:shd w:val="clear" w:color="FFFFFF" w:fill="D9D9D9" w:themeFill="background1" w:themeFillShade="D9"/>
            <w:noWrap/>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7.ASSINATURAS RESPONSÁVEIS</w:t>
            </w:r>
          </w:p>
        </w:tc>
      </w:tr>
      <w:tr w:rsidR="00556A13" w:rsidRPr="00BC60C9" w:rsidTr="00556A13">
        <w:trPr>
          <w:trHeight w:val="229"/>
        </w:trPr>
        <w:tc>
          <w:tcPr>
            <w:tcW w:w="10916" w:type="dxa"/>
            <w:gridSpan w:val="12"/>
            <w:tcBorders>
              <w:top w:val="single" w:sz="4" w:space="0" w:color="000000"/>
              <w:left w:val="single" w:sz="4" w:space="0" w:color="000000"/>
              <w:bottom w:val="single" w:sz="4" w:space="0" w:color="000000"/>
              <w:right w:val="single" w:sz="4" w:space="0" w:color="000000"/>
            </w:tcBorders>
            <w:noWrap/>
            <w:vAlign w:val="bottom"/>
          </w:tcPr>
          <w:p w:rsidR="00556A13" w:rsidRPr="00BC60C9" w:rsidRDefault="00556A13" w:rsidP="00556A13">
            <w:pPr>
              <w:jc w:val="center"/>
              <w:rPr>
                <w:rFonts w:ascii="Minion Pro" w:hAnsi="Minion Pro"/>
                <w:sz w:val="22"/>
                <w:szCs w:val="22"/>
              </w:rPr>
            </w:pPr>
          </w:p>
          <w:p w:rsidR="00556A13" w:rsidRPr="00BC60C9" w:rsidRDefault="00556A13" w:rsidP="00556A13">
            <w:pPr>
              <w:jc w:val="center"/>
              <w:rPr>
                <w:rFonts w:ascii="Minion Pro" w:hAnsi="Minion Pro"/>
                <w:sz w:val="22"/>
                <w:szCs w:val="22"/>
              </w:rPr>
            </w:pPr>
          </w:p>
          <w:p w:rsidR="00556A13" w:rsidRPr="00BC60C9" w:rsidRDefault="00556A13" w:rsidP="00556A13">
            <w:pPr>
              <w:jc w:val="center"/>
              <w:rPr>
                <w:rFonts w:ascii="Minion Pro" w:hAnsi="Minion Pro"/>
                <w:sz w:val="22"/>
                <w:szCs w:val="22"/>
              </w:rPr>
            </w:pPr>
          </w:p>
          <w:p w:rsidR="00556A13" w:rsidRPr="00BC60C9" w:rsidRDefault="00556A13" w:rsidP="00556A13">
            <w:pPr>
              <w:jc w:val="center"/>
              <w:rPr>
                <w:rFonts w:ascii="Minion Pro" w:hAnsi="Minion Pro"/>
                <w:sz w:val="22"/>
                <w:szCs w:val="22"/>
              </w:rPr>
            </w:pPr>
          </w:p>
          <w:p w:rsidR="00556A13" w:rsidRPr="00BC60C9" w:rsidRDefault="00556A13" w:rsidP="00556A13">
            <w:pPr>
              <w:jc w:val="center"/>
              <w:rPr>
                <w:rFonts w:ascii="Minion Pro" w:hAnsi="Minion Pro"/>
                <w:sz w:val="22"/>
                <w:szCs w:val="22"/>
              </w:rPr>
            </w:pPr>
          </w:p>
          <w:p w:rsidR="00556A13" w:rsidRPr="00BC60C9" w:rsidRDefault="00556A13" w:rsidP="00556A13">
            <w:pPr>
              <w:jc w:val="center"/>
              <w:rPr>
                <w:rFonts w:ascii="Minion Pro" w:hAnsi="Minion Pro"/>
                <w:sz w:val="22"/>
                <w:szCs w:val="22"/>
              </w:rPr>
            </w:pPr>
          </w:p>
          <w:p w:rsidR="00556A13" w:rsidRPr="00BC60C9" w:rsidRDefault="00556A13" w:rsidP="00556A13">
            <w:pPr>
              <w:jc w:val="center"/>
              <w:rPr>
                <w:rFonts w:ascii="Minion Pro" w:hAnsi="Minion Pro"/>
                <w:sz w:val="22"/>
                <w:szCs w:val="22"/>
              </w:rPr>
            </w:pPr>
          </w:p>
          <w:p w:rsidR="00556A13" w:rsidRPr="00BC60C9" w:rsidRDefault="00556A13" w:rsidP="00556A13">
            <w:pPr>
              <w:jc w:val="center"/>
              <w:rPr>
                <w:rFonts w:ascii="Minion Pro" w:hAnsi="Minion Pro"/>
                <w:sz w:val="22"/>
                <w:szCs w:val="22"/>
              </w:rPr>
            </w:pPr>
          </w:p>
        </w:tc>
      </w:tr>
    </w:tbl>
    <w:p w:rsidR="00556A13" w:rsidRPr="00BC60C9" w:rsidRDefault="00556A13" w:rsidP="00556A13">
      <w:pPr>
        <w:spacing w:after="200" w:line="276" w:lineRule="auto"/>
        <w:rPr>
          <w:rFonts w:ascii="Minion Pro" w:hAnsi="Minion Pro"/>
          <w:sz w:val="22"/>
          <w:szCs w:val="22"/>
        </w:rPr>
      </w:pPr>
    </w:p>
    <w:p w:rsidR="00556A13" w:rsidRPr="00BC60C9" w:rsidRDefault="00556A13" w:rsidP="00556A13">
      <w:pPr>
        <w:spacing w:after="200" w:line="276" w:lineRule="auto"/>
        <w:rPr>
          <w:rFonts w:ascii="Minion Pro" w:hAnsi="Minion Pro"/>
          <w:sz w:val="22"/>
          <w:szCs w:val="22"/>
        </w:rPr>
      </w:pPr>
    </w:p>
    <w:p w:rsidR="00556A13" w:rsidRPr="00BC60C9" w:rsidRDefault="00556A13" w:rsidP="00556A13">
      <w:pPr>
        <w:spacing w:after="200" w:line="276" w:lineRule="auto"/>
        <w:rPr>
          <w:rFonts w:ascii="Minion Pro" w:hAnsi="Minion Pro"/>
          <w:sz w:val="22"/>
          <w:szCs w:val="22"/>
        </w:rPr>
      </w:pPr>
    </w:p>
    <w:p w:rsidR="0031679C" w:rsidRDefault="0031679C">
      <w:pPr>
        <w:rPr>
          <w:rFonts w:ascii="Minion Pro" w:hAnsi="Minion Pro"/>
          <w:b/>
          <w:sz w:val="22"/>
          <w:szCs w:val="22"/>
        </w:rPr>
      </w:pPr>
      <w:r>
        <w:rPr>
          <w:rFonts w:ascii="Minion Pro" w:hAnsi="Minion Pro"/>
          <w:b/>
          <w:sz w:val="22"/>
          <w:szCs w:val="22"/>
        </w:rPr>
        <w:br w:type="page"/>
      </w:r>
    </w:p>
    <w:p w:rsidR="00556A13" w:rsidRPr="00841B3A" w:rsidRDefault="00556A13" w:rsidP="00556A13">
      <w:pPr>
        <w:spacing w:before="57" w:after="57" w:line="300" w:lineRule="auto"/>
        <w:contextualSpacing/>
        <w:jc w:val="center"/>
        <w:rPr>
          <w:rFonts w:ascii="Minion Pro" w:hAnsi="Minion Pro"/>
          <w:b/>
          <w:sz w:val="22"/>
          <w:szCs w:val="22"/>
        </w:rPr>
      </w:pPr>
      <w:r w:rsidRPr="00841B3A">
        <w:rPr>
          <w:rFonts w:ascii="Minion Pro" w:hAnsi="Minion Pro"/>
          <w:b/>
          <w:sz w:val="22"/>
          <w:szCs w:val="22"/>
        </w:rPr>
        <w:t>ANEXO IV</w:t>
      </w:r>
    </w:p>
    <w:p w:rsidR="00556A13" w:rsidRPr="00841B3A" w:rsidRDefault="00556A13" w:rsidP="00556A13">
      <w:pPr>
        <w:spacing w:before="57" w:after="57" w:line="300" w:lineRule="auto"/>
        <w:contextualSpacing/>
        <w:jc w:val="center"/>
        <w:rPr>
          <w:rFonts w:ascii="Minion Pro" w:hAnsi="Minion Pro"/>
          <w:b/>
          <w:sz w:val="22"/>
          <w:szCs w:val="22"/>
        </w:rPr>
      </w:pPr>
      <w:r w:rsidRPr="00841B3A">
        <w:rPr>
          <w:rFonts w:ascii="Minion Pro" w:hAnsi="Minion Pro"/>
          <w:b/>
          <w:sz w:val="22"/>
          <w:szCs w:val="22"/>
        </w:rPr>
        <w:t>FORMULÁRIO DE SOLICITAÇÃO DE ALTERAÇÃO DE PROJETO</w:t>
      </w:r>
    </w:p>
    <w:p w:rsidR="00556A13" w:rsidRPr="00BC60C9" w:rsidRDefault="00556A13" w:rsidP="00556A13">
      <w:pPr>
        <w:spacing w:after="200" w:line="276" w:lineRule="auto"/>
        <w:rPr>
          <w:rFonts w:ascii="Minion Pro" w:hAnsi="Minion Pro"/>
          <w:sz w:val="22"/>
          <w:szCs w:val="22"/>
        </w:rPr>
      </w:pPr>
    </w:p>
    <w:tbl>
      <w:tblPr>
        <w:tblW w:w="11057" w:type="dxa"/>
        <w:tblInd w:w="-639" w:type="dxa"/>
        <w:tblLayout w:type="fixed"/>
        <w:tblCellMar>
          <w:left w:w="70" w:type="dxa"/>
          <w:right w:w="70" w:type="dxa"/>
        </w:tblCellMar>
        <w:tblLook w:val="04A0" w:firstRow="1" w:lastRow="0" w:firstColumn="1" w:lastColumn="0" w:noHBand="0" w:noVBand="1"/>
      </w:tblPr>
      <w:tblGrid>
        <w:gridCol w:w="989"/>
        <w:gridCol w:w="1272"/>
        <w:gridCol w:w="141"/>
        <w:gridCol w:w="426"/>
        <w:gridCol w:w="2600"/>
        <w:gridCol w:w="721"/>
        <w:gridCol w:w="561"/>
        <w:gridCol w:w="1275"/>
        <w:gridCol w:w="1088"/>
        <w:gridCol w:w="850"/>
        <w:gridCol w:w="762"/>
        <w:gridCol w:w="372"/>
      </w:tblGrid>
      <w:tr w:rsidR="00556A13" w:rsidRPr="00BC60C9" w:rsidTr="00556A13">
        <w:trPr>
          <w:trHeight w:val="255"/>
        </w:trPr>
        <w:tc>
          <w:tcPr>
            <w:tcW w:w="2261" w:type="dxa"/>
            <w:gridSpan w:val="2"/>
            <w:tcBorders>
              <w:top w:val="single" w:sz="4" w:space="0" w:color="000000"/>
              <w:left w:val="single" w:sz="4" w:space="0" w:color="000000"/>
              <w:bottom w:val="single" w:sz="4" w:space="0" w:color="000000"/>
              <w:right w:val="single" w:sz="4" w:space="0" w:color="000000"/>
            </w:tcBorders>
            <w:noWrap/>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NOME DO PROJETO:</w:t>
            </w:r>
          </w:p>
        </w:tc>
        <w:tc>
          <w:tcPr>
            <w:tcW w:w="6812" w:type="dxa"/>
            <w:gridSpan w:val="7"/>
            <w:tcBorders>
              <w:top w:val="single" w:sz="4" w:space="0" w:color="000000"/>
              <w:left w:val="single" w:sz="4" w:space="0" w:color="000000"/>
              <w:bottom w:val="single" w:sz="4" w:space="0" w:color="000000"/>
              <w:right w:val="single" w:sz="4" w:space="0" w:color="000000"/>
            </w:tcBorders>
            <w:noWrap/>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[nome / descrição / local]</w:t>
            </w:r>
          </w:p>
        </w:tc>
        <w:tc>
          <w:tcPr>
            <w:tcW w:w="850" w:type="dxa"/>
            <w:tcBorders>
              <w:top w:val="single" w:sz="4" w:space="0" w:color="000000"/>
              <w:left w:val="single" w:sz="4" w:space="0" w:color="000000"/>
              <w:bottom w:val="single" w:sz="4" w:space="0" w:color="000000"/>
              <w:right w:val="single" w:sz="4" w:space="0" w:color="000000"/>
            </w:tcBorders>
            <w:noWrap/>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DATA:</w:t>
            </w:r>
          </w:p>
        </w:tc>
        <w:tc>
          <w:tcPr>
            <w:tcW w:w="1134" w:type="dxa"/>
            <w:gridSpan w:val="2"/>
            <w:tcBorders>
              <w:top w:val="single" w:sz="4" w:space="0" w:color="000000"/>
              <w:left w:val="single" w:sz="4" w:space="0" w:color="000000"/>
              <w:bottom w:val="single" w:sz="4" w:space="0" w:color="000000"/>
              <w:right w:val="single" w:sz="4" w:space="0" w:color="000000"/>
            </w:tcBorders>
            <w:noWrap/>
            <w:vAlign w:val="bottom"/>
          </w:tcPr>
          <w:p w:rsidR="00556A13" w:rsidRPr="00BC60C9" w:rsidRDefault="00556A13" w:rsidP="00556A13">
            <w:pPr>
              <w:ind w:left="-70"/>
              <w:rPr>
                <w:rFonts w:ascii="Minion Pro" w:hAnsi="Minion Pro"/>
                <w:sz w:val="22"/>
                <w:szCs w:val="22"/>
              </w:rPr>
            </w:pPr>
            <w:r w:rsidRPr="00BC60C9">
              <w:rPr>
                <w:rFonts w:ascii="Minion Pro" w:hAnsi="Minion Pro"/>
                <w:sz w:val="22"/>
                <w:szCs w:val="22"/>
              </w:rPr>
              <w:t>00/00/20XX</w:t>
            </w:r>
          </w:p>
        </w:tc>
      </w:tr>
      <w:tr w:rsidR="00556A13" w:rsidRPr="00BC60C9" w:rsidTr="00556A13">
        <w:trPr>
          <w:trHeight w:val="255"/>
        </w:trPr>
        <w:tc>
          <w:tcPr>
            <w:tcW w:w="2261" w:type="dxa"/>
            <w:gridSpan w:val="2"/>
            <w:tcBorders>
              <w:top w:val="single" w:sz="4" w:space="0" w:color="000000"/>
              <w:left w:val="single" w:sz="4" w:space="0" w:color="000000"/>
              <w:bottom w:val="single" w:sz="4" w:space="0" w:color="000000"/>
              <w:right w:val="single" w:sz="4" w:space="0" w:color="000000"/>
            </w:tcBorders>
            <w:noWrap/>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ELABORADO POR:</w:t>
            </w:r>
          </w:p>
        </w:tc>
        <w:tc>
          <w:tcPr>
            <w:tcW w:w="6812" w:type="dxa"/>
            <w:gridSpan w:val="7"/>
            <w:tcBorders>
              <w:top w:val="single" w:sz="4" w:space="0" w:color="000000"/>
              <w:left w:val="none" w:sz="4" w:space="0" w:color="000000"/>
              <w:bottom w:val="single" w:sz="4" w:space="0" w:color="000000"/>
              <w:right w:val="single" w:sz="4" w:space="0" w:color="000000"/>
            </w:tcBorders>
            <w:noWrap/>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[título profissional, nome completo e nº registro do CREA/CAU]</w:t>
            </w:r>
          </w:p>
        </w:tc>
        <w:tc>
          <w:tcPr>
            <w:tcW w:w="1984" w:type="dxa"/>
            <w:gridSpan w:val="3"/>
            <w:tcBorders>
              <w:top w:val="single" w:sz="4" w:space="0" w:color="000000"/>
              <w:left w:val="none" w:sz="4" w:space="0" w:color="000000"/>
              <w:bottom w:val="single" w:sz="4" w:space="0" w:color="000000"/>
              <w:right w:val="single" w:sz="4" w:space="0" w:color="000000"/>
            </w:tcBorders>
            <w:noWrap/>
            <w:vAlign w:val="bottom"/>
          </w:tcPr>
          <w:p w:rsidR="00556A13" w:rsidRPr="00BC60C9" w:rsidRDefault="00556A13" w:rsidP="00556A13">
            <w:pPr>
              <w:ind w:left="-70"/>
              <w:rPr>
                <w:rFonts w:ascii="Minion Pro" w:hAnsi="Minion Pro"/>
                <w:sz w:val="22"/>
                <w:szCs w:val="22"/>
              </w:rPr>
            </w:pPr>
            <w:r w:rsidRPr="00BC60C9">
              <w:rPr>
                <w:rFonts w:ascii="Minion Pro" w:hAnsi="Minion Pro"/>
                <w:sz w:val="22"/>
                <w:szCs w:val="22"/>
              </w:rPr>
              <w:t>(085) 3452 - 9000</w:t>
            </w:r>
          </w:p>
        </w:tc>
      </w:tr>
      <w:tr w:rsidR="00556A13" w:rsidRPr="00BC60C9" w:rsidTr="00556A13">
        <w:trPr>
          <w:trHeight w:val="255"/>
        </w:trPr>
        <w:tc>
          <w:tcPr>
            <w:tcW w:w="2261" w:type="dxa"/>
            <w:gridSpan w:val="2"/>
            <w:tcBorders>
              <w:top w:val="none" w:sz="4" w:space="0" w:color="000000"/>
              <w:left w:val="single" w:sz="4" w:space="0" w:color="000000"/>
              <w:bottom w:val="single" w:sz="4" w:space="0" w:color="000000"/>
              <w:right w:val="single" w:sz="4" w:space="0" w:color="000000"/>
            </w:tcBorders>
            <w:noWrap/>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SETOR:</w:t>
            </w:r>
          </w:p>
        </w:tc>
        <w:tc>
          <w:tcPr>
            <w:tcW w:w="6812" w:type="dxa"/>
            <w:gridSpan w:val="7"/>
            <w:tcBorders>
              <w:top w:val="single" w:sz="4" w:space="0" w:color="000000"/>
              <w:left w:val="none" w:sz="4" w:space="0" w:color="000000"/>
              <w:bottom w:val="single" w:sz="4" w:space="0" w:color="000000"/>
              <w:right w:val="single" w:sz="4" w:space="0" w:color="000000"/>
            </w:tcBorders>
            <w:noWrap/>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GEINFRA</w:t>
            </w:r>
          </w:p>
        </w:tc>
        <w:tc>
          <w:tcPr>
            <w:tcW w:w="1984" w:type="dxa"/>
            <w:gridSpan w:val="3"/>
            <w:tcBorders>
              <w:top w:val="single" w:sz="4" w:space="0" w:color="000000"/>
              <w:left w:val="none" w:sz="4" w:space="0" w:color="000000"/>
              <w:bottom w:val="single" w:sz="4" w:space="0" w:color="000000"/>
              <w:right w:val="single" w:sz="4" w:space="0" w:color="000000"/>
            </w:tcBorders>
            <w:noWrap/>
            <w:vAlign w:val="bottom"/>
          </w:tcPr>
          <w:p w:rsidR="00556A13" w:rsidRPr="00BC60C9" w:rsidRDefault="00556A13" w:rsidP="00556A13">
            <w:pPr>
              <w:ind w:left="-70"/>
              <w:rPr>
                <w:rFonts w:ascii="Minion Pro" w:hAnsi="Minion Pro"/>
                <w:sz w:val="22"/>
                <w:szCs w:val="22"/>
              </w:rPr>
            </w:pPr>
            <w:r w:rsidRPr="00BC60C9">
              <w:rPr>
                <w:rFonts w:ascii="Minion Pro" w:hAnsi="Minion Pro"/>
                <w:sz w:val="22"/>
                <w:szCs w:val="22"/>
              </w:rPr>
              <w:t>RAMAL: 9368</w:t>
            </w:r>
          </w:p>
        </w:tc>
      </w:tr>
      <w:tr w:rsidR="00556A13" w:rsidRPr="00BC60C9" w:rsidTr="00556A13">
        <w:trPr>
          <w:trHeight w:val="255"/>
        </w:trPr>
        <w:tc>
          <w:tcPr>
            <w:tcW w:w="11057" w:type="dxa"/>
            <w:gridSpan w:val="12"/>
            <w:tcBorders>
              <w:top w:val="single" w:sz="4" w:space="0" w:color="000000"/>
              <w:left w:val="single" w:sz="4" w:space="0" w:color="000000"/>
              <w:bottom w:val="single" w:sz="4" w:space="0" w:color="000000"/>
              <w:right w:val="single" w:sz="4" w:space="0" w:color="000000"/>
            </w:tcBorders>
            <w:noWrap/>
            <w:vAlign w:val="bottom"/>
          </w:tcPr>
          <w:p w:rsidR="00556A13" w:rsidRPr="00BC60C9" w:rsidRDefault="00464404" w:rsidP="00556A13">
            <w:pPr>
              <w:ind w:left="-70"/>
              <w:rPr>
                <w:rFonts w:ascii="Minion Pro" w:hAnsi="Minion Pro"/>
                <w:sz w:val="22"/>
                <w:szCs w:val="22"/>
              </w:rPr>
            </w:pPr>
            <w:hyperlink r:id="rId15" w:tooltip="mailto:GEINFRA-EXTERNO@SESC-CE.COM.BR" w:history="1">
              <w:r w:rsidR="00556A13" w:rsidRPr="00BC60C9">
                <w:rPr>
                  <w:rFonts w:ascii="Minion Pro" w:hAnsi="Minion Pro"/>
                  <w:sz w:val="22"/>
                  <w:szCs w:val="22"/>
                </w:rPr>
                <w:t>GEINFRA-EXTERNO@SESC-CE.COM.BR</w:t>
              </w:r>
            </w:hyperlink>
          </w:p>
        </w:tc>
      </w:tr>
      <w:tr w:rsidR="00556A13" w:rsidRPr="00BC60C9" w:rsidTr="00556A13">
        <w:trPr>
          <w:trHeight w:val="255"/>
        </w:trPr>
        <w:tc>
          <w:tcPr>
            <w:tcW w:w="2261" w:type="dxa"/>
            <w:gridSpan w:val="2"/>
            <w:tcBorders>
              <w:top w:val="single" w:sz="4" w:space="0" w:color="000000"/>
              <w:left w:val="single" w:sz="4" w:space="0" w:color="000000"/>
              <w:bottom w:val="single" w:sz="4" w:space="0" w:color="000000"/>
              <w:right w:val="single" w:sz="4" w:space="0" w:color="000000"/>
            </w:tcBorders>
            <w:shd w:val="clear" w:color="FFFFFF" w:fill="D8D8D8"/>
            <w:noWrap/>
            <w:vAlign w:val="bottom"/>
          </w:tcPr>
          <w:p w:rsidR="00556A13" w:rsidRPr="00BC60C9" w:rsidRDefault="00556A13" w:rsidP="00556A13">
            <w:pPr>
              <w:jc w:val="center"/>
              <w:rPr>
                <w:rFonts w:ascii="Minion Pro" w:hAnsi="Minion Pro"/>
                <w:sz w:val="22"/>
                <w:szCs w:val="22"/>
              </w:rPr>
            </w:pPr>
            <w:r w:rsidRPr="00BC60C9">
              <w:rPr>
                <w:rFonts w:ascii="Minion Pro" w:hAnsi="Minion Pro"/>
                <w:sz w:val="22"/>
                <w:szCs w:val="22"/>
              </w:rPr>
              <w:t>APROVADO POR:</w:t>
            </w:r>
          </w:p>
        </w:tc>
        <w:tc>
          <w:tcPr>
            <w:tcW w:w="6812" w:type="dxa"/>
            <w:gridSpan w:val="7"/>
            <w:tcBorders>
              <w:top w:val="single" w:sz="4" w:space="0" w:color="000000"/>
              <w:left w:val="none" w:sz="4" w:space="0" w:color="000000"/>
              <w:bottom w:val="single" w:sz="4" w:space="0" w:color="000000"/>
              <w:right w:val="single" w:sz="4" w:space="0" w:color="000000"/>
            </w:tcBorders>
            <w:shd w:val="clear" w:color="FFFFFF" w:fill="D8D8D8"/>
            <w:noWrap/>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[título profissional, nome completo e nº registro do CREA/CAU]</w:t>
            </w:r>
          </w:p>
        </w:tc>
        <w:tc>
          <w:tcPr>
            <w:tcW w:w="850" w:type="dxa"/>
            <w:tcBorders>
              <w:top w:val="none" w:sz="4" w:space="0" w:color="000000"/>
              <w:left w:val="none" w:sz="4" w:space="0" w:color="000000"/>
              <w:bottom w:val="single" w:sz="4" w:space="0" w:color="000000"/>
              <w:right w:val="single" w:sz="4" w:space="0" w:color="000000"/>
            </w:tcBorders>
            <w:shd w:val="clear" w:color="FFFFFF" w:fill="D8D8D8"/>
            <w:noWrap/>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DATA:</w:t>
            </w:r>
          </w:p>
        </w:tc>
        <w:tc>
          <w:tcPr>
            <w:tcW w:w="1134" w:type="dxa"/>
            <w:gridSpan w:val="2"/>
            <w:tcBorders>
              <w:top w:val="single" w:sz="4" w:space="0" w:color="000000"/>
              <w:left w:val="none" w:sz="4" w:space="0" w:color="000000"/>
              <w:bottom w:val="single" w:sz="4" w:space="0" w:color="000000"/>
              <w:right w:val="single" w:sz="4" w:space="0" w:color="000000"/>
            </w:tcBorders>
            <w:shd w:val="clear" w:color="FFFFFF" w:fill="D8D8D8"/>
            <w:noWrap/>
            <w:vAlign w:val="bottom"/>
          </w:tcPr>
          <w:p w:rsidR="00556A13" w:rsidRPr="00BC60C9" w:rsidRDefault="00556A13" w:rsidP="00556A13">
            <w:pPr>
              <w:ind w:left="-70"/>
              <w:rPr>
                <w:rFonts w:ascii="Minion Pro" w:hAnsi="Minion Pro"/>
                <w:sz w:val="22"/>
                <w:szCs w:val="22"/>
              </w:rPr>
            </w:pPr>
            <w:r w:rsidRPr="00BC60C9">
              <w:rPr>
                <w:rFonts w:ascii="Minion Pro" w:hAnsi="Minion Pro"/>
                <w:sz w:val="22"/>
                <w:szCs w:val="22"/>
              </w:rPr>
              <w:t>00/00/20XX</w:t>
            </w:r>
          </w:p>
        </w:tc>
      </w:tr>
      <w:tr w:rsidR="00556A13" w:rsidRPr="00BC60C9" w:rsidTr="00556A13">
        <w:trPr>
          <w:trHeight w:val="255"/>
        </w:trPr>
        <w:tc>
          <w:tcPr>
            <w:tcW w:w="11057" w:type="dxa"/>
            <w:gridSpan w:val="12"/>
            <w:tcBorders>
              <w:top w:val="single" w:sz="4" w:space="0" w:color="000000"/>
              <w:left w:val="none" w:sz="4" w:space="0" w:color="000000"/>
              <w:bottom w:val="none" w:sz="4" w:space="0" w:color="000000"/>
              <w:right w:val="none" w:sz="4" w:space="0" w:color="000000"/>
            </w:tcBorders>
            <w:noWrap/>
            <w:vAlign w:val="bottom"/>
          </w:tcPr>
          <w:p w:rsidR="00556A13" w:rsidRPr="00BC60C9" w:rsidRDefault="00556A13" w:rsidP="00556A13">
            <w:pPr>
              <w:jc w:val="center"/>
              <w:rPr>
                <w:rFonts w:ascii="Minion Pro" w:hAnsi="Minion Pro"/>
                <w:sz w:val="22"/>
                <w:szCs w:val="22"/>
              </w:rPr>
            </w:pPr>
            <w:r w:rsidRPr="00BC60C9">
              <w:rPr>
                <w:rFonts w:ascii="Minion Pro" w:hAnsi="Minion Pro"/>
                <w:sz w:val="22"/>
                <w:szCs w:val="22"/>
              </w:rPr>
              <w:t> </w:t>
            </w:r>
          </w:p>
        </w:tc>
      </w:tr>
      <w:tr w:rsidR="00556A13" w:rsidRPr="00BC60C9" w:rsidTr="00556A13">
        <w:trPr>
          <w:trHeight w:val="255"/>
        </w:trPr>
        <w:tc>
          <w:tcPr>
            <w:tcW w:w="2828" w:type="dxa"/>
            <w:gridSpan w:val="4"/>
            <w:tcBorders>
              <w:top w:val="single" w:sz="4" w:space="0" w:color="000000"/>
              <w:left w:val="single" w:sz="4" w:space="0" w:color="000000"/>
              <w:bottom w:val="single" w:sz="4" w:space="0" w:color="000000"/>
              <w:right w:val="single" w:sz="4" w:space="0" w:color="000000"/>
            </w:tcBorders>
            <w:shd w:val="clear" w:color="FFFFFF" w:fill="D8D8D8"/>
            <w:noWrap/>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1.EMPRESA CONTRATADA</w:t>
            </w:r>
          </w:p>
        </w:tc>
        <w:tc>
          <w:tcPr>
            <w:tcW w:w="8229" w:type="dxa"/>
            <w:gridSpan w:val="8"/>
            <w:tcBorders>
              <w:top w:val="single" w:sz="4" w:space="0" w:color="000000"/>
              <w:left w:val="single" w:sz="4" w:space="0" w:color="000000"/>
              <w:bottom w:val="single" w:sz="4" w:space="0" w:color="000000"/>
              <w:right w:val="single" w:sz="4" w:space="0" w:color="000000"/>
            </w:tcBorders>
            <w:shd w:val="clear" w:color="FFFFFF" w:fill="D8D8D8"/>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XXXXXXXXXXXXXX</w:t>
            </w:r>
          </w:p>
        </w:tc>
      </w:tr>
      <w:tr w:rsidR="00556A13" w:rsidRPr="00BC60C9" w:rsidTr="00556A13">
        <w:trPr>
          <w:trHeight w:val="255"/>
        </w:trPr>
        <w:tc>
          <w:tcPr>
            <w:tcW w:w="989" w:type="dxa"/>
            <w:tcBorders>
              <w:top w:val="single" w:sz="4" w:space="0" w:color="000000"/>
              <w:left w:val="single" w:sz="4" w:space="0" w:color="000000"/>
              <w:bottom w:val="single" w:sz="4" w:space="0" w:color="000000"/>
              <w:right w:val="single" w:sz="4" w:space="0" w:color="000000"/>
            </w:tcBorders>
            <w:noWrap/>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CNPJ:</w:t>
            </w:r>
          </w:p>
        </w:tc>
        <w:tc>
          <w:tcPr>
            <w:tcW w:w="4439" w:type="dxa"/>
            <w:gridSpan w:val="4"/>
            <w:tcBorders>
              <w:top w:val="single" w:sz="4" w:space="0" w:color="000000"/>
              <w:left w:val="single" w:sz="4" w:space="0" w:color="000000"/>
              <w:bottom w:val="single" w:sz="4" w:space="0" w:color="000000"/>
              <w:right w:val="single" w:sz="4" w:space="0" w:color="000000"/>
            </w:tcBorders>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00.000.000/0001-00</w:t>
            </w:r>
          </w:p>
        </w:tc>
        <w:tc>
          <w:tcPr>
            <w:tcW w:w="1282" w:type="dxa"/>
            <w:gridSpan w:val="2"/>
            <w:tcBorders>
              <w:top w:val="single" w:sz="4" w:space="0" w:color="000000"/>
              <w:left w:val="single" w:sz="4" w:space="0" w:color="000000"/>
              <w:bottom w:val="single" w:sz="4" w:space="0" w:color="000000"/>
              <w:right w:val="single" w:sz="4" w:space="0" w:color="000000"/>
            </w:tcBorders>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PF N°</w:t>
            </w:r>
          </w:p>
        </w:tc>
        <w:tc>
          <w:tcPr>
            <w:tcW w:w="4347" w:type="dxa"/>
            <w:gridSpan w:val="5"/>
            <w:tcBorders>
              <w:top w:val="single" w:sz="4" w:space="0" w:color="000000"/>
              <w:left w:val="single" w:sz="4" w:space="0" w:color="000000"/>
              <w:bottom w:val="single" w:sz="4" w:space="0" w:color="000000"/>
              <w:right w:val="single" w:sz="4" w:space="0" w:color="000000"/>
            </w:tcBorders>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000/ano</w:t>
            </w:r>
          </w:p>
        </w:tc>
      </w:tr>
      <w:tr w:rsidR="00556A13" w:rsidRPr="00BC60C9" w:rsidTr="00556A13">
        <w:trPr>
          <w:trHeight w:val="255"/>
        </w:trPr>
        <w:tc>
          <w:tcPr>
            <w:tcW w:w="11057" w:type="dxa"/>
            <w:gridSpan w:val="12"/>
            <w:tcBorders>
              <w:top w:val="single" w:sz="4" w:space="0" w:color="000000"/>
              <w:left w:val="single" w:sz="4" w:space="0" w:color="000000"/>
              <w:bottom w:val="single" w:sz="4" w:space="0" w:color="000000"/>
              <w:right w:val="single" w:sz="4" w:space="0" w:color="000000"/>
            </w:tcBorders>
            <w:noWrap/>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ENDEREÇO:</w:t>
            </w:r>
          </w:p>
        </w:tc>
      </w:tr>
      <w:tr w:rsidR="00556A13" w:rsidRPr="00BC60C9" w:rsidTr="00556A13">
        <w:trPr>
          <w:trHeight w:val="255"/>
        </w:trPr>
        <w:tc>
          <w:tcPr>
            <w:tcW w:w="2402" w:type="dxa"/>
            <w:gridSpan w:val="3"/>
            <w:tcBorders>
              <w:top w:val="single" w:sz="4" w:space="0" w:color="000000"/>
              <w:left w:val="single" w:sz="4" w:space="0" w:color="000000"/>
              <w:bottom w:val="single" w:sz="4" w:space="0" w:color="000000"/>
              <w:right w:val="single" w:sz="4" w:space="0" w:color="000000"/>
            </w:tcBorders>
            <w:noWrap/>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RESPONSÁVEL LEGAL</w:t>
            </w:r>
          </w:p>
        </w:tc>
        <w:tc>
          <w:tcPr>
            <w:tcW w:w="4308" w:type="dxa"/>
            <w:gridSpan w:val="4"/>
            <w:tcBorders>
              <w:top w:val="single" w:sz="4" w:space="0" w:color="000000"/>
              <w:left w:val="single" w:sz="4" w:space="0" w:color="000000"/>
              <w:bottom w:val="single" w:sz="4" w:space="0" w:color="000000"/>
              <w:right w:val="single" w:sz="4" w:space="0" w:color="000000"/>
            </w:tcBorders>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[título profissional, nome completo]</w:t>
            </w:r>
          </w:p>
        </w:tc>
        <w:tc>
          <w:tcPr>
            <w:tcW w:w="1275" w:type="dxa"/>
            <w:tcBorders>
              <w:top w:val="single" w:sz="4" w:space="0" w:color="000000"/>
              <w:left w:val="single" w:sz="4" w:space="0" w:color="000000"/>
              <w:bottom w:val="single" w:sz="4" w:space="0" w:color="000000"/>
              <w:right w:val="single" w:sz="4" w:space="0" w:color="000000"/>
            </w:tcBorders>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 xml:space="preserve">TELENONE </w:t>
            </w:r>
          </w:p>
        </w:tc>
        <w:tc>
          <w:tcPr>
            <w:tcW w:w="3072" w:type="dxa"/>
            <w:gridSpan w:val="4"/>
            <w:tcBorders>
              <w:top w:val="single" w:sz="4" w:space="0" w:color="000000"/>
              <w:left w:val="single" w:sz="4" w:space="0" w:color="000000"/>
              <w:bottom w:val="single" w:sz="4" w:space="0" w:color="000000"/>
              <w:right w:val="single" w:sz="4" w:space="0" w:color="000000"/>
            </w:tcBorders>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(XX)000.000.000</w:t>
            </w:r>
          </w:p>
        </w:tc>
      </w:tr>
      <w:tr w:rsidR="00556A13" w:rsidRPr="00BC60C9" w:rsidTr="00556A13">
        <w:trPr>
          <w:trHeight w:val="255"/>
        </w:trPr>
        <w:tc>
          <w:tcPr>
            <w:tcW w:w="6710" w:type="dxa"/>
            <w:gridSpan w:val="7"/>
            <w:tcBorders>
              <w:top w:val="single" w:sz="4" w:space="0" w:color="000000"/>
              <w:left w:val="single" w:sz="4" w:space="0" w:color="000000"/>
              <w:bottom w:val="single" w:sz="4" w:space="0" w:color="000000"/>
              <w:right w:val="single" w:sz="4" w:space="0" w:color="000000"/>
            </w:tcBorders>
            <w:noWrap/>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 xml:space="preserve">EMAIL: </w:t>
            </w:r>
          </w:p>
        </w:tc>
        <w:tc>
          <w:tcPr>
            <w:tcW w:w="1275" w:type="dxa"/>
            <w:tcBorders>
              <w:top w:val="single" w:sz="4" w:space="0" w:color="000000"/>
              <w:left w:val="single" w:sz="4" w:space="0" w:color="000000"/>
              <w:bottom w:val="single" w:sz="4" w:space="0" w:color="000000"/>
              <w:right w:val="single" w:sz="4" w:space="0" w:color="000000"/>
            </w:tcBorders>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CELULAR</w:t>
            </w:r>
          </w:p>
        </w:tc>
        <w:tc>
          <w:tcPr>
            <w:tcW w:w="3072" w:type="dxa"/>
            <w:gridSpan w:val="4"/>
            <w:tcBorders>
              <w:top w:val="single" w:sz="4" w:space="0" w:color="000000"/>
              <w:left w:val="single" w:sz="4" w:space="0" w:color="000000"/>
              <w:bottom w:val="single" w:sz="4" w:space="0" w:color="000000"/>
              <w:right w:val="single" w:sz="4" w:space="0" w:color="000000"/>
            </w:tcBorders>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(XX)000.000.000</w:t>
            </w:r>
          </w:p>
        </w:tc>
      </w:tr>
      <w:tr w:rsidR="00556A13" w:rsidRPr="00BC60C9" w:rsidTr="00556A13">
        <w:trPr>
          <w:trHeight w:val="255"/>
        </w:trPr>
        <w:tc>
          <w:tcPr>
            <w:tcW w:w="11057" w:type="dxa"/>
            <w:gridSpan w:val="12"/>
            <w:tcBorders>
              <w:top w:val="single" w:sz="4" w:space="0" w:color="000000"/>
              <w:left w:val="none" w:sz="4" w:space="0" w:color="000000"/>
              <w:bottom w:val="single" w:sz="4" w:space="0" w:color="000000"/>
              <w:right w:val="none" w:sz="4" w:space="0" w:color="000000"/>
            </w:tcBorders>
            <w:noWrap/>
            <w:vAlign w:val="bottom"/>
          </w:tcPr>
          <w:p w:rsidR="00556A13" w:rsidRPr="00BC60C9" w:rsidRDefault="00556A13" w:rsidP="00556A13">
            <w:pPr>
              <w:rPr>
                <w:rFonts w:ascii="Minion Pro" w:hAnsi="Minion Pro"/>
                <w:sz w:val="22"/>
                <w:szCs w:val="22"/>
              </w:rPr>
            </w:pPr>
          </w:p>
        </w:tc>
      </w:tr>
      <w:tr w:rsidR="00556A13" w:rsidRPr="00BC60C9" w:rsidTr="00556A13">
        <w:trPr>
          <w:trHeight w:val="255"/>
        </w:trPr>
        <w:tc>
          <w:tcPr>
            <w:tcW w:w="11057" w:type="dxa"/>
            <w:gridSpan w:val="12"/>
            <w:tcBorders>
              <w:top w:val="single" w:sz="4" w:space="0" w:color="000000"/>
              <w:left w:val="single" w:sz="4" w:space="0" w:color="000000"/>
              <w:bottom w:val="single" w:sz="4" w:space="0" w:color="000000"/>
              <w:right w:val="single" w:sz="4" w:space="0" w:color="000000"/>
            </w:tcBorders>
            <w:shd w:val="clear" w:color="FFFFFF" w:fill="D8D8D8"/>
            <w:noWrap/>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1.JUSTIFICATIVA</w:t>
            </w:r>
          </w:p>
        </w:tc>
      </w:tr>
      <w:tr w:rsidR="00556A13" w:rsidRPr="00BC60C9" w:rsidTr="00556A13">
        <w:trPr>
          <w:trHeight w:val="255"/>
        </w:trPr>
        <w:tc>
          <w:tcPr>
            <w:tcW w:w="11057" w:type="dxa"/>
            <w:gridSpan w:val="12"/>
            <w:tcBorders>
              <w:top w:val="single" w:sz="4" w:space="0" w:color="000000"/>
              <w:left w:val="single" w:sz="4" w:space="0" w:color="000000"/>
              <w:bottom w:val="single" w:sz="4" w:space="0" w:color="000000"/>
              <w:right w:val="single" w:sz="4" w:space="0" w:color="000000"/>
            </w:tcBorders>
            <w:noWrap/>
            <w:vAlign w:val="bottom"/>
          </w:tcPr>
          <w:p w:rsidR="00556A13" w:rsidRPr="00BC60C9" w:rsidRDefault="00556A13" w:rsidP="00556A13">
            <w:pPr>
              <w:rPr>
                <w:rFonts w:ascii="Minion Pro" w:hAnsi="Minion Pro"/>
                <w:sz w:val="22"/>
                <w:szCs w:val="22"/>
              </w:rPr>
            </w:pPr>
          </w:p>
        </w:tc>
      </w:tr>
      <w:tr w:rsidR="00556A13" w:rsidRPr="00BC60C9" w:rsidTr="00556A13">
        <w:trPr>
          <w:trHeight w:val="255"/>
        </w:trPr>
        <w:tc>
          <w:tcPr>
            <w:tcW w:w="11057" w:type="dxa"/>
            <w:gridSpan w:val="12"/>
            <w:tcBorders>
              <w:top w:val="single" w:sz="4" w:space="0" w:color="000000"/>
              <w:left w:val="single" w:sz="4" w:space="0" w:color="000000"/>
              <w:bottom w:val="single" w:sz="4" w:space="0" w:color="000000"/>
              <w:right w:val="single" w:sz="4" w:space="0" w:color="000000"/>
            </w:tcBorders>
            <w:shd w:val="clear" w:color="FFFFFF" w:fill="D8D8D8"/>
            <w:noWrap/>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2.OBJETIVO</w:t>
            </w:r>
          </w:p>
        </w:tc>
      </w:tr>
      <w:tr w:rsidR="00556A13" w:rsidRPr="00BC60C9" w:rsidTr="00556A13">
        <w:trPr>
          <w:trHeight w:val="255"/>
        </w:trPr>
        <w:tc>
          <w:tcPr>
            <w:tcW w:w="11057" w:type="dxa"/>
            <w:gridSpan w:val="12"/>
            <w:tcBorders>
              <w:top w:val="single" w:sz="4" w:space="0" w:color="000000"/>
              <w:left w:val="single" w:sz="4" w:space="0" w:color="000000"/>
              <w:bottom w:val="single" w:sz="4" w:space="0" w:color="000000"/>
              <w:right w:val="single" w:sz="4" w:space="0" w:color="000000"/>
            </w:tcBorders>
            <w:noWrap/>
            <w:vAlign w:val="bottom"/>
          </w:tcPr>
          <w:p w:rsidR="00556A13" w:rsidRPr="00BC60C9" w:rsidRDefault="00556A13" w:rsidP="00556A13">
            <w:pPr>
              <w:rPr>
                <w:rFonts w:ascii="Minion Pro" w:hAnsi="Minion Pro"/>
                <w:sz w:val="22"/>
                <w:szCs w:val="22"/>
              </w:rPr>
            </w:pPr>
          </w:p>
        </w:tc>
      </w:tr>
      <w:tr w:rsidR="00556A13" w:rsidRPr="00BC60C9" w:rsidTr="00556A13">
        <w:trPr>
          <w:trHeight w:val="255"/>
        </w:trPr>
        <w:tc>
          <w:tcPr>
            <w:tcW w:w="11057" w:type="dxa"/>
            <w:gridSpan w:val="12"/>
            <w:tcBorders>
              <w:top w:val="single" w:sz="4" w:space="0" w:color="000000"/>
              <w:left w:val="single" w:sz="4" w:space="0" w:color="000000"/>
              <w:bottom w:val="single" w:sz="4" w:space="0" w:color="000000"/>
              <w:right w:val="single" w:sz="4" w:space="0" w:color="000000"/>
            </w:tcBorders>
            <w:shd w:val="clear" w:color="FFFFFF" w:fill="D8D8D8"/>
            <w:noWrap/>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3.BENEFÍCIOS</w:t>
            </w:r>
          </w:p>
        </w:tc>
      </w:tr>
      <w:tr w:rsidR="00556A13" w:rsidRPr="00BC60C9" w:rsidTr="00556A13">
        <w:trPr>
          <w:trHeight w:val="255"/>
        </w:trPr>
        <w:tc>
          <w:tcPr>
            <w:tcW w:w="11057" w:type="dxa"/>
            <w:gridSpan w:val="12"/>
            <w:tcBorders>
              <w:top w:val="single" w:sz="4" w:space="0" w:color="000000"/>
              <w:left w:val="single" w:sz="4" w:space="0" w:color="000000"/>
              <w:bottom w:val="single" w:sz="4" w:space="0" w:color="000000"/>
              <w:right w:val="single" w:sz="4" w:space="0" w:color="000000"/>
            </w:tcBorders>
            <w:noWrap/>
            <w:vAlign w:val="bottom"/>
          </w:tcPr>
          <w:p w:rsidR="00556A13" w:rsidRPr="00BC60C9" w:rsidRDefault="00556A13" w:rsidP="00556A13">
            <w:pPr>
              <w:rPr>
                <w:rFonts w:ascii="Minion Pro" w:hAnsi="Minion Pro"/>
                <w:sz w:val="22"/>
                <w:szCs w:val="22"/>
              </w:rPr>
            </w:pPr>
          </w:p>
        </w:tc>
      </w:tr>
      <w:tr w:rsidR="00556A13" w:rsidRPr="00BC60C9" w:rsidTr="00556A13">
        <w:trPr>
          <w:trHeight w:val="255"/>
        </w:trPr>
        <w:tc>
          <w:tcPr>
            <w:tcW w:w="11057" w:type="dxa"/>
            <w:gridSpan w:val="12"/>
            <w:tcBorders>
              <w:top w:val="single" w:sz="4" w:space="0" w:color="000000"/>
              <w:left w:val="single" w:sz="4" w:space="0" w:color="000000"/>
              <w:bottom w:val="single" w:sz="4" w:space="0" w:color="000000"/>
              <w:right w:val="single" w:sz="4" w:space="0" w:color="000000"/>
            </w:tcBorders>
            <w:shd w:val="clear" w:color="FFFFFF" w:fill="D8D8D8"/>
            <w:noWrap/>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 xml:space="preserve">4.PARECER TÉCNICO - IMPACTOS IDENTIFICADOS </w:t>
            </w:r>
          </w:p>
        </w:tc>
      </w:tr>
      <w:tr w:rsidR="00556A13" w:rsidRPr="00BC60C9" w:rsidTr="00556A13">
        <w:trPr>
          <w:trHeight w:val="255"/>
        </w:trPr>
        <w:tc>
          <w:tcPr>
            <w:tcW w:w="11057" w:type="dxa"/>
            <w:gridSpan w:val="12"/>
            <w:tcBorders>
              <w:top w:val="single" w:sz="4" w:space="0" w:color="000000"/>
              <w:left w:val="single" w:sz="4" w:space="0" w:color="000000"/>
              <w:bottom w:val="single" w:sz="4" w:space="0" w:color="000000"/>
              <w:right w:val="single" w:sz="4" w:space="0" w:color="000000"/>
            </w:tcBorders>
            <w:shd w:val="clear" w:color="FFFFFF" w:fill="FFFFFF" w:themeFill="background1"/>
            <w:noWrap/>
            <w:vAlign w:val="bottom"/>
          </w:tcPr>
          <w:p w:rsidR="00556A13" w:rsidRPr="00BC60C9" w:rsidRDefault="00556A13" w:rsidP="00556A13">
            <w:pPr>
              <w:rPr>
                <w:rFonts w:ascii="Minion Pro" w:hAnsi="Minion Pro"/>
                <w:sz w:val="22"/>
                <w:szCs w:val="22"/>
              </w:rPr>
            </w:pPr>
          </w:p>
        </w:tc>
      </w:tr>
      <w:tr w:rsidR="00556A13" w:rsidRPr="00BC60C9" w:rsidTr="00556A13">
        <w:trPr>
          <w:trHeight w:val="255"/>
        </w:trPr>
        <w:tc>
          <w:tcPr>
            <w:tcW w:w="11057" w:type="dxa"/>
            <w:gridSpan w:val="12"/>
            <w:tcBorders>
              <w:top w:val="single" w:sz="4" w:space="0" w:color="000000"/>
              <w:left w:val="single" w:sz="4" w:space="0" w:color="000000"/>
              <w:bottom w:val="single" w:sz="4" w:space="0" w:color="000000"/>
              <w:right w:val="single" w:sz="4" w:space="0" w:color="000000"/>
            </w:tcBorders>
            <w:shd w:val="clear" w:color="FFFFFF" w:fill="D8D8D8"/>
            <w:noWrap/>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5.IMPACTOS NO CRONOGRAMA:</w:t>
            </w:r>
          </w:p>
        </w:tc>
      </w:tr>
      <w:tr w:rsidR="00556A13" w:rsidRPr="00BC60C9" w:rsidTr="00556A13">
        <w:trPr>
          <w:trHeight w:val="255"/>
        </w:trPr>
        <w:tc>
          <w:tcPr>
            <w:tcW w:w="11057" w:type="dxa"/>
            <w:gridSpan w:val="12"/>
            <w:tcBorders>
              <w:top w:val="single" w:sz="4" w:space="0" w:color="000000"/>
              <w:left w:val="single" w:sz="4" w:space="0" w:color="000000"/>
              <w:bottom w:val="single" w:sz="4" w:space="0" w:color="000000"/>
              <w:right w:val="single" w:sz="4" w:space="0" w:color="000000"/>
            </w:tcBorders>
            <w:shd w:val="clear" w:color="FFFFFF" w:fill="FFFFFF" w:themeFill="background1"/>
            <w:noWrap/>
            <w:vAlign w:val="bottom"/>
          </w:tcPr>
          <w:p w:rsidR="00556A13" w:rsidRPr="00BC60C9" w:rsidRDefault="00556A13" w:rsidP="00556A13">
            <w:pPr>
              <w:rPr>
                <w:rFonts w:ascii="Minion Pro" w:hAnsi="Minion Pro"/>
                <w:sz w:val="22"/>
                <w:szCs w:val="22"/>
              </w:rPr>
            </w:pPr>
          </w:p>
        </w:tc>
      </w:tr>
      <w:tr w:rsidR="00556A13" w:rsidRPr="00BC60C9" w:rsidTr="00556A13">
        <w:trPr>
          <w:trHeight w:val="255"/>
        </w:trPr>
        <w:tc>
          <w:tcPr>
            <w:tcW w:w="11057" w:type="dxa"/>
            <w:gridSpan w:val="12"/>
            <w:tcBorders>
              <w:top w:val="single" w:sz="4" w:space="0" w:color="000000"/>
              <w:left w:val="single" w:sz="4" w:space="0" w:color="000000"/>
              <w:bottom w:val="single" w:sz="4" w:space="0" w:color="000000"/>
              <w:right w:val="single" w:sz="4" w:space="0" w:color="000000"/>
            </w:tcBorders>
            <w:shd w:val="clear" w:color="FFFFFF" w:fill="D8D8D8"/>
            <w:noWrap/>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6.IMPACTOS NO CUSTO:</w:t>
            </w:r>
          </w:p>
        </w:tc>
      </w:tr>
      <w:tr w:rsidR="00556A13" w:rsidRPr="00BC60C9" w:rsidTr="00556A13">
        <w:trPr>
          <w:trHeight w:val="255"/>
        </w:trPr>
        <w:tc>
          <w:tcPr>
            <w:tcW w:w="11057" w:type="dxa"/>
            <w:gridSpan w:val="12"/>
            <w:tcBorders>
              <w:top w:val="single" w:sz="4" w:space="0" w:color="000000"/>
              <w:left w:val="single" w:sz="4" w:space="0" w:color="000000"/>
              <w:bottom w:val="single" w:sz="4" w:space="0" w:color="000000"/>
              <w:right w:val="single" w:sz="4" w:space="0" w:color="000000"/>
            </w:tcBorders>
            <w:shd w:val="clear" w:color="FFFFFF" w:fill="FFFFFF" w:themeFill="background1"/>
            <w:noWrap/>
            <w:vAlign w:val="bottom"/>
          </w:tcPr>
          <w:p w:rsidR="00556A13" w:rsidRPr="00BC60C9" w:rsidRDefault="00556A13" w:rsidP="00556A13">
            <w:pPr>
              <w:rPr>
                <w:rFonts w:ascii="Minion Pro" w:hAnsi="Minion Pro"/>
                <w:sz w:val="22"/>
                <w:szCs w:val="22"/>
              </w:rPr>
            </w:pPr>
          </w:p>
        </w:tc>
      </w:tr>
      <w:tr w:rsidR="00556A13" w:rsidRPr="00BC60C9" w:rsidTr="00556A13">
        <w:trPr>
          <w:trHeight w:val="255"/>
        </w:trPr>
        <w:tc>
          <w:tcPr>
            <w:tcW w:w="11057" w:type="dxa"/>
            <w:gridSpan w:val="12"/>
            <w:tcBorders>
              <w:top w:val="single" w:sz="4" w:space="0" w:color="000000"/>
              <w:left w:val="single" w:sz="4" w:space="0" w:color="000000"/>
              <w:bottom w:val="single" w:sz="4" w:space="0" w:color="000000"/>
              <w:right w:val="single" w:sz="4" w:space="0" w:color="000000"/>
            </w:tcBorders>
            <w:shd w:val="clear" w:color="FFFFFF" w:fill="D8D8D8"/>
            <w:noWrap/>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7.IMPACTOS EM OUTROS PROJETOS:</w:t>
            </w:r>
          </w:p>
        </w:tc>
      </w:tr>
      <w:tr w:rsidR="00556A13" w:rsidRPr="00BC60C9" w:rsidTr="00556A13">
        <w:trPr>
          <w:trHeight w:val="255"/>
        </w:trPr>
        <w:tc>
          <w:tcPr>
            <w:tcW w:w="11057" w:type="dxa"/>
            <w:gridSpan w:val="12"/>
            <w:tcBorders>
              <w:top w:val="single" w:sz="4" w:space="0" w:color="000000"/>
              <w:left w:val="single" w:sz="4" w:space="0" w:color="000000"/>
              <w:bottom w:val="single" w:sz="4" w:space="0" w:color="000000"/>
              <w:right w:val="single" w:sz="4" w:space="0" w:color="000000"/>
            </w:tcBorders>
            <w:shd w:val="clear" w:color="FFFFFF" w:fill="FFFFFF" w:themeFill="background1"/>
            <w:noWrap/>
            <w:vAlign w:val="bottom"/>
          </w:tcPr>
          <w:p w:rsidR="00556A13" w:rsidRPr="00BC60C9" w:rsidRDefault="00556A13" w:rsidP="00556A13">
            <w:pPr>
              <w:rPr>
                <w:rFonts w:ascii="Minion Pro" w:hAnsi="Minion Pro"/>
                <w:sz w:val="22"/>
                <w:szCs w:val="22"/>
              </w:rPr>
            </w:pPr>
          </w:p>
        </w:tc>
      </w:tr>
      <w:tr w:rsidR="00556A13" w:rsidRPr="00BC60C9" w:rsidTr="00556A13">
        <w:trPr>
          <w:trHeight w:val="255"/>
        </w:trPr>
        <w:tc>
          <w:tcPr>
            <w:tcW w:w="6149" w:type="dxa"/>
            <w:gridSpan w:val="6"/>
            <w:tcBorders>
              <w:top w:val="single" w:sz="4" w:space="0" w:color="000000"/>
              <w:left w:val="single" w:sz="4" w:space="0" w:color="000000"/>
              <w:bottom w:val="single" w:sz="4" w:space="0" w:color="000000"/>
              <w:right w:val="single" w:sz="4" w:space="0" w:color="000000"/>
            </w:tcBorders>
            <w:shd w:val="clear" w:color="FFFFFF" w:fill="D8D8D8"/>
            <w:noWrap/>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8.PARECER COMITÊ / DIRETORIA</w:t>
            </w:r>
          </w:p>
        </w:tc>
        <w:tc>
          <w:tcPr>
            <w:tcW w:w="4536" w:type="dxa"/>
            <w:gridSpan w:val="5"/>
            <w:tcBorders>
              <w:top w:val="single" w:sz="4" w:space="0" w:color="000000"/>
              <w:left w:val="single" w:sz="4" w:space="0" w:color="000000"/>
              <w:bottom w:val="single" w:sz="4" w:space="0" w:color="000000"/>
              <w:right w:val="single" w:sz="4" w:space="0" w:color="000000"/>
            </w:tcBorders>
            <w:shd w:val="clear" w:color="FFFFFF" w:fill="D8D8D8"/>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APROVADO</w:t>
            </w:r>
          </w:p>
        </w:tc>
        <w:tc>
          <w:tcPr>
            <w:tcW w:w="372" w:type="dxa"/>
            <w:tcBorders>
              <w:top w:val="single" w:sz="4" w:space="0" w:color="000000"/>
              <w:left w:val="single" w:sz="4" w:space="0" w:color="000000"/>
              <w:bottom w:val="single" w:sz="4" w:space="0" w:color="000000"/>
              <w:right w:val="single" w:sz="4" w:space="0" w:color="000000"/>
            </w:tcBorders>
            <w:shd w:val="clear" w:color="FFFFFF" w:fill="D8D8D8"/>
            <w:vAlign w:val="bottom"/>
          </w:tcPr>
          <w:p w:rsidR="00556A13" w:rsidRPr="00BC60C9" w:rsidRDefault="00556A13" w:rsidP="00556A13">
            <w:pPr>
              <w:jc w:val="center"/>
              <w:rPr>
                <w:rFonts w:ascii="Minion Pro" w:hAnsi="Minion Pro"/>
                <w:sz w:val="22"/>
                <w:szCs w:val="22"/>
              </w:rPr>
            </w:pPr>
            <w:r w:rsidRPr="00BC60C9">
              <w:rPr>
                <w:rFonts w:ascii="Minion Pro" w:hAnsi="Minion Pro"/>
                <w:sz w:val="22"/>
                <w:szCs w:val="22"/>
              </w:rPr>
              <w:t>X</w:t>
            </w:r>
          </w:p>
        </w:tc>
      </w:tr>
      <w:tr w:rsidR="00556A13" w:rsidRPr="00BC60C9" w:rsidTr="00556A13">
        <w:trPr>
          <w:trHeight w:val="255"/>
        </w:trPr>
        <w:tc>
          <w:tcPr>
            <w:tcW w:w="6149" w:type="dxa"/>
            <w:gridSpan w:val="6"/>
            <w:tcBorders>
              <w:top w:val="single" w:sz="4" w:space="0" w:color="000000"/>
              <w:left w:val="none" w:sz="4" w:space="0" w:color="000000"/>
              <w:bottom w:val="none" w:sz="4" w:space="0" w:color="000000"/>
              <w:right w:val="single" w:sz="4" w:space="0" w:color="000000"/>
            </w:tcBorders>
            <w:shd w:val="clear" w:color="FFFFFF" w:fill="FFFFFF"/>
            <w:noWrap/>
            <w:vAlign w:val="bottom"/>
          </w:tcPr>
          <w:p w:rsidR="00556A13" w:rsidRPr="00BC60C9" w:rsidRDefault="00556A13" w:rsidP="00556A13">
            <w:pPr>
              <w:rPr>
                <w:rFonts w:ascii="Minion Pro" w:hAnsi="Minion Pro"/>
                <w:sz w:val="22"/>
                <w:szCs w:val="22"/>
              </w:rPr>
            </w:pPr>
          </w:p>
        </w:tc>
        <w:tc>
          <w:tcPr>
            <w:tcW w:w="4536" w:type="dxa"/>
            <w:gridSpan w:val="5"/>
            <w:tcBorders>
              <w:top w:val="single" w:sz="4" w:space="0" w:color="000000"/>
              <w:left w:val="single" w:sz="4" w:space="0" w:color="000000"/>
              <w:bottom w:val="single" w:sz="4" w:space="0" w:color="000000"/>
              <w:right w:val="single" w:sz="4" w:space="0" w:color="000000"/>
            </w:tcBorders>
            <w:shd w:val="clear" w:color="FFFFFF" w:fill="D8D8D8"/>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REPROVADO</w:t>
            </w:r>
          </w:p>
        </w:tc>
        <w:tc>
          <w:tcPr>
            <w:tcW w:w="372" w:type="dxa"/>
            <w:tcBorders>
              <w:top w:val="single" w:sz="4" w:space="0" w:color="000000"/>
              <w:left w:val="single" w:sz="4" w:space="0" w:color="000000"/>
              <w:bottom w:val="single" w:sz="4" w:space="0" w:color="000000"/>
              <w:right w:val="single" w:sz="4" w:space="0" w:color="000000"/>
            </w:tcBorders>
            <w:shd w:val="clear" w:color="FFFFFF" w:fill="D8D8D8"/>
            <w:vAlign w:val="bottom"/>
          </w:tcPr>
          <w:p w:rsidR="00556A13" w:rsidRPr="00BC60C9" w:rsidRDefault="00556A13" w:rsidP="00556A13">
            <w:pPr>
              <w:jc w:val="center"/>
              <w:rPr>
                <w:rFonts w:ascii="Minion Pro" w:hAnsi="Minion Pro"/>
                <w:sz w:val="22"/>
                <w:szCs w:val="22"/>
              </w:rPr>
            </w:pPr>
            <w:r w:rsidRPr="00BC60C9">
              <w:rPr>
                <w:rFonts w:ascii="Minion Pro" w:hAnsi="Minion Pro"/>
                <w:sz w:val="22"/>
                <w:szCs w:val="22"/>
              </w:rPr>
              <w:t>X</w:t>
            </w:r>
          </w:p>
        </w:tc>
      </w:tr>
      <w:tr w:rsidR="00556A13" w:rsidRPr="00BC60C9" w:rsidTr="00556A13">
        <w:trPr>
          <w:trHeight w:val="255"/>
        </w:trPr>
        <w:tc>
          <w:tcPr>
            <w:tcW w:w="11057" w:type="dxa"/>
            <w:gridSpan w:val="12"/>
            <w:tcBorders>
              <w:top w:val="single" w:sz="4" w:space="0" w:color="000000"/>
              <w:left w:val="single" w:sz="4" w:space="0" w:color="000000"/>
              <w:bottom w:val="single" w:sz="4" w:space="0" w:color="000000"/>
              <w:right w:val="single" w:sz="4" w:space="0" w:color="000000"/>
            </w:tcBorders>
            <w:shd w:val="clear" w:color="FFFFFF" w:fill="D8D8D8"/>
            <w:noWrap/>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9.OBSERVAÇÕES PERTINENTES / RECOMENDAÇÕES:</w:t>
            </w:r>
          </w:p>
        </w:tc>
      </w:tr>
      <w:tr w:rsidR="00556A13" w:rsidRPr="00BC60C9" w:rsidTr="00556A13">
        <w:trPr>
          <w:trHeight w:val="255"/>
        </w:trPr>
        <w:tc>
          <w:tcPr>
            <w:tcW w:w="11057" w:type="dxa"/>
            <w:gridSpan w:val="12"/>
            <w:tcBorders>
              <w:top w:val="single" w:sz="4" w:space="0" w:color="000000"/>
              <w:left w:val="single" w:sz="4" w:space="0" w:color="000000"/>
              <w:bottom w:val="single" w:sz="4" w:space="0" w:color="000000"/>
              <w:right w:val="single" w:sz="4" w:space="0" w:color="000000"/>
            </w:tcBorders>
            <w:noWrap/>
            <w:vAlign w:val="bottom"/>
          </w:tcPr>
          <w:p w:rsidR="00556A13" w:rsidRPr="00BC60C9" w:rsidRDefault="00556A13" w:rsidP="00556A13">
            <w:pPr>
              <w:jc w:val="center"/>
              <w:rPr>
                <w:rFonts w:ascii="Minion Pro" w:hAnsi="Minion Pro"/>
                <w:sz w:val="22"/>
                <w:szCs w:val="22"/>
              </w:rPr>
            </w:pPr>
            <w:r w:rsidRPr="00BC60C9">
              <w:rPr>
                <w:rFonts w:ascii="Minion Pro" w:hAnsi="Minion Pro"/>
                <w:sz w:val="22"/>
                <w:szCs w:val="22"/>
              </w:rPr>
              <w:t> </w:t>
            </w:r>
          </w:p>
        </w:tc>
      </w:tr>
      <w:tr w:rsidR="00556A13" w:rsidRPr="00BC60C9" w:rsidTr="00556A13">
        <w:trPr>
          <w:trHeight w:val="255"/>
        </w:trPr>
        <w:tc>
          <w:tcPr>
            <w:tcW w:w="11057" w:type="dxa"/>
            <w:gridSpan w:val="12"/>
            <w:tcBorders>
              <w:top w:val="single" w:sz="4" w:space="0" w:color="000000"/>
              <w:left w:val="single" w:sz="4" w:space="0" w:color="000000"/>
              <w:bottom w:val="single" w:sz="4" w:space="0" w:color="000000"/>
              <w:right w:val="single" w:sz="4" w:space="0" w:color="000000"/>
            </w:tcBorders>
            <w:shd w:val="clear" w:color="FFFFFF" w:fill="D9D9D9" w:themeFill="background1" w:themeFillShade="D9"/>
            <w:noWrap/>
            <w:vAlign w:val="bottom"/>
          </w:tcPr>
          <w:p w:rsidR="00556A13" w:rsidRPr="00BC60C9" w:rsidRDefault="00556A13" w:rsidP="00556A13">
            <w:pPr>
              <w:rPr>
                <w:rFonts w:ascii="Minion Pro" w:hAnsi="Minion Pro"/>
                <w:sz w:val="22"/>
                <w:szCs w:val="22"/>
              </w:rPr>
            </w:pPr>
            <w:r w:rsidRPr="00BC60C9">
              <w:rPr>
                <w:rFonts w:ascii="Minion Pro" w:hAnsi="Minion Pro"/>
                <w:sz w:val="22"/>
                <w:szCs w:val="22"/>
              </w:rPr>
              <w:t>10.ASSINATURAS RESPONSÁVEIS</w:t>
            </w:r>
          </w:p>
        </w:tc>
      </w:tr>
      <w:tr w:rsidR="00556A13" w:rsidRPr="00BC60C9" w:rsidTr="00556A13">
        <w:trPr>
          <w:trHeight w:val="255"/>
        </w:trPr>
        <w:tc>
          <w:tcPr>
            <w:tcW w:w="11057" w:type="dxa"/>
            <w:gridSpan w:val="12"/>
            <w:tcBorders>
              <w:top w:val="single" w:sz="4" w:space="0" w:color="000000"/>
              <w:left w:val="single" w:sz="4" w:space="0" w:color="000000"/>
              <w:bottom w:val="single" w:sz="4" w:space="0" w:color="000000"/>
              <w:right w:val="single" w:sz="4" w:space="0" w:color="000000"/>
            </w:tcBorders>
            <w:noWrap/>
            <w:vAlign w:val="bottom"/>
          </w:tcPr>
          <w:p w:rsidR="00556A13" w:rsidRPr="00BC60C9" w:rsidRDefault="00556A13" w:rsidP="00556A13">
            <w:pPr>
              <w:rPr>
                <w:rFonts w:ascii="Minion Pro" w:hAnsi="Minion Pro"/>
                <w:sz w:val="22"/>
                <w:szCs w:val="22"/>
              </w:rPr>
            </w:pPr>
          </w:p>
          <w:p w:rsidR="00556A13" w:rsidRPr="00BC60C9" w:rsidRDefault="00556A13" w:rsidP="00556A13">
            <w:pPr>
              <w:rPr>
                <w:rFonts w:ascii="Minion Pro" w:hAnsi="Minion Pro"/>
                <w:sz w:val="22"/>
                <w:szCs w:val="22"/>
              </w:rPr>
            </w:pPr>
          </w:p>
          <w:p w:rsidR="00556A13" w:rsidRPr="00BC60C9" w:rsidRDefault="00556A13" w:rsidP="00556A13">
            <w:pPr>
              <w:rPr>
                <w:rFonts w:ascii="Minion Pro" w:hAnsi="Minion Pro"/>
                <w:sz w:val="22"/>
                <w:szCs w:val="22"/>
              </w:rPr>
            </w:pPr>
          </w:p>
        </w:tc>
      </w:tr>
    </w:tbl>
    <w:p w:rsidR="0031679C" w:rsidRDefault="0031679C" w:rsidP="00556A13">
      <w:pPr>
        <w:spacing w:before="57" w:after="57" w:line="300" w:lineRule="auto"/>
        <w:contextualSpacing/>
        <w:jc w:val="center"/>
        <w:rPr>
          <w:rFonts w:ascii="Minion Pro" w:hAnsi="Minion Pro"/>
          <w:b/>
          <w:sz w:val="22"/>
          <w:szCs w:val="22"/>
        </w:rPr>
      </w:pPr>
    </w:p>
    <w:p w:rsidR="0031679C" w:rsidRDefault="0031679C">
      <w:pPr>
        <w:rPr>
          <w:rFonts w:ascii="Minion Pro" w:hAnsi="Minion Pro"/>
          <w:b/>
          <w:sz w:val="22"/>
          <w:szCs w:val="22"/>
        </w:rPr>
      </w:pPr>
      <w:r>
        <w:rPr>
          <w:rFonts w:ascii="Minion Pro" w:hAnsi="Minion Pro"/>
          <w:b/>
          <w:sz w:val="22"/>
          <w:szCs w:val="22"/>
        </w:rPr>
        <w:br w:type="page"/>
      </w:r>
    </w:p>
    <w:p w:rsidR="00556A13" w:rsidRPr="00841B3A" w:rsidRDefault="00556A13" w:rsidP="00556A13">
      <w:pPr>
        <w:spacing w:before="57" w:after="57" w:line="300" w:lineRule="auto"/>
        <w:contextualSpacing/>
        <w:jc w:val="center"/>
        <w:rPr>
          <w:rFonts w:ascii="Minion Pro" w:hAnsi="Minion Pro"/>
          <w:b/>
          <w:sz w:val="22"/>
          <w:szCs w:val="22"/>
        </w:rPr>
      </w:pPr>
      <w:r w:rsidRPr="00841B3A">
        <w:rPr>
          <w:rFonts w:ascii="Minion Pro" w:hAnsi="Minion Pro"/>
          <w:b/>
          <w:sz w:val="22"/>
          <w:szCs w:val="22"/>
        </w:rPr>
        <w:t>ANEXO V</w:t>
      </w:r>
    </w:p>
    <w:p w:rsidR="00556A13" w:rsidRPr="00841B3A" w:rsidRDefault="00556A13" w:rsidP="00556A13">
      <w:pPr>
        <w:jc w:val="center"/>
        <w:rPr>
          <w:rFonts w:ascii="Minion Pro" w:hAnsi="Minion Pro"/>
          <w:b/>
          <w:sz w:val="22"/>
          <w:szCs w:val="22"/>
        </w:rPr>
      </w:pPr>
      <w:r w:rsidRPr="00841B3A">
        <w:rPr>
          <w:rFonts w:ascii="Minion Pro" w:hAnsi="Minion Pro"/>
          <w:b/>
          <w:sz w:val="22"/>
          <w:szCs w:val="22"/>
        </w:rPr>
        <w:t>AUTORIZAÇÃO PARA ALTERAÇÃO DE PROJETO</w:t>
      </w:r>
    </w:p>
    <w:p w:rsidR="00556A13" w:rsidRPr="00BC60C9" w:rsidRDefault="00556A13" w:rsidP="00556A13">
      <w:pPr>
        <w:jc w:val="both"/>
        <w:rPr>
          <w:rFonts w:ascii="Minion Pro" w:hAnsi="Minion Pro"/>
          <w:sz w:val="22"/>
          <w:szCs w:val="22"/>
        </w:rPr>
      </w:pPr>
    </w:p>
    <w:p w:rsidR="00556A13" w:rsidRPr="00BC60C9" w:rsidRDefault="00556A13" w:rsidP="00556A13">
      <w:pPr>
        <w:jc w:val="both"/>
        <w:rPr>
          <w:rFonts w:ascii="Minion Pro" w:hAnsi="Minion Pro"/>
          <w:sz w:val="22"/>
          <w:szCs w:val="22"/>
        </w:rPr>
      </w:pPr>
    </w:p>
    <w:p w:rsidR="00556A13" w:rsidRPr="00556A13" w:rsidRDefault="00556A13" w:rsidP="00556A13">
      <w:pPr>
        <w:jc w:val="both"/>
        <w:rPr>
          <w:rFonts w:ascii="Minion Pro" w:hAnsi="Minion Pro"/>
          <w:sz w:val="22"/>
          <w:szCs w:val="22"/>
        </w:rPr>
      </w:pPr>
      <w:r w:rsidRPr="00556A13">
        <w:rPr>
          <w:rFonts w:ascii="Minion Pro" w:hAnsi="Minion Pro"/>
          <w:sz w:val="22"/>
          <w:szCs w:val="22"/>
        </w:rPr>
        <w:t xml:space="preserve">Eu, </w:t>
      </w:r>
      <w:r w:rsidRPr="00841B3A">
        <w:rPr>
          <w:rFonts w:ascii="Minion Pro" w:hAnsi="Minion Pro"/>
          <w:b/>
          <w:sz w:val="22"/>
          <w:szCs w:val="22"/>
        </w:rPr>
        <w:t>[título profissional e nome completo]</w:t>
      </w:r>
      <w:r w:rsidRPr="00556A13">
        <w:rPr>
          <w:rFonts w:ascii="Minion Pro" w:hAnsi="Minion Pro"/>
          <w:sz w:val="22"/>
          <w:szCs w:val="22"/>
        </w:rPr>
        <w:t>, CREA/CAU nº XXX.XXX, residente e domiciliado(a) à [endereço completo, declaro que o(a) [título profissional e nome completo], CREA/CAU nº XXX.XXX, em consonância ao que prescreve o art. 18 da Lei 5.194/66 e ao art. 22 da Lei 9.610/98, está autorizado(a) a alterar o projeto de minha autoria, cujo endereço da obra sob projeto arquitetônico em questão é [endereço completo do imóvel objeto do projeto]. Todavia, as mudanças pretendidas deverão atender a legislação vigente, e, independentemente da aprovação em entidades públicas, concessionárias, etc., as alterações consentidas correrão por conta e risco do proprietário da obra e do profissional interveniente ora contratado.</w:t>
      </w:r>
    </w:p>
    <w:p w:rsidR="00556A13" w:rsidRPr="00556A13" w:rsidRDefault="00556A13" w:rsidP="00556A13">
      <w:pPr>
        <w:jc w:val="both"/>
        <w:rPr>
          <w:rFonts w:ascii="Minion Pro" w:hAnsi="Minion Pro"/>
          <w:sz w:val="22"/>
          <w:szCs w:val="22"/>
        </w:rPr>
      </w:pPr>
    </w:p>
    <w:p w:rsidR="00556A13" w:rsidRPr="00556A13" w:rsidRDefault="00556A13" w:rsidP="00556A13">
      <w:pPr>
        <w:jc w:val="both"/>
        <w:rPr>
          <w:rFonts w:ascii="Minion Pro" w:hAnsi="Minion Pro"/>
          <w:sz w:val="22"/>
          <w:szCs w:val="22"/>
        </w:rPr>
      </w:pPr>
      <w:r w:rsidRPr="00556A13">
        <w:rPr>
          <w:rFonts w:ascii="Minion Pro" w:hAnsi="Minion Pro"/>
          <w:sz w:val="22"/>
          <w:szCs w:val="22"/>
        </w:rPr>
        <w:t>Outrossim, esta permissão para modificar o projeto arquitetônico original, não pressupõe a transferência (cessão) dos Direitos Autorais, e, mesmo que as modificações introduzidas propiciem nova aparência formal, o(a) [título profissional e nome completo] autorizado(a) abster-se-á de reivindicar, em qualquer tempo, a coautoria de toda a obra. Entretanto, se as alterações derem causa para o repúdio de autoria ou se lesarem minha reputação (violação da imagem e honra do autor), além da indenização por violar o Direito Autoral, cumulará também indenização por danos morais. E, ao responder tecnicamente pela execução, o profissional interveniente também estará sujeito a arcar com a responsabilidade administrativa, civil e penal pelos erros técnicos que afetaram a integridade da obra.</w:t>
      </w:r>
    </w:p>
    <w:p w:rsidR="00556A13" w:rsidRPr="00556A13" w:rsidRDefault="00556A13" w:rsidP="00556A13">
      <w:pPr>
        <w:jc w:val="both"/>
        <w:rPr>
          <w:rFonts w:ascii="Minion Pro" w:hAnsi="Minion Pro"/>
          <w:sz w:val="22"/>
          <w:szCs w:val="22"/>
        </w:rPr>
      </w:pPr>
    </w:p>
    <w:p w:rsidR="00556A13" w:rsidRPr="00556A13" w:rsidRDefault="00556A13" w:rsidP="00556A13">
      <w:pPr>
        <w:jc w:val="both"/>
        <w:rPr>
          <w:rFonts w:ascii="Minion Pro" w:hAnsi="Minion Pro"/>
          <w:sz w:val="22"/>
          <w:szCs w:val="22"/>
        </w:rPr>
      </w:pPr>
      <w:r w:rsidRPr="00556A13">
        <w:rPr>
          <w:rFonts w:ascii="Minion Pro" w:hAnsi="Minion Pro"/>
          <w:sz w:val="22"/>
          <w:szCs w:val="22"/>
        </w:rPr>
        <w:t>[Local], [dia] de [mês] de 20XX.</w:t>
      </w:r>
    </w:p>
    <w:p w:rsidR="00556A13" w:rsidRPr="00556A13" w:rsidRDefault="00556A13" w:rsidP="00556A13">
      <w:pPr>
        <w:jc w:val="both"/>
        <w:rPr>
          <w:rFonts w:ascii="Minion Pro" w:hAnsi="Minion Pro"/>
          <w:sz w:val="22"/>
          <w:szCs w:val="22"/>
        </w:rPr>
      </w:pPr>
    </w:p>
    <w:p w:rsidR="00556A13" w:rsidRPr="00556A13" w:rsidRDefault="00556A13" w:rsidP="00556A13">
      <w:pPr>
        <w:jc w:val="both"/>
        <w:rPr>
          <w:rFonts w:ascii="Minion Pro" w:hAnsi="Minion Pro"/>
          <w:sz w:val="22"/>
          <w:szCs w:val="22"/>
        </w:rPr>
      </w:pPr>
      <w:r w:rsidRPr="00556A13">
        <w:rPr>
          <w:rFonts w:ascii="Minion Pro" w:hAnsi="Minion Pro"/>
          <w:sz w:val="22"/>
          <w:szCs w:val="22"/>
        </w:rPr>
        <w:t>Outorgante: _________________________________________________________</w:t>
      </w:r>
    </w:p>
    <w:p w:rsidR="00556A13" w:rsidRPr="00556A13" w:rsidRDefault="00556A13" w:rsidP="00556A13">
      <w:pPr>
        <w:jc w:val="both"/>
        <w:rPr>
          <w:rFonts w:ascii="Minion Pro" w:hAnsi="Minion Pro"/>
          <w:sz w:val="22"/>
          <w:szCs w:val="22"/>
        </w:rPr>
      </w:pPr>
      <w:r w:rsidRPr="00556A13">
        <w:rPr>
          <w:rFonts w:ascii="Minion Pro" w:hAnsi="Minion Pro"/>
          <w:sz w:val="22"/>
          <w:szCs w:val="22"/>
        </w:rPr>
        <w:t>[título profissional, nome completo e nº registro do CREA/CAU]</w:t>
      </w:r>
    </w:p>
    <w:p w:rsidR="00556A13" w:rsidRPr="00556A13" w:rsidRDefault="00556A13" w:rsidP="00556A13">
      <w:pPr>
        <w:jc w:val="both"/>
        <w:rPr>
          <w:rFonts w:ascii="Minion Pro" w:hAnsi="Minion Pro"/>
          <w:sz w:val="22"/>
          <w:szCs w:val="22"/>
        </w:rPr>
      </w:pPr>
    </w:p>
    <w:p w:rsidR="00556A13" w:rsidRPr="00556A13" w:rsidRDefault="00556A13" w:rsidP="00556A13">
      <w:pPr>
        <w:jc w:val="both"/>
        <w:rPr>
          <w:rFonts w:ascii="Minion Pro" w:hAnsi="Minion Pro"/>
          <w:sz w:val="22"/>
          <w:szCs w:val="22"/>
        </w:rPr>
      </w:pPr>
      <w:r w:rsidRPr="00556A13">
        <w:rPr>
          <w:rFonts w:ascii="Minion Pro" w:hAnsi="Minion Pro"/>
          <w:sz w:val="22"/>
          <w:szCs w:val="22"/>
        </w:rPr>
        <w:t>Outorgado: _________________________________________________________</w:t>
      </w:r>
    </w:p>
    <w:p w:rsidR="00556A13" w:rsidRPr="00556A13" w:rsidRDefault="00556A13" w:rsidP="00556A13">
      <w:pPr>
        <w:jc w:val="both"/>
        <w:rPr>
          <w:rFonts w:ascii="Minion Pro" w:hAnsi="Minion Pro"/>
          <w:sz w:val="22"/>
          <w:szCs w:val="22"/>
        </w:rPr>
      </w:pPr>
      <w:r w:rsidRPr="00556A13">
        <w:rPr>
          <w:rFonts w:ascii="Minion Pro" w:hAnsi="Minion Pro"/>
          <w:sz w:val="22"/>
          <w:szCs w:val="22"/>
        </w:rPr>
        <w:t>[título profissional, nome completo e nº registro do CREA/CAU]</w:t>
      </w:r>
    </w:p>
    <w:p w:rsidR="00556A13" w:rsidRPr="00556A13" w:rsidRDefault="00556A13" w:rsidP="00556A13">
      <w:pPr>
        <w:jc w:val="both"/>
        <w:rPr>
          <w:rFonts w:ascii="Minion Pro" w:hAnsi="Minion Pro"/>
          <w:sz w:val="22"/>
          <w:szCs w:val="22"/>
        </w:rPr>
      </w:pPr>
    </w:p>
    <w:p w:rsidR="00556A13" w:rsidRPr="00556A13" w:rsidRDefault="00556A13" w:rsidP="00556A13">
      <w:pPr>
        <w:jc w:val="both"/>
        <w:rPr>
          <w:rFonts w:ascii="Minion Pro" w:hAnsi="Minion Pro"/>
          <w:sz w:val="22"/>
          <w:szCs w:val="22"/>
        </w:rPr>
      </w:pPr>
      <w:r w:rsidRPr="00556A13">
        <w:rPr>
          <w:rFonts w:ascii="Minion Pro" w:hAnsi="Minion Pro"/>
          <w:sz w:val="22"/>
          <w:szCs w:val="22"/>
        </w:rPr>
        <w:t>Ciente: _________________________________________________________</w:t>
      </w:r>
    </w:p>
    <w:p w:rsidR="00556A13" w:rsidRPr="00556A13" w:rsidRDefault="00556A13" w:rsidP="00556A13">
      <w:pPr>
        <w:jc w:val="both"/>
        <w:rPr>
          <w:rFonts w:ascii="Minion Pro" w:hAnsi="Minion Pro"/>
          <w:sz w:val="22"/>
          <w:szCs w:val="22"/>
        </w:rPr>
      </w:pPr>
      <w:r w:rsidRPr="00556A13">
        <w:rPr>
          <w:rFonts w:ascii="Minion Pro" w:hAnsi="Minion Pro"/>
          <w:sz w:val="22"/>
          <w:szCs w:val="22"/>
        </w:rPr>
        <w:t>[nome completo do proprietário do imóvel]</w:t>
      </w:r>
    </w:p>
    <w:p w:rsidR="00556A13" w:rsidRPr="00BC60C9" w:rsidRDefault="00556A13" w:rsidP="00556A13">
      <w:pPr>
        <w:jc w:val="both"/>
        <w:rPr>
          <w:rFonts w:ascii="Minion Pro" w:hAnsi="Minion Pro"/>
          <w:sz w:val="22"/>
          <w:szCs w:val="22"/>
        </w:rPr>
      </w:pPr>
    </w:p>
    <w:p w:rsidR="00556A13" w:rsidRPr="00556A13" w:rsidRDefault="00556A13" w:rsidP="00556A13">
      <w:pPr>
        <w:jc w:val="both"/>
        <w:rPr>
          <w:rFonts w:ascii="Minion Pro" w:hAnsi="Minion Pro"/>
          <w:sz w:val="22"/>
          <w:szCs w:val="22"/>
        </w:rPr>
      </w:pPr>
    </w:p>
    <w:p w:rsidR="00556A13" w:rsidRPr="00556A13" w:rsidRDefault="00556A13" w:rsidP="00556A13">
      <w:pPr>
        <w:jc w:val="both"/>
        <w:rPr>
          <w:rFonts w:ascii="Minion Pro" w:hAnsi="Minion Pro"/>
          <w:sz w:val="22"/>
          <w:szCs w:val="22"/>
        </w:rPr>
      </w:pPr>
    </w:p>
    <w:p w:rsidR="00556A13" w:rsidRPr="00556A13" w:rsidRDefault="00556A13" w:rsidP="00556A13">
      <w:pPr>
        <w:jc w:val="both"/>
        <w:rPr>
          <w:rFonts w:ascii="Minion Pro" w:hAnsi="Minion Pro"/>
          <w:sz w:val="22"/>
          <w:szCs w:val="22"/>
        </w:rPr>
      </w:pPr>
    </w:p>
    <w:p w:rsidR="00556A13" w:rsidRPr="00556A13" w:rsidRDefault="00556A13" w:rsidP="00556A13">
      <w:pPr>
        <w:jc w:val="both"/>
        <w:rPr>
          <w:rFonts w:ascii="Minion Pro" w:hAnsi="Minion Pro"/>
          <w:sz w:val="22"/>
          <w:szCs w:val="22"/>
        </w:rPr>
      </w:pPr>
    </w:p>
    <w:p w:rsidR="00556A13" w:rsidRPr="00556A13" w:rsidRDefault="00556A13" w:rsidP="00556A13">
      <w:pPr>
        <w:jc w:val="both"/>
        <w:rPr>
          <w:rFonts w:ascii="Minion Pro" w:hAnsi="Minion Pro"/>
          <w:sz w:val="22"/>
          <w:szCs w:val="22"/>
        </w:rPr>
      </w:pPr>
    </w:p>
    <w:p w:rsidR="00556A13" w:rsidRPr="00556A13" w:rsidRDefault="00556A13" w:rsidP="00556A13">
      <w:pPr>
        <w:jc w:val="both"/>
        <w:rPr>
          <w:rFonts w:ascii="Minion Pro" w:hAnsi="Minion Pro"/>
          <w:sz w:val="22"/>
          <w:szCs w:val="22"/>
        </w:rPr>
      </w:pPr>
    </w:p>
    <w:p w:rsidR="00556A13" w:rsidRPr="00556A13" w:rsidRDefault="00556A13" w:rsidP="00556A13">
      <w:pPr>
        <w:jc w:val="both"/>
        <w:rPr>
          <w:rFonts w:ascii="Minion Pro" w:hAnsi="Minion Pro"/>
          <w:sz w:val="22"/>
          <w:szCs w:val="22"/>
        </w:rPr>
      </w:pPr>
    </w:p>
    <w:p w:rsidR="00556A13" w:rsidRPr="00556A13" w:rsidRDefault="00556A13" w:rsidP="00556A13">
      <w:pPr>
        <w:jc w:val="both"/>
        <w:rPr>
          <w:rFonts w:ascii="Minion Pro" w:hAnsi="Minion Pro"/>
          <w:sz w:val="22"/>
          <w:szCs w:val="22"/>
        </w:rPr>
      </w:pPr>
    </w:p>
    <w:p w:rsidR="00556A13" w:rsidRDefault="00556A13" w:rsidP="00556A13">
      <w:pPr>
        <w:jc w:val="both"/>
        <w:rPr>
          <w:rFonts w:ascii="Minion Pro" w:hAnsi="Minion Pro"/>
          <w:sz w:val="22"/>
          <w:szCs w:val="22"/>
        </w:rPr>
      </w:pPr>
    </w:p>
    <w:p w:rsidR="0031679C" w:rsidRDefault="0031679C">
      <w:pPr>
        <w:rPr>
          <w:rFonts w:ascii="Minion Pro" w:hAnsi="Minion Pro"/>
          <w:b/>
          <w:sz w:val="22"/>
          <w:szCs w:val="22"/>
        </w:rPr>
      </w:pPr>
      <w:r>
        <w:rPr>
          <w:rFonts w:ascii="Minion Pro" w:hAnsi="Minion Pro"/>
          <w:b/>
          <w:sz w:val="22"/>
          <w:szCs w:val="22"/>
        </w:rPr>
        <w:br w:type="page"/>
      </w:r>
    </w:p>
    <w:p w:rsidR="00556A13" w:rsidRPr="00841B3A" w:rsidRDefault="00556A13" w:rsidP="00556A13">
      <w:pPr>
        <w:spacing w:before="57" w:after="57" w:line="300" w:lineRule="auto"/>
        <w:jc w:val="center"/>
        <w:rPr>
          <w:rFonts w:ascii="Minion Pro" w:hAnsi="Minion Pro"/>
          <w:b/>
          <w:sz w:val="22"/>
          <w:szCs w:val="22"/>
        </w:rPr>
      </w:pPr>
      <w:r w:rsidRPr="00841B3A">
        <w:rPr>
          <w:rFonts w:ascii="Minion Pro" w:hAnsi="Minion Pro"/>
          <w:b/>
          <w:sz w:val="22"/>
          <w:szCs w:val="22"/>
        </w:rPr>
        <w:t>ANEXO VI</w:t>
      </w:r>
    </w:p>
    <w:p w:rsidR="00556A13" w:rsidRPr="00841B3A" w:rsidRDefault="00556A13" w:rsidP="00556A13">
      <w:pPr>
        <w:spacing w:before="57" w:after="57" w:line="300" w:lineRule="auto"/>
        <w:jc w:val="center"/>
        <w:rPr>
          <w:rFonts w:ascii="Minion Pro" w:hAnsi="Minion Pro"/>
          <w:b/>
          <w:sz w:val="22"/>
          <w:szCs w:val="22"/>
        </w:rPr>
      </w:pPr>
      <w:r w:rsidRPr="00841B3A">
        <w:rPr>
          <w:rFonts w:ascii="Minion Pro" w:hAnsi="Minion Pro"/>
          <w:b/>
          <w:sz w:val="22"/>
          <w:szCs w:val="22"/>
        </w:rPr>
        <w:t>MODELO DE PROPOSTA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8"/>
        <w:gridCol w:w="4722"/>
        <w:gridCol w:w="1393"/>
        <w:gridCol w:w="930"/>
        <w:gridCol w:w="2187"/>
      </w:tblGrid>
      <w:tr w:rsidR="00556A13" w:rsidRPr="00BC60C9" w:rsidTr="00464404">
        <w:trPr>
          <w:trHeight w:val="300"/>
        </w:trPr>
        <w:tc>
          <w:tcPr>
            <w:tcW w:w="5000" w:type="pct"/>
            <w:gridSpan w:val="5"/>
            <w:shd w:val="clear" w:color="000000" w:fill="F2F2F2"/>
            <w:noWrap/>
            <w:vAlign w:val="bottom"/>
            <w:hideMark/>
          </w:tcPr>
          <w:p w:rsidR="00556A13" w:rsidRPr="00841B3A" w:rsidRDefault="00556A13" w:rsidP="00556A13">
            <w:pPr>
              <w:rPr>
                <w:rFonts w:ascii="Minion Pro" w:hAnsi="Minion Pro"/>
                <w:b/>
                <w:sz w:val="22"/>
                <w:szCs w:val="22"/>
              </w:rPr>
            </w:pPr>
            <w:r w:rsidRPr="00841B3A">
              <w:rPr>
                <w:rFonts w:ascii="Minion Pro" w:hAnsi="Minion Pro"/>
                <w:b/>
                <w:sz w:val="22"/>
                <w:szCs w:val="22"/>
              </w:rPr>
              <w:t>Serviço Social do Comercio - SESC/AR/CE - CNPJ: 03.612.122/0001-27</w:t>
            </w:r>
          </w:p>
        </w:tc>
      </w:tr>
      <w:tr w:rsidR="00556A13" w:rsidRPr="00BC60C9" w:rsidTr="00464404">
        <w:trPr>
          <w:trHeight w:val="300"/>
        </w:trPr>
        <w:tc>
          <w:tcPr>
            <w:tcW w:w="5000" w:type="pct"/>
            <w:gridSpan w:val="5"/>
            <w:shd w:val="clear" w:color="000000" w:fill="F2F2F2"/>
            <w:noWrap/>
            <w:vAlign w:val="bottom"/>
            <w:hideMark/>
          </w:tcPr>
          <w:p w:rsidR="00556A13" w:rsidRPr="00841B3A" w:rsidRDefault="00556A13" w:rsidP="00556A13">
            <w:pPr>
              <w:rPr>
                <w:rFonts w:ascii="Minion Pro" w:hAnsi="Minion Pro"/>
                <w:b/>
                <w:sz w:val="22"/>
                <w:szCs w:val="22"/>
              </w:rPr>
            </w:pPr>
            <w:r w:rsidRPr="00841B3A">
              <w:rPr>
                <w:rFonts w:ascii="Minion Pro" w:hAnsi="Minion Pro"/>
                <w:b/>
                <w:sz w:val="22"/>
                <w:szCs w:val="22"/>
              </w:rPr>
              <w:t xml:space="preserve">Contato:  </w:t>
            </w:r>
            <w:proofErr w:type="spellStart"/>
            <w:r w:rsidRPr="00841B3A">
              <w:rPr>
                <w:rFonts w:ascii="Minion Pro" w:hAnsi="Minion Pro"/>
                <w:b/>
                <w:sz w:val="22"/>
                <w:szCs w:val="22"/>
              </w:rPr>
              <w:t>Christianne</w:t>
            </w:r>
            <w:proofErr w:type="spellEnd"/>
            <w:r w:rsidRPr="00841B3A">
              <w:rPr>
                <w:rFonts w:ascii="Minion Pro" w:hAnsi="Minion Pro"/>
                <w:b/>
                <w:sz w:val="22"/>
                <w:szCs w:val="22"/>
              </w:rPr>
              <w:t xml:space="preserve"> Caldas - Telefone: (85) 99995-4321</w:t>
            </w:r>
          </w:p>
        </w:tc>
      </w:tr>
      <w:tr w:rsidR="00556A13" w:rsidRPr="00BC60C9" w:rsidTr="00464404">
        <w:trPr>
          <w:trHeight w:val="945"/>
        </w:trPr>
        <w:tc>
          <w:tcPr>
            <w:tcW w:w="5000" w:type="pct"/>
            <w:gridSpan w:val="5"/>
            <w:shd w:val="clear" w:color="000000" w:fill="F2F2F2"/>
            <w:vAlign w:val="bottom"/>
            <w:hideMark/>
          </w:tcPr>
          <w:p w:rsidR="00556A13" w:rsidRPr="00841B3A" w:rsidRDefault="00556A13" w:rsidP="00556A13">
            <w:pPr>
              <w:rPr>
                <w:rFonts w:ascii="Minion Pro" w:hAnsi="Minion Pro"/>
                <w:b/>
                <w:sz w:val="22"/>
                <w:szCs w:val="22"/>
              </w:rPr>
            </w:pPr>
            <w:r w:rsidRPr="00841B3A">
              <w:rPr>
                <w:rFonts w:ascii="Minion Pro" w:hAnsi="Minion Pro"/>
                <w:b/>
                <w:sz w:val="22"/>
                <w:szCs w:val="22"/>
              </w:rPr>
              <w:t>Objeto - CONTRATAÇÃO DE EMPRESA ESPECIALIZADA EM SERVIÇO DE ELABORAÇÃO DE PROJETOS BÁSICOS E EXECUTIVOS PARA CONSTRUÇÃO DO CENTRO CULTURAL, RESTAURANTE E ACADEMIA -  EM FORTALEZA/CE - ESTIMATIVA DE ÁREA CONSTRUIDA DE 14.000 M² - INCLUSO ESTACIONAMENTO E EDIFICAÇÃO</w:t>
            </w:r>
          </w:p>
        </w:tc>
      </w:tr>
      <w:tr w:rsidR="00556A13" w:rsidRPr="00BC60C9" w:rsidTr="00464404">
        <w:trPr>
          <w:trHeight w:val="300"/>
        </w:trPr>
        <w:tc>
          <w:tcPr>
            <w:tcW w:w="5000" w:type="pct"/>
            <w:gridSpan w:val="5"/>
            <w:shd w:val="clear" w:color="000000" w:fill="FFFFCC"/>
            <w:noWrap/>
            <w:vAlign w:val="bottom"/>
            <w:hideMark/>
          </w:tcPr>
          <w:p w:rsidR="00556A13" w:rsidRPr="00BC60C9" w:rsidRDefault="00556A13" w:rsidP="00556A13">
            <w:pPr>
              <w:rPr>
                <w:rFonts w:ascii="Minion Pro" w:hAnsi="Minion Pro"/>
                <w:sz w:val="22"/>
                <w:szCs w:val="22"/>
              </w:rPr>
            </w:pPr>
            <w:r w:rsidRPr="00BC60C9">
              <w:rPr>
                <w:rFonts w:ascii="Minion Pro" w:hAnsi="Minion Pro"/>
                <w:sz w:val="22"/>
                <w:szCs w:val="22"/>
              </w:rPr>
              <w:t xml:space="preserve">Razão Social: </w:t>
            </w:r>
          </w:p>
        </w:tc>
      </w:tr>
      <w:tr w:rsidR="00556A13" w:rsidRPr="00BC60C9" w:rsidTr="00464404">
        <w:trPr>
          <w:trHeight w:val="300"/>
        </w:trPr>
        <w:tc>
          <w:tcPr>
            <w:tcW w:w="5000" w:type="pct"/>
            <w:gridSpan w:val="5"/>
            <w:shd w:val="clear" w:color="000000" w:fill="FFFFCC"/>
            <w:noWrap/>
            <w:vAlign w:val="bottom"/>
            <w:hideMark/>
          </w:tcPr>
          <w:p w:rsidR="00556A13" w:rsidRPr="00BC60C9" w:rsidRDefault="00556A13" w:rsidP="00556A13">
            <w:pPr>
              <w:rPr>
                <w:rFonts w:ascii="Minion Pro" w:hAnsi="Minion Pro"/>
                <w:sz w:val="22"/>
                <w:szCs w:val="22"/>
              </w:rPr>
            </w:pPr>
            <w:r w:rsidRPr="00BC60C9">
              <w:rPr>
                <w:rFonts w:ascii="Minion Pro" w:hAnsi="Minion Pro"/>
                <w:sz w:val="22"/>
                <w:szCs w:val="22"/>
              </w:rPr>
              <w:t xml:space="preserve">Nome Fantasia: </w:t>
            </w:r>
          </w:p>
        </w:tc>
      </w:tr>
      <w:tr w:rsidR="00556A13" w:rsidRPr="00BC60C9" w:rsidTr="00464404">
        <w:trPr>
          <w:trHeight w:val="300"/>
        </w:trPr>
        <w:tc>
          <w:tcPr>
            <w:tcW w:w="5000" w:type="pct"/>
            <w:gridSpan w:val="5"/>
            <w:shd w:val="clear" w:color="000000" w:fill="FFFFCC"/>
            <w:noWrap/>
            <w:vAlign w:val="bottom"/>
            <w:hideMark/>
          </w:tcPr>
          <w:p w:rsidR="00556A13" w:rsidRPr="00BC60C9" w:rsidRDefault="00556A13" w:rsidP="00556A13">
            <w:pPr>
              <w:rPr>
                <w:rFonts w:ascii="Minion Pro" w:hAnsi="Minion Pro"/>
                <w:sz w:val="22"/>
                <w:szCs w:val="22"/>
              </w:rPr>
            </w:pPr>
            <w:r w:rsidRPr="00BC60C9">
              <w:rPr>
                <w:rFonts w:ascii="Minion Pro" w:hAnsi="Minion Pro"/>
                <w:sz w:val="22"/>
                <w:szCs w:val="22"/>
              </w:rPr>
              <w:t xml:space="preserve">Endereço: </w:t>
            </w:r>
          </w:p>
        </w:tc>
      </w:tr>
      <w:tr w:rsidR="00556A13" w:rsidRPr="00BC60C9" w:rsidTr="00464404">
        <w:trPr>
          <w:trHeight w:val="300"/>
        </w:trPr>
        <w:tc>
          <w:tcPr>
            <w:tcW w:w="5000" w:type="pct"/>
            <w:gridSpan w:val="5"/>
            <w:shd w:val="clear" w:color="000000" w:fill="FFFFCC"/>
            <w:noWrap/>
            <w:vAlign w:val="bottom"/>
            <w:hideMark/>
          </w:tcPr>
          <w:p w:rsidR="00556A13" w:rsidRPr="00BC60C9" w:rsidRDefault="00556A13" w:rsidP="00556A13">
            <w:pPr>
              <w:rPr>
                <w:rFonts w:ascii="Minion Pro" w:hAnsi="Minion Pro"/>
                <w:sz w:val="22"/>
                <w:szCs w:val="22"/>
              </w:rPr>
            </w:pPr>
            <w:r w:rsidRPr="00BC60C9">
              <w:rPr>
                <w:rFonts w:ascii="Minion Pro" w:hAnsi="Minion Pro"/>
                <w:sz w:val="22"/>
                <w:szCs w:val="22"/>
              </w:rPr>
              <w:t xml:space="preserve">CNPJ: </w:t>
            </w:r>
          </w:p>
        </w:tc>
      </w:tr>
      <w:tr w:rsidR="00556A13" w:rsidRPr="00BC60C9" w:rsidTr="00464404">
        <w:trPr>
          <w:trHeight w:val="315"/>
        </w:trPr>
        <w:tc>
          <w:tcPr>
            <w:tcW w:w="5000" w:type="pct"/>
            <w:gridSpan w:val="5"/>
            <w:shd w:val="clear" w:color="000000" w:fill="FFFFCC"/>
            <w:noWrap/>
            <w:vAlign w:val="bottom"/>
            <w:hideMark/>
          </w:tcPr>
          <w:p w:rsidR="00556A13" w:rsidRPr="00BC60C9" w:rsidRDefault="00556A13" w:rsidP="00556A13">
            <w:pPr>
              <w:rPr>
                <w:rFonts w:ascii="Minion Pro" w:hAnsi="Minion Pro"/>
                <w:sz w:val="22"/>
                <w:szCs w:val="22"/>
              </w:rPr>
            </w:pPr>
            <w:r w:rsidRPr="00BC60C9">
              <w:rPr>
                <w:rFonts w:ascii="Minion Pro" w:hAnsi="Minion Pro"/>
                <w:sz w:val="22"/>
                <w:szCs w:val="22"/>
              </w:rPr>
              <w:t xml:space="preserve">Contato: </w:t>
            </w:r>
          </w:p>
        </w:tc>
      </w:tr>
      <w:tr w:rsidR="00556A13" w:rsidRPr="00BC60C9" w:rsidTr="00464404">
        <w:trPr>
          <w:trHeight w:val="300"/>
        </w:trPr>
        <w:tc>
          <w:tcPr>
            <w:tcW w:w="5000" w:type="pct"/>
            <w:gridSpan w:val="5"/>
            <w:shd w:val="clear" w:color="000000" w:fill="FFFFCC"/>
            <w:noWrap/>
            <w:vAlign w:val="bottom"/>
            <w:hideMark/>
          </w:tcPr>
          <w:p w:rsidR="00556A13" w:rsidRPr="00BC60C9" w:rsidRDefault="00556A13" w:rsidP="00556A13">
            <w:pPr>
              <w:rPr>
                <w:rFonts w:ascii="Minion Pro" w:hAnsi="Minion Pro"/>
                <w:sz w:val="22"/>
                <w:szCs w:val="22"/>
              </w:rPr>
            </w:pPr>
            <w:r w:rsidRPr="00BC60C9">
              <w:rPr>
                <w:rFonts w:ascii="Minion Pro" w:hAnsi="Minion Pro"/>
                <w:sz w:val="22"/>
                <w:szCs w:val="22"/>
              </w:rPr>
              <w:t xml:space="preserve">Nome da pessoa responsável pelo orçamento: </w:t>
            </w:r>
          </w:p>
        </w:tc>
      </w:tr>
      <w:tr w:rsidR="00556A13" w:rsidRPr="00BC60C9" w:rsidTr="00464404">
        <w:trPr>
          <w:trHeight w:val="300"/>
        </w:trPr>
        <w:tc>
          <w:tcPr>
            <w:tcW w:w="5000" w:type="pct"/>
            <w:gridSpan w:val="5"/>
            <w:shd w:val="clear" w:color="000000" w:fill="FFFFCC"/>
            <w:noWrap/>
            <w:vAlign w:val="bottom"/>
            <w:hideMark/>
          </w:tcPr>
          <w:p w:rsidR="00556A13" w:rsidRPr="00BC60C9" w:rsidRDefault="00556A13" w:rsidP="00556A13">
            <w:pPr>
              <w:rPr>
                <w:rFonts w:ascii="Minion Pro" w:hAnsi="Minion Pro"/>
                <w:sz w:val="22"/>
                <w:szCs w:val="22"/>
              </w:rPr>
            </w:pPr>
            <w:r w:rsidRPr="00BC60C9">
              <w:rPr>
                <w:rFonts w:ascii="Minion Pro" w:hAnsi="Minion Pro"/>
                <w:sz w:val="22"/>
                <w:szCs w:val="22"/>
              </w:rPr>
              <w:t>Frete: (  ) INCLUSO - (  ) NÃO INCLUSO</w:t>
            </w:r>
          </w:p>
        </w:tc>
      </w:tr>
      <w:tr w:rsidR="00556A13" w:rsidRPr="00BC60C9" w:rsidTr="00464404">
        <w:trPr>
          <w:trHeight w:val="300"/>
        </w:trPr>
        <w:tc>
          <w:tcPr>
            <w:tcW w:w="5000" w:type="pct"/>
            <w:gridSpan w:val="5"/>
            <w:shd w:val="clear" w:color="000000" w:fill="FFFFCC"/>
            <w:noWrap/>
            <w:vAlign w:val="bottom"/>
            <w:hideMark/>
          </w:tcPr>
          <w:p w:rsidR="00556A13" w:rsidRPr="00BC60C9" w:rsidRDefault="00556A13" w:rsidP="00556A13">
            <w:pPr>
              <w:rPr>
                <w:rFonts w:ascii="Minion Pro" w:hAnsi="Minion Pro"/>
                <w:sz w:val="22"/>
                <w:szCs w:val="22"/>
              </w:rPr>
            </w:pPr>
            <w:r w:rsidRPr="00BC60C9">
              <w:rPr>
                <w:rFonts w:ascii="Minion Pro" w:hAnsi="Minion Pro"/>
                <w:sz w:val="22"/>
                <w:szCs w:val="22"/>
              </w:rPr>
              <w:t>Tributos: (  ) INCLUSO - (  ) NÃO INCLUSO</w:t>
            </w:r>
          </w:p>
        </w:tc>
      </w:tr>
      <w:tr w:rsidR="00556A13" w:rsidRPr="00BC60C9" w:rsidTr="00464404">
        <w:trPr>
          <w:trHeight w:val="300"/>
        </w:trPr>
        <w:tc>
          <w:tcPr>
            <w:tcW w:w="5000" w:type="pct"/>
            <w:gridSpan w:val="5"/>
            <w:shd w:val="clear" w:color="000000" w:fill="FFFFCC"/>
            <w:noWrap/>
            <w:vAlign w:val="bottom"/>
            <w:hideMark/>
          </w:tcPr>
          <w:p w:rsidR="00556A13" w:rsidRPr="00BC60C9" w:rsidRDefault="00556A13" w:rsidP="00556A13">
            <w:pPr>
              <w:rPr>
                <w:rFonts w:ascii="Minion Pro" w:hAnsi="Minion Pro"/>
                <w:sz w:val="22"/>
                <w:szCs w:val="22"/>
              </w:rPr>
            </w:pPr>
            <w:r w:rsidRPr="00BC60C9">
              <w:rPr>
                <w:rFonts w:ascii="Minion Pro" w:hAnsi="Minion Pro"/>
                <w:sz w:val="22"/>
                <w:szCs w:val="22"/>
              </w:rPr>
              <w:t xml:space="preserve">Validade da proposta: </w:t>
            </w:r>
          </w:p>
        </w:tc>
      </w:tr>
      <w:tr w:rsidR="00556A13" w:rsidRPr="00BC60C9" w:rsidTr="00464404">
        <w:trPr>
          <w:trHeight w:val="315"/>
        </w:trPr>
        <w:tc>
          <w:tcPr>
            <w:tcW w:w="5000" w:type="pct"/>
            <w:gridSpan w:val="5"/>
            <w:shd w:val="clear" w:color="000000" w:fill="FFFFCC"/>
            <w:noWrap/>
            <w:vAlign w:val="bottom"/>
            <w:hideMark/>
          </w:tcPr>
          <w:p w:rsidR="00556A13" w:rsidRPr="00BC60C9" w:rsidRDefault="00556A13" w:rsidP="00556A13">
            <w:pPr>
              <w:rPr>
                <w:rFonts w:ascii="Minion Pro" w:hAnsi="Minion Pro"/>
                <w:sz w:val="22"/>
                <w:szCs w:val="22"/>
              </w:rPr>
            </w:pPr>
            <w:r w:rsidRPr="00BC60C9">
              <w:rPr>
                <w:rFonts w:ascii="Minion Pro" w:hAnsi="Minion Pro"/>
                <w:sz w:val="22"/>
                <w:szCs w:val="22"/>
              </w:rPr>
              <w:t xml:space="preserve">Local e data: </w:t>
            </w:r>
          </w:p>
        </w:tc>
      </w:tr>
      <w:tr w:rsidR="00556A13" w:rsidRPr="00BC60C9" w:rsidTr="00464404">
        <w:trPr>
          <w:trHeight w:val="300"/>
        </w:trPr>
        <w:tc>
          <w:tcPr>
            <w:tcW w:w="5000" w:type="pct"/>
            <w:gridSpan w:val="5"/>
            <w:shd w:val="clear" w:color="auto" w:fill="auto"/>
            <w:vAlign w:val="center"/>
            <w:hideMark/>
          </w:tcPr>
          <w:p w:rsidR="00556A13" w:rsidRPr="00841B3A" w:rsidRDefault="00556A13" w:rsidP="00556A13">
            <w:pPr>
              <w:jc w:val="center"/>
              <w:rPr>
                <w:rFonts w:ascii="Minion Pro" w:hAnsi="Minion Pro"/>
                <w:b/>
                <w:sz w:val="22"/>
                <w:szCs w:val="22"/>
              </w:rPr>
            </w:pPr>
            <w:r w:rsidRPr="00841B3A">
              <w:rPr>
                <w:rFonts w:ascii="Minion Pro" w:hAnsi="Minion Pro"/>
                <w:b/>
                <w:sz w:val="22"/>
                <w:szCs w:val="22"/>
              </w:rPr>
              <w:t>PROJETO ARQUITETÔNICO</w:t>
            </w:r>
          </w:p>
        </w:tc>
      </w:tr>
      <w:tr w:rsidR="00556A13" w:rsidRPr="00BC60C9" w:rsidTr="00464404">
        <w:trPr>
          <w:trHeight w:val="300"/>
        </w:trPr>
        <w:tc>
          <w:tcPr>
            <w:tcW w:w="330" w:type="pct"/>
            <w:shd w:val="clear" w:color="auto" w:fill="auto"/>
            <w:noWrap/>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ITEM</w:t>
            </w:r>
          </w:p>
        </w:tc>
        <w:tc>
          <w:tcPr>
            <w:tcW w:w="2644" w:type="pct"/>
            <w:shd w:val="clear" w:color="auto" w:fill="auto"/>
            <w:vAlign w:val="center"/>
            <w:hideMark/>
          </w:tcPr>
          <w:p w:rsidR="00556A13" w:rsidRPr="001E291A" w:rsidRDefault="001E291A" w:rsidP="008D3E0D">
            <w:pPr>
              <w:jc w:val="center"/>
              <w:rPr>
                <w:rFonts w:ascii="Minion Pro" w:hAnsi="Minion Pro"/>
                <w:b/>
                <w:sz w:val="22"/>
                <w:szCs w:val="22"/>
              </w:rPr>
            </w:pPr>
            <w:r w:rsidRPr="001E291A">
              <w:rPr>
                <w:rFonts w:ascii="Minion Pro" w:hAnsi="Minion Pro"/>
                <w:b/>
                <w:sz w:val="22"/>
                <w:szCs w:val="22"/>
              </w:rPr>
              <w:t xml:space="preserve">MEMORIAL DESCRITIVO </w:t>
            </w:r>
            <w:r w:rsidR="008D3E0D">
              <w:rPr>
                <w:rFonts w:ascii="Minion Pro" w:hAnsi="Minion Pro"/>
                <w:b/>
                <w:sz w:val="22"/>
                <w:szCs w:val="22"/>
              </w:rPr>
              <w:t>–</w:t>
            </w:r>
            <w:r w:rsidRPr="001E291A">
              <w:rPr>
                <w:rFonts w:ascii="Minion Pro" w:hAnsi="Minion Pro"/>
                <w:b/>
                <w:sz w:val="22"/>
                <w:szCs w:val="22"/>
              </w:rPr>
              <w:t xml:space="preserve"> </w:t>
            </w:r>
            <w:r w:rsidR="008D3E0D">
              <w:rPr>
                <w:rFonts w:ascii="Minion Pro" w:hAnsi="Minion Pro"/>
                <w:b/>
                <w:sz w:val="22"/>
                <w:szCs w:val="22"/>
              </w:rPr>
              <w:t>CENTRO CULTURAL SESC</w:t>
            </w:r>
          </w:p>
        </w:tc>
        <w:tc>
          <w:tcPr>
            <w:tcW w:w="582" w:type="pct"/>
            <w:shd w:val="clear" w:color="auto" w:fill="auto"/>
            <w:noWrap/>
            <w:vAlign w:val="center"/>
            <w:hideMark/>
          </w:tcPr>
          <w:p w:rsidR="00556A13" w:rsidRPr="000A1D71" w:rsidRDefault="00556A13" w:rsidP="00556A13">
            <w:pPr>
              <w:jc w:val="center"/>
              <w:rPr>
                <w:rFonts w:ascii="Minion Pro" w:hAnsi="Minion Pro"/>
                <w:b/>
                <w:sz w:val="22"/>
                <w:szCs w:val="22"/>
              </w:rPr>
            </w:pPr>
            <w:r w:rsidRPr="000A1D71">
              <w:rPr>
                <w:rFonts w:ascii="Minion Pro" w:hAnsi="Minion Pro"/>
                <w:b/>
                <w:sz w:val="22"/>
                <w:szCs w:val="22"/>
              </w:rPr>
              <w:t xml:space="preserve">% de pagamento </w:t>
            </w:r>
          </w:p>
        </w:tc>
        <w:tc>
          <w:tcPr>
            <w:tcW w:w="580" w:type="pct"/>
            <w:shd w:val="clear" w:color="auto" w:fill="auto"/>
            <w:noWrap/>
            <w:vAlign w:val="center"/>
            <w:hideMark/>
          </w:tcPr>
          <w:p w:rsidR="00556A13" w:rsidRPr="000A1D71" w:rsidRDefault="00556A13" w:rsidP="00556A13">
            <w:pPr>
              <w:jc w:val="center"/>
              <w:rPr>
                <w:rFonts w:ascii="Minion Pro" w:hAnsi="Minion Pro"/>
                <w:b/>
                <w:sz w:val="22"/>
                <w:szCs w:val="22"/>
              </w:rPr>
            </w:pPr>
            <w:r w:rsidRPr="000A1D71">
              <w:rPr>
                <w:rFonts w:ascii="Minion Pro" w:hAnsi="Minion Pro"/>
                <w:b/>
                <w:sz w:val="22"/>
                <w:szCs w:val="22"/>
              </w:rPr>
              <w:t>VR UNIT.</w:t>
            </w:r>
          </w:p>
        </w:tc>
        <w:tc>
          <w:tcPr>
            <w:tcW w:w="865" w:type="pct"/>
            <w:shd w:val="clear" w:color="auto" w:fill="auto"/>
            <w:noWrap/>
            <w:vAlign w:val="center"/>
            <w:hideMark/>
          </w:tcPr>
          <w:p w:rsidR="00556A13" w:rsidRPr="000A1D71" w:rsidRDefault="00556A13" w:rsidP="00556A13">
            <w:pPr>
              <w:jc w:val="center"/>
              <w:rPr>
                <w:rFonts w:ascii="Minion Pro" w:hAnsi="Minion Pro"/>
                <w:b/>
                <w:sz w:val="22"/>
                <w:szCs w:val="22"/>
              </w:rPr>
            </w:pPr>
            <w:r w:rsidRPr="000A1D71">
              <w:rPr>
                <w:rFonts w:ascii="Minion Pro" w:hAnsi="Minion Pro"/>
                <w:b/>
                <w:sz w:val="22"/>
                <w:szCs w:val="22"/>
              </w:rPr>
              <w:t>VR TOTAL</w:t>
            </w:r>
          </w:p>
        </w:tc>
      </w:tr>
      <w:tr w:rsidR="00556A13" w:rsidRPr="00BC60C9" w:rsidTr="00464404">
        <w:trPr>
          <w:trHeight w:val="300"/>
        </w:trPr>
        <w:tc>
          <w:tcPr>
            <w:tcW w:w="330" w:type="pct"/>
            <w:shd w:val="clear" w:color="auto" w:fill="auto"/>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1</w:t>
            </w:r>
          </w:p>
        </w:tc>
        <w:tc>
          <w:tcPr>
            <w:tcW w:w="2644" w:type="pct"/>
            <w:shd w:val="clear" w:color="auto" w:fill="auto"/>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 xml:space="preserve">Estudo de Viabilidade e </w:t>
            </w:r>
            <w:proofErr w:type="spellStart"/>
            <w:r w:rsidRPr="00BC60C9">
              <w:rPr>
                <w:rFonts w:ascii="Minion Pro" w:hAnsi="Minion Pro"/>
                <w:sz w:val="22"/>
                <w:szCs w:val="22"/>
              </w:rPr>
              <w:t>MasterPlan</w:t>
            </w:r>
            <w:proofErr w:type="spellEnd"/>
          </w:p>
        </w:tc>
        <w:tc>
          <w:tcPr>
            <w:tcW w:w="582" w:type="pct"/>
            <w:shd w:val="clear" w:color="auto" w:fill="auto"/>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5%</w:t>
            </w:r>
          </w:p>
        </w:tc>
        <w:tc>
          <w:tcPr>
            <w:tcW w:w="580" w:type="pct"/>
            <w:vMerge w:val="restart"/>
            <w:shd w:val="clear" w:color="auto" w:fill="auto"/>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R$ 0,00</w:t>
            </w:r>
          </w:p>
        </w:tc>
        <w:tc>
          <w:tcPr>
            <w:tcW w:w="865" w:type="pct"/>
            <w:vMerge w:val="restart"/>
            <w:shd w:val="clear" w:color="auto" w:fill="auto"/>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R$ 0,00</w:t>
            </w:r>
          </w:p>
        </w:tc>
      </w:tr>
      <w:tr w:rsidR="00556A13" w:rsidRPr="00BC60C9" w:rsidTr="00464404">
        <w:trPr>
          <w:trHeight w:val="300"/>
        </w:trPr>
        <w:tc>
          <w:tcPr>
            <w:tcW w:w="330" w:type="pct"/>
            <w:shd w:val="clear" w:color="auto" w:fill="auto"/>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2</w:t>
            </w:r>
          </w:p>
        </w:tc>
        <w:tc>
          <w:tcPr>
            <w:tcW w:w="2644" w:type="pct"/>
            <w:shd w:val="clear" w:color="auto" w:fill="auto"/>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Estudos preliminares</w:t>
            </w:r>
          </w:p>
        </w:tc>
        <w:tc>
          <w:tcPr>
            <w:tcW w:w="582" w:type="pct"/>
            <w:shd w:val="clear" w:color="auto" w:fill="auto"/>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15%</w:t>
            </w:r>
          </w:p>
        </w:tc>
        <w:tc>
          <w:tcPr>
            <w:tcW w:w="580" w:type="pct"/>
            <w:vMerge/>
            <w:vAlign w:val="center"/>
            <w:hideMark/>
          </w:tcPr>
          <w:p w:rsidR="00556A13" w:rsidRPr="00BC60C9" w:rsidRDefault="00556A13" w:rsidP="00556A13">
            <w:pPr>
              <w:rPr>
                <w:rFonts w:ascii="Minion Pro" w:hAnsi="Minion Pro"/>
                <w:sz w:val="22"/>
                <w:szCs w:val="22"/>
              </w:rPr>
            </w:pPr>
          </w:p>
        </w:tc>
        <w:tc>
          <w:tcPr>
            <w:tcW w:w="865" w:type="pct"/>
            <w:vMerge/>
            <w:vAlign w:val="center"/>
            <w:hideMark/>
          </w:tcPr>
          <w:p w:rsidR="00556A13" w:rsidRPr="00BC60C9" w:rsidRDefault="00556A13" w:rsidP="00556A13">
            <w:pPr>
              <w:rPr>
                <w:rFonts w:ascii="Minion Pro" w:hAnsi="Minion Pro"/>
                <w:sz w:val="22"/>
                <w:szCs w:val="22"/>
              </w:rPr>
            </w:pPr>
          </w:p>
        </w:tc>
      </w:tr>
      <w:tr w:rsidR="00556A13" w:rsidRPr="00BC60C9" w:rsidTr="00464404">
        <w:trPr>
          <w:trHeight w:val="300"/>
        </w:trPr>
        <w:tc>
          <w:tcPr>
            <w:tcW w:w="330" w:type="pct"/>
            <w:shd w:val="clear" w:color="auto" w:fill="auto"/>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3</w:t>
            </w:r>
          </w:p>
        </w:tc>
        <w:tc>
          <w:tcPr>
            <w:tcW w:w="2644" w:type="pct"/>
            <w:shd w:val="clear" w:color="auto" w:fill="auto"/>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Anteprojeto</w:t>
            </w:r>
          </w:p>
        </w:tc>
        <w:tc>
          <w:tcPr>
            <w:tcW w:w="582" w:type="pct"/>
            <w:shd w:val="clear" w:color="auto" w:fill="auto"/>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15%</w:t>
            </w:r>
          </w:p>
        </w:tc>
        <w:tc>
          <w:tcPr>
            <w:tcW w:w="580" w:type="pct"/>
            <w:vMerge/>
            <w:vAlign w:val="center"/>
            <w:hideMark/>
          </w:tcPr>
          <w:p w:rsidR="00556A13" w:rsidRPr="00BC60C9" w:rsidRDefault="00556A13" w:rsidP="00556A13">
            <w:pPr>
              <w:rPr>
                <w:rFonts w:ascii="Minion Pro" w:hAnsi="Minion Pro"/>
                <w:sz w:val="22"/>
                <w:szCs w:val="22"/>
              </w:rPr>
            </w:pPr>
          </w:p>
        </w:tc>
        <w:tc>
          <w:tcPr>
            <w:tcW w:w="865" w:type="pct"/>
            <w:vMerge/>
            <w:vAlign w:val="center"/>
            <w:hideMark/>
          </w:tcPr>
          <w:p w:rsidR="00556A13" w:rsidRPr="00BC60C9" w:rsidRDefault="00556A13" w:rsidP="00556A13">
            <w:pPr>
              <w:rPr>
                <w:rFonts w:ascii="Minion Pro" w:hAnsi="Minion Pro"/>
                <w:sz w:val="22"/>
                <w:szCs w:val="22"/>
              </w:rPr>
            </w:pPr>
          </w:p>
        </w:tc>
      </w:tr>
      <w:tr w:rsidR="00556A13" w:rsidRPr="00BC60C9" w:rsidTr="00464404">
        <w:trPr>
          <w:trHeight w:val="300"/>
        </w:trPr>
        <w:tc>
          <w:tcPr>
            <w:tcW w:w="330" w:type="pct"/>
            <w:shd w:val="clear" w:color="auto" w:fill="auto"/>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4</w:t>
            </w:r>
          </w:p>
        </w:tc>
        <w:tc>
          <w:tcPr>
            <w:tcW w:w="2644" w:type="pct"/>
            <w:shd w:val="clear" w:color="auto" w:fill="auto"/>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Projeto Básico</w:t>
            </w:r>
          </w:p>
        </w:tc>
        <w:tc>
          <w:tcPr>
            <w:tcW w:w="582" w:type="pct"/>
            <w:shd w:val="clear" w:color="auto" w:fill="auto"/>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30%</w:t>
            </w:r>
          </w:p>
        </w:tc>
        <w:tc>
          <w:tcPr>
            <w:tcW w:w="580" w:type="pct"/>
            <w:vMerge/>
            <w:vAlign w:val="center"/>
            <w:hideMark/>
          </w:tcPr>
          <w:p w:rsidR="00556A13" w:rsidRPr="00BC60C9" w:rsidRDefault="00556A13" w:rsidP="00556A13">
            <w:pPr>
              <w:rPr>
                <w:rFonts w:ascii="Minion Pro" w:hAnsi="Minion Pro"/>
                <w:sz w:val="22"/>
                <w:szCs w:val="22"/>
              </w:rPr>
            </w:pPr>
          </w:p>
        </w:tc>
        <w:tc>
          <w:tcPr>
            <w:tcW w:w="865" w:type="pct"/>
            <w:vMerge/>
            <w:vAlign w:val="center"/>
            <w:hideMark/>
          </w:tcPr>
          <w:p w:rsidR="00556A13" w:rsidRPr="00BC60C9" w:rsidRDefault="00556A13" w:rsidP="00556A13">
            <w:pPr>
              <w:rPr>
                <w:rFonts w:ascii="Minion Pro" w:hAnsi="Minion Pro"/>
                <w:sz w:val="22"/>
                <w:szCs w:val="22"/>
              </w:rPr>
            </w:pPr>
          </w:p>
        </w:tc>
      </w:tr>
      <w:tr w:rsidR="00556A13" w:rsidRPr="00BC60C9" w:rsidTr="00464404">
        <w:trPr>
          <w:trHeight w:val="300"/>
        </w:trPr>
        <w:tc>
          <w:tcPr>
            <w:tcW w:w="330" w:type="pct"/>
            <w:shd w:val="clear" w:color="auto" w:fill="auto"/>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5</w:t>
            </w:r>
          </w:p>
        </w:tc>
        <w:tc>
          <w:tcPr>
            <w:tcW w:w="2644" w:type="pct"/>
            <w:shd w:val="clear" w:color="auto" w:fill="auto"/>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Projeto Executivo</w:t>
            </w:r>
          </w:p>
        </w:tc>
        <w:tc>
          <w:tcPr>
            <w:tcW w:w="582" w:type="pct"/>
            <w:shd w:val="clear" w:color="auto" w:fill="auto"/>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35%</w:t>
            </w:r>
          </w:p>
        </w:tc>
        <w:tc>
          <w:tcPr>
            <w:tcW w:w="580" w:type="pct"/>
            <w:vMerge/>
            <w:vAlign w:val="center"/>
            <w:hideMark/>
          </w:tcPr>
          <w:p w:rsidR="00556A13" w:rsidRPr="00BC60C9" w:rsidRDefault="00556A13" w:rsidP="00556A13">
            <w:pPr>
              <w:rPr>
                <w:rFonts w:ascii="Minion Pro" w:hAnsi="Minion Pro"/>
                <w:sz w:val="22"/>
                <w:szCs w:val="22"/>
              </w:rPr>
            </w:pPr>
          </w:p>
        </w:tc>
        <w:tc>
          <w:tcPr>
            <w:tcW w:w="865" w:type="pct"/>
            <w:vMerge/>
            <w:vAlign w:val="center"/>
            <w:hideMark/>
          </w:tcPr>
          <w:p w:rsidR="00556A13" w:rsidRPr="00BC60C9" w:rsidRDefault="00556A13" w:rsidP="00556A13">
            <w:pPr>
              <w:rPr>
                <w:rFonts w:ascii="Minion Pro" w:hAnsi="Minion Pro"/>
                <w:sz w:val="22"/>
                <w:szCs w:val="22"/>
              </w:rPr>
            </w:pPr>
          </w:p>
        </w:tc>
      </w:tr>
      <w:tr w:rsidR="00556A13" w:rsidRPr="00BC60C9" w:rsidTr="00464404">
        <w:trPr>
          <w:trHeight w:val="300"/>
        </w:trPr>
        <w:tc>
          <w:tcPr>
            <w:tcW w:w="5000" w:type="pct"/>
            <w:gridSpan w:val="5"/>
            <w:shd w:val="clear" w:color="auto" w:fill="auto"/>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PROJETOS COMPLEMENTARES</w:t>
            </w:r>
          </w:p>
        </w:tc>
      </w:tr>
      <w:tr w:rsidR="00556A13" w:rsidRPr="00BC60C9" w:rsidTr="00464404">
        <w:trPr>
          <w:trHeight w:val="300"/>
        </w:trPr>
        <w:tc>
          <w:tcPr>
            <w:tcW w:w="330" w:type="pct"/>
            <w:shd w:val="clear" w:color="auto" w:fill="auto"/>
            <w:noWrap/>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ITEM</w:t>
            </w:r>
          </w:p>
        </w:tc>
        <w:tc>
          <w:tcPr>
            <w:tcW w:w="2644" w:type="pct"/>
            <w:shd w:val="clear" w:color="auto" w:fill="auto"/>
            <w:vAlign w:val="center"/>
            <w:hideMark/>
          </w:tcPr>
          <w:p w:rsidR="00556A13" w:rsidRPr="001E291A" w:rsidRDefault="001E291A" w:rsidP="00556A13">
            <w:pPr>
              <w:jc w:val="center"/>
              <w:rPr>
                <w:rFonts w:ascii="Minion Pro" w:hAnsi="Minion Pro"/>
                <w:b/>
                <w:sz w:val="22"/>
                <w:szCs w:val="22"/>
              </w:rPr>
            </w:pPr>
            <w:r w:rsidRPr="001E291A">
              <w:rPr>
                <w:rFonts w:ascii="Minion Pro" w:hAnsi="Minion Pro"/>
                <w:b/>
                <w:sz w:val="22"/>
                <w:szCs w:val="22"/>
              </w:rPr>
              <w:t xml:space="preserve">MEMORIAL DESCRITIVO </w:t>
            </w:r>
            <w:r w:rsidR="008D3E0D">
              <w:rPr>
                <w:rFonts w:ascii="Minion Pro" w:hAnsi="Minion Pro"/>
                <w:b/>
                <w:sz w:val="22"/>
                <w:szCs w:val="22"/>
              </w:rPr>
              <w:t>–</w:t>
            </w:r>
            <w:r w:rsidRPr="001E291A">
              <w:rPr>
                <w:rFonts w:ascii="Minion Pro" w:hAnsi="Minion Pro"/>
                <w:b/>
                <w:sz w:val="22"/>
                <w:szCs w:val="22"/>
              </w:rPr>
              <w:t xml:space="preserve"> </w:t>
            </w:r>
            <w:r w:rsidR="008D3E0D">
              <w:rPr>
                <w:rFonts w:ascii="Minion Pro" w:hAnsi="Minion Pro"/>
                <w:b/>
                <w:sz w:val="22"/>
                <w:szCs w:val="22"/>
              </w:rPr>
              <w:t xml:space="preserve">CENTRO CULTURAL SESC </w:t>
            </w:r>
          </w:p>
        </w:tc>
        <w:tc>
          <w:tcPr>
            <w:tcW w:w="582" w:type="pct"/>
            <w:shd w:val="clear" w:color="auto" w:fill="auto"/>
            <w:noWrap/>
            <w:vAlign w:val="center"/>
            <w:hideMark/>
          </w:tcPr>
          <w:p w:rsidR="00556A13" w:rsidRPr="000A1D71" w:rsidRDefault="00556A13" w:rsidP="00556A13">
            <w:pPr>
              <w:jc w:val="center"/>
              <w:rPr>
                <w:rFonts w:ascii="Minion Pro" w:hAnsi="Minion Pro"/>
                <w:b/>
                <w:sz w:val="22"/>
                <w:szCs w:val="22"/>
              </w:rPr>
            </w:pPr>
            <w:r w:rsidRPr="000A1D71">
              <w:rPr>
                <w:rFonts w:ascii="Minion Pro" w:hAnsi="Minion Pro"/>
                <w:b/>
                <w:sz w:val="22"/>
                <w:szCs w:val="22"/>
              </w:rPr>
              <w:t>UNID.</w:t>
            </w:r>
          </w:p>
        </w:tc>
        <w:tc>
          <w:tcPr>
            <w:tcW w:w="580" w:type="pct"/>
            <w:shd w:val="clear" w:color="auto" w:fill="auto"/>
            <w:noWrap/>
            <w:vAlign w:val="center"/>
            <w:hideMark/>
          </w:tcPr>
          <w:p w:rsidR="00556A13" w:rsidRPr="000A1D71" w:rsidRDefault="00556A13" w:rsidP="00556A13">
            <w:pPr>
              <w:jc w:val="center"/>
              <w:rPr>
                <w:rFonts w:ascii="Minion Pro" w:hAnsi="Minion Pro"/>
                <w:b/>
                <w:sz w:val="22"/>
                <w:szCs w:val="22"/>
              </w:rPr>
            </w:pPr>
            <w:r w:rsidRPr="000A1D71">
              <w:rPr>
                <w:rFonts w:ascii="Minion Pro" w:hAnsi="Minion Pro"/>
                <w:b/>
                <w:sz w:val="22"/>
                <w:szCs w:val="22"/>
              </w:rPr>
              <w:t>VR UNIT.</w:t>
            </w:r>
          </w:p>
        </w:tc>
        <w:tc>
          <w:tcPr>
            <w:tcW w:w="865" w:type="pct"/>
            <w:shd w:val="clear" w:color="auto" w:fill="auto"/>
            <w:noWrap/>
            <w:vAlign w:val="center"/>
            <w:hideMark/>
          </w:tcPr>
          <w:p w:rsidR="00556A13" w:rsidRPr="000A1D71" w:rsidRDefault="00556A13" w:rsidP="00556A13">
            <w:pPr>
              <w:jc w:val="center"/>
              <w:rPr>
                <w:rFonts w:ascii="Minion Pro" w:hAnsi="Minion Pro"/>
                <w:b/>
                <w:sz w:val="22"/>
                <w:szCs w:val="22"/>
              </w:rPr>
            </w:pPr>
            <w:r w:rsidRPr="000A1D71">
              <w:rPr>
                <w:rFonts w:ascii="Minion Pro" w:hAnsi="Minion Pro"/>
                <w:b/>
                <w:sz w:val="22"/>
                <w:szCs w:val="22"/>
              </w:rPr>
              <w:t>VR TOTAL</w:t>
            </w:r>
          </w:p>
        </w:tc>
      </w:tr>
      <w:tr w:rsidR="00556A13" w:rsidRPr="00BC60C9" w:rsidTr="00464404">
        <w:trPr>
          <w:trHeight w:val="300"/>
        </w:trPr>
        <w:tc>
          <w:tcPr>
            <w:tcW w:w="330" w:type="pct"/>
            <w:shd w:val="clear" w:color="auto" w:fill="auto"/>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6</w:t>
            </w:r>
          </w:p>
        </w:tc>
        <w:tc>
          <w:tcPr>
            <w:tcW w:w="2644" w:type="pct"/>
            <w:shd w:val="clear" w:color="auto" w:fill="auto"/>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Projetos Complementares Básico</w:t>
            </w:r>
          </w:p>
        </w:tc>
        <w:tc>
          <w:tcPr>
            <w:tcW w:w="582" w:type="pct"/>
            <w:shd w:val="clear" w:color="auto" w:fill="auto"/>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40%</w:t>
            </w:r>
          </w:p>
        </w:tc>
        <w:tc>
          <w:tcPr>
            <w:tcW w:w="580" w:type="pct"/>
            <w:vMerge w:val="restart"/>
            <w:shd w:val="clear" w:color="auto" w:fill="auto"/>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R$ 0,00</w:t>
            </w:r>
          </w:p>
        </w:tc>
        <w:tc>
          <w:tcPr>
            <w:tcW w:w="865" w:type="pct"/>
            <w:vMerge w:val="restart"/>
            <w:shd w:val="clear" w:color="auto" w:fill="auto"/>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R$ 0,00</w:t>
            </w:r>
          </w:p>
        </w:tc>
      </w:tr>
      <w:tr w:rsidR="00556A13" w:rsidRPr="00BC60C9" w:rsidTr="00464404">
        <w:trPr>
          <w:trHeight w:val="315"/>
        </w:trPr>
        <w:tc>
          <w:tcPr>
            <w:tcW w:w="330" w:type="pct"/>
            <w:shd w:val="clear" w:color="auto" w:fill="auto"/>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7</w:t>
            </w:r>
          </w:p>
        </w:tc>
        <w:tc>
          <w:tcPr>
            <w:tcW w:w="2644" w:type="pct"/>
            <w:shd w:val="clear" w:color="auto" w:fill="auto"/>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Projetos Complementares Executivo</w:t>
            </w:r>
          </w:p>
        </w:tc>
        <w:tc>
          <w:tcPr>
            <w:tcW w:w="582" w:type="pct"/>
            <w:shd w:val="clear" w:color="auto" w:fill="auto"/>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60%</w:t>
            </w:r>
          </w:p>
        </w:tc>
        <w:tc>
          <w:tcPr>
            <w:tcW w:w="580" w:type="pct"/>
            <w:vMerge/>
            <w:vAlign w:val="center"/>
            <w:hideMark/>
          </w:tcPr>
          <w:p w:rsidR="00556A13" w:rsidRPr="00BC60C9" w:rsidRDefault="00556A13" w:rsidP="00556A13">
            <w:pPr>
              <w:rPr>
                <w:rFonts w:ascii="Minion Pro" w:hAnsi="Minion Pro"/>
                <w:sz w:val="22"/>
                <w:szCs w:val="22"/>
              </w:rPr>
            </w:pPr>
          </w:p>
        </w:tc>
        <w:tc>
          <w:tcPr>
            <w:tcW w:w="865" w:type="pct"/>
            <w:vMerge/>
            <w:vAlign w:val="center"/>
            <w:hideMark/>
          </w:tcPr>
          <w:p w:rsidR="00556A13" w:rsidRPr="00BC60C9" w:rsidRDefault="00556A13" w:rsidP="00556A13">
            <w:pPr>
              <w:rPr>
                <w:rFonts w:ascii="Minion Pro" w:hAnsi="Minion Pro"/>
                <w:sz w:val="22"/>
                <w:szCs w:val="22"/>
              </w:rPr>
            </w:pPr>
          </w:p>
        </w:tc>
      </w:tr>
      <w:tr w:rsidR="00556A13" w:rsidRPr="00BC60C9" w:rsidTr="00464404">
        <w:trPr>
          <w:trHeight w:val="300"/>
        </w:trPr>
        <w:tc>
          <w:tcPr>
            <w:tcW w:w="5000" w:type="pct"/>
            <w:gridSpan w:val="5"/>
            <w:vMerge w:val="restart"/>
            <w:shd w:val="clear" w:color="000000" w:fill="FFFFCC"/>
            <w:noWrap/>
            <w:vAlign w:val="bottom"/>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 </w:t>
            </w:r>
          </w:p>
        </w:tc>
      </w:tr>
      <w:tr w:rsidR="00556A13" w:rsidRPr="00BC60C9" w:rsidTr="00464404">
        <w:trPr>
          <w:trHeight w:val="491"/>
        </w:trPr>
        <w:tc>
          <w:tcPr>
            <w:tcW w:w="5000" w:type="pct"/>
            <w:gridSpan w:val="5"/>
            <w:vMerge/>
            <w:vAlign w:val="center"/>
            <w:hideMark/>
          </w:tcPr>
          <w:p w:rsidR="00556A13" w:rsidRPr="00BC60C9" w:rsidRDefault="00556A13" w:rsidP="00556A13">
            <w:pPr>
              <w:rPr>
                <w:rFonts w:ascii="Minion Pro" w:hAnsi="Minion Pro"/>
                <w:sz w:val="22"/>
                <w:szCs w:val="22"/>
              </w:rPr>
            </w:pPr>
          </w:p>
        </w:tc>
      </w:tr>
      <w:tr w:rsidR="00556A13" w:rsidRPr="00BC60C9" w:rsidTr="00464404">
        <w:trPr>
          <w:trHeight w:val="300"/>
        </w:trPr>
        <w:tc>
          <w:tcPr>
            <w:tcW w:w="330" w:type="pct"/>
            <w:shd w:val="clear" w:color="auto" w:fill="auto"/>
            <w:noWrap/>
            <w:vAlign w:val="bottom"/>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ITEM</w:t>
            </w:r>
          </w:p>
        </w:tc>
        <w:tc>
          <w:tcPr>
            <w:tcW w:w="2644" w:type="pct"/>
            <w:shd w:val="clear" w:color="auto" w:fill="auto"/>
            <w:noWrap/>
            <w:vAlign w:val="bottom"/>
            <w:hideMark/>
          </w:tcPr>
          <w:p w:rsidR="00556A13" w:rsidRPr="001E291A" w:rsidRDefault="00556A13" w:rsidP="00556A13">
            <w:pPr>
              <w:jc w:val="center"/>
              <w:rPr>
                <w:rFonts w:ascii="Minion Pro" w:hAnsi="Minion Pro"/>
                <w:b/>
                <w:sz w:val="22"/>
                <w:szCs w:val="22"/>
              </w:rPr>
            </w:pPr>
            <w:r w:rsidRPr="001E291A">
              <w:rPr>
                <w:rFonts w:ascii="Minion Pro" w:hAnsi="Minion Pro"/>
                <w:b/>
                <w:sz w:val="22"/>
                <w:szCs w:val="22"/>
              </w:rPr>
              <w:t>MEMORIAL DESCRITIVO DETALHADO DOS VALORES</w:t>
            </w:r>
          </w:p>
        </w:tc>
        <w:tc>
          <w:tcPr>
            <w:tcW w:w="582" w:type="pct"/>
            <w:shd w:val="clear" w:color="auto" w:fill="auto"/>
            <w:noWrap/>
            <w:vAlign w:val="bottom"/>
            <w:hideMark/>
          </w:tcPr>
          <w:p w:rsidR="00556A13" w:rsidRPr="000A1D71" w:rsidRDefault="00556A13" w:rsidP="00556A13">
            <w:pPr>
              <w:jc w:val="center"/>
              <w:rPr>
                <w:rFonts w:ascii="Minion Pro" w:hAnsi="Minion Pro"/>
                <w:b/>
                <w:sz w:val="22"/>
                <w:szCs w:val="22"/>
              </w:rPr>
            </w:pPr>
            <w:r w:rsidRPr="000A1D71">
              <w:rPr>
                <w:rFonts w:ascii="Minion Pro" w:hAnsi="Minion Pro"/>
                <w:b/>
                <w:sz w:val="22"/>
                <w:szCs w:val="22"/>
              </w:rPr>
              <w:t>UNID.</w:t>
            </w:r>
          </w:p>
        </w:tc>
        <w:tc>
          <w:tcPr>
            <w:tcW w:w="580" w:type="pct"/>
            <w:shd w:val="clear" w:color="auto" w:fill="auto"/>
            <w:noWrap/>
            <w:vAlign w:val="center"/>
            <w:hideMark/>
          </w:tcPr>
          <w:p w:rsidR="00556A13" w:rsidRPr="000A1D71" w:rsidRDefault="00556A13" w:rsidP="00556A13">
            <w:pPr>
              <w:jc w:val="center"/>
              <w:rPr>
                <w:rFonts w:ascii="Minion Pro" w:hAnsi="Minion Pro"/>
                <w:b/>
                <w:sz w:val="22"/>
                <w:szCs w:val="22"/>
              </w:rPr>
            </w:pPr>
            <w:r w:rsidRPr="000A1D71">
              <w:rPr>
                <w:rFonts w:ascii="Minion Pro" w:hAnsi="Minion Pro"/>
                <w:b/>
                <w:sz w:val="22"/>
                <w:szCs w:val="22"/>
              </w:rPr>
              <w:t>VR UNIT.</w:t>
            </w:r>
          </w:p>
        </w:tc>
        <w:tc>
          <w:tcPr>
            <w:tcW w:w="865" w:type="pct"/>
            <w:shd w:val="clear" w:color="auto" w:fill="auto"/>
            <w:noWrap/>
            <w:vAlign w:val="center"/>
            <w:hideMark/>
          </w:tcPr>
          <w:p w:rsidR="00556A13" w:rsidRPr="000A1D71" w:rsidRDefault="00556A13" w:rsidP="00556A13">
            <w:pPr>
              <w:jc w:val="center"/>
              <w:rPr>
                <w:rFonts w:ascii="Minion Pro" w:hAnsi="Minion Pro"/>
                <w:b/>
                <w:sz w:val="22"/>
                <w:szCs w:val="22"/>
              </w:rPr>
            </w:pPr>
            <w:r w:rsidRPr="000A1D71">
              <w:rPr>
                <w:rFonts w:ascii="Minion Pro" w:hAnsi="Minion Pro"/>
                <w:b/>
                <w:sz w:val="22"/>
                <w:szCs w:val="22"/>
              </w:rPr>
              <w:t>VR TOTAL</w:t>
            </w:r>
          </w:p>
        </w:tc>
      </w:tr>
      <w:tr w:rsidR="00556A13" w:rsidRPr="00BC60C9" w:rsidTr="00464404">
        <w:trPr>
          <w:trHeight w:val="600"/>
        </w:trPr>
        <w:tc>
          <w:tcPr>
            <w:tcW w:w="330" w:type="pct"/>
            <w:shd w:val="clear" w:color="auto" w:fill="auto"/>
            <w:noWrap/>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ITEM 1</w:t>
            </w:r>
          </w:p>
        </w:tc>
        <w:tc>
          <w:tcPr>
            <w:tcW w:w="2644" w:type="pct"/>
            <w:shd w:val="clear" w:color="auto" w:fill="auto"/>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PROJETO EXECUTIVO E DETALHAMENTO DE ARQUITETURA E PAISAGISMO, INCLUSO ACESSIBILIDADE</w:t>
            </w:r>
          </w:p>
        </w:tc>
        <w:tc>
          <w:tcPr>
            <w:tcW w:w="582" w:type="pct"/>
            <w:shd w:val="clear" w:color="auto" w:fill="auto"/>
            <w:noWrap/>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1</w:t>
            </w:r>
          </w:p>
        </w:tc>
        <w:tc>
          <w:tcPr>
            <w:tcW w:w="580" w:type="pct"/>
            <w:shd w:val="clear" w:color="000000" w:fill="FFFFCC"/>
            <w:noWrap/>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 </w:t>
            </w:r>
          </w:p>
        </w:tc>
        <w:tc>
          <w:tcPr>
            <w:tcW w:w="865" w:type="pct"/>
            <w:shd w:val="clear" w:color="auto" w:fill="auto"/>
            <w:noWrap/>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 xml:space="preserve"> R$                                          -   </w:t>
            </w:r>
          </w:p>
        </w:tc>
      </w:tr>
      <w:tr w:rsidR="00556A13" w:rsidRPr="00BC60C9" w:rsidTr="00464404">
        <w:trPr>
          <w:trHeight w:val="300"/>
        </w:trPr>
        <w:tc>
          <w:tcPr>
            <w:tcW w:w="330" w:type="pct"/>
            <w:shd w:val="clear" w:color="auto" w:fill="auto"/>
            <w:noWrap/>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ITEM 2</w:t>
            </w:r>
          </w:p>
        </w:tc>
        <w:tc>
          <w:tcPr>
            <w:tcW w:w="2644" w:type="pct"/>
            <w:shd w:val="clear" w:color="auto" w:fill="auto"/>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SONDAGEM E PROJETO GEOTÉCNICO</w:t>
            </w:r>
          </w:p>
        </w:tc>
        <w:tc>
          <w:tcPr>
            <w:tcW w:w="582" w:type="pct"/>
            <w:shd w:val="clear" w:color="auto" w:fill="auto"/>
            <w:noWrap/>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1</w:t>
            </w:r>
          </w:p>
        </w:tc>
        <w:tc>
          <w:tcPr>
            <w:tcW w:w="580" w:type="pct"/>
            <w:shd w:val="clear" w:color="000000" w:fill="FFFFCC"/>
            <w:noWrap/>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 </w:t>
            </w:r>
          </w:p>
        </w:tc>
        <w:tc>
          <w:tcPr>
            <w:tcW w:w="865" w:type="pct"/>
            <w:shd w:val="clear" w:color="auto" w:fill="auto"/>
            <w:noWrap/>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 xml:space="preserve"> R$                                          -   </w:t>
            </w:r>
          </w:p>
        </w:tc>
      </w:tr>
      <w:tr w:rsidR="00556A13" w:rsidRPr="00BC60C9" w:rsidTr="00464404">
        <w:trPr>
          <w:trHeight w:val="300"/>
        </w:trPr>
        <w:tc>
          <w:tcPr>
            <w:tcW w:w="330" w:type="pct"/>
            <w:shd w:val="clear" w:color="auto" w:fill="auto"/>
            <w:noWrap/>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ITEM 3</w:t>
            </w:r>
          </w:p>
        </w:tc>
        <w:tc>
          <w:tcPr>
            <w:tcW w:w="2644" w:type="pct"/>
            <w:shd w:val="clear" w:color="auto" w:fill="auto"/>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PROJETO ESTRUTURAL, INCLUSO FUNDAÇÕES</w:t>
            </w:r>
          </w:p>
        </w:tc>
        <w:tc>
          <w:tcPr>
            <w:tcW w:w="582" w:type="pct"/>
            <w:shd w:val="clear" w:color="auto" w:fill="auto"/>
            <w:noWrap/>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1</w:t>
            </w:r>
          </w:p>
        </w:tc>
        <w:tc>
          <w:tcPr>
            <w:tcW w:w="580" w:type="pct"/>
            <w:shd w:val="clear" w:color="000000" w:fill="FFFFCC"/>
            <w:noWrap/>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 </w:t>
            </w:r>
          </w:p>
        </w:tc>
        <w:tc>
          <w:tcPr>
            <w:tcW w:w="865" w:type="pct"/>
            <w:shd w:val="clear" w:color="auto" w:fill="auto"/>
            <w:noWrap/>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 xml:space="preserve"> R$                                          -   </w:t>
            </w:r>
          </w:p>
        </w:tc>
      </w:tr>
      <w:tr w:rsidR="00556A13" w:rsidRPr="00BC60C9" w:rsidTr="00464404">
        <w:trPr>
          <w:trHeight w:val="300"/>
        </w:trPr>
        <w:tc>
          <w:tcPr>
            <w:tcW w:w="330" w:type="pct"/>
            <w:shd w:val="clear" w:color="auto" w:fill="auto"/>
            <w:noWrap/>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ITEM 4</w:t>
            </w:r>
          </w:p>
        </w:tc>
        <w:tc>
          <w:tcPr>
            <w:tcW w:w="2644" w:type="pct"/>
            <w:shd w:val="clear" w:color="auto" w:fill="auto"/>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PROJETO DE IMPERMEABILIZAÇÃO</w:t>
            </w:r>
          </w:p>
        </w:tc>
        <w:tc>
          <w:tcPr>
            <w:tcW w:w="582" w:type="pct"/>
            <w:shd w:val="clear" w:color="auto" w:fill="auto"/>
            <w:noWrap/>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1</w:t>
            </w:r>
          </w:p>
        </w:tc>
        <w:tc>
          <w:tcPr>
            <w:tcW w:w="580" w:type="pct"/>
            <w:shd w:val="clear" w:color="000000" w:fill="FFFFCC"/>
            <w:noWrap/>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 </w:t>
            </w:r>
          </w:p>
        </w:tc>
        <w:tc>
          <w:tcPr>
            <w:tcW w:w="865" w:type="pct"/>
            <w:shd w:val="clear" w:color="auto" w:fill="auto"/>
            <w:noWrap/>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 </w:t>
            </w:r>
          </w:p>
        </w:tc>
      </w:tr>
      <w:tr w:rsidR="00556A13" w:rsidRPr="00BC60C9" w:rsidTr="00464404">
        <w:trPr>
          <w:trHeight w:val="600"/>
        </w:trPr>
        <w:tc>
          <w:tcPr>
            <w:tcW w:w="330" w:type="pct"/>
            <w:shd w:val="clear" w:color="auto" w:fill="auto"/>
            <w:noWrap/>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ITEM 5</w:t>
            </w:r>
          </w:p>
        </w:tc>
        <w:tc>
          <w:tcPr>
            <w:tcW w:w="2644" w:type="pct"/>
            <w:shd w:val="clear" w:color="auto" w:fill="auto"/>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PROJETO DE INSTALAÇÕES ELÉTRICAS COM APROVAÇÃO NA CONCESSIONÁRIA (BAIXA E MÉDIA TENSÃO, INCLUSO GERADOR)</w:t>
            </w:r>
          </w:p>
        </w:tc>
        <w:tc>
          <w:tcPr>
            <w:tcW w:w="582" w:type="pct"/>
            <w:shd w:val="clear" w:color="auto" w:fill="auto"/>
            <w:noWrap/>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1</w:t>
            </w:r>
          </w:p>
        </w:tc>
        <w:tc>
          <w:tcPr>
            <w:tcW w:w="580" w:type="pct"/>
            <w:shd w:val="clear" w:color="000000" w:fill="FFFFCC"/>
            <w:noWrap/>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 </w:t>
            </w:r>
          </w:p>
        </w:tc>
        <w:tc>
          <w:tcPr>
            <w:tcW w:w="865" w:type="pct"/>
            <w:shd w:val="clear" w:color="auto" w:fill="auto"/>
            <w:noWrap/>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 xml:space="preserve"> R$                                          -   </w:t>
            </w:r>
          </w:p>
        </w:tc>
      </w:tr>
      <w:tr w:rsidR="00556A13" w:rsidRPr="00BC60C9" w:rsidTr="00464404">
        <w:trPr>
          <w:trHeight w:val="300"/>
        </w:trPr>
        <w:tc>
          <w:tcPr>
            <w:tcW w:w="330" w:type="pct"/>
            <w:shd w:val="clear" w:color="auto" w:fill="auto"/>
            <w:noWrap/>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ITEM 6</w:t>
            </w:r>
          </w:p>
        </w:tc>
        <w:tc>
          <w:tcPr>
            <w:tcW w:w="2644" w:type="pct"/>
            <w:shd w:val="clear" w:color="auto" w:fill="auto"/>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PROJETO DE INSTALAÇÕES DE LÓGICA, VOZ, DADOS</w:t>
            </w:r>
          </w:p>
        </w:tc>
        <w:tc>
          <w:tcPr>
            <w:tcW w:w="582" w:type="pct"/>
            <w:shd w:val="clear" w:color="auto" w:fill="auto"/>
            <w:noWrap/>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1</w:t>
            </w:r>
          </w:p>
        </w:tc>
        <w:tc>
          <w:tcPr>
            <w:tcW w:w="580" w:type="pct"/>
            <w:shd w:val="clear" w:color="000000" w:fill="FFFFCC"/>
            <w:noWrap/>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 </w:t>
            </w:r>
          </w:p>
        </w:tc>
        <w:tc>
          <w:tcPr>
            <w:tcW w:w="865" w:type="pct"/>
            <w:shd w:val="clear" w:color="auto" w:fill="auto"/>
            <w:noWrap/>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 xml:space="preserve"> R$                                          -   </w:t>
            </w:r>
          </w:p>
        </w:tc>
      </w:tr>
      <w:tr w:rsidR="00556A13" w:rsidRPr="00BC60C9" w:rsidTr="00464404">
        <w:trPr>
          <w:trHeight w:val="300"/>
        </w:trPr>
        <w:tc>
          <w:tcPr>
            <w:tcW w:w="330" w:type="pct"/>
            <w:shd w:val="clear" w:color="auto" w:fill="auto"/>
            <w:noWrap/>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ITEM 7</w:t>
            </w:r>
          </w:p>
        </w:tc>
        <w:tc>
          <w:tcPr>
            <w:tcW w:w="2644" w:type="pct"/>
            <w:shd w:val="clear" w:color="auto" w:fill="auto"/>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PROJETO DE INSTALAÇÕES DE PREVENÇÃO E COMBATE À INCÊNDIO E PÂNICO</w:t>
            </w:r>
          </w:p>
        </w:tc>
        <w:tc>
          <w:tcPr>
            <w:tcW w:w="582" w:type="pct"/>
            <w:shd w:val="clear" w:color="auto" w:fill="auto"/>
            <w:noWrap/>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1</w:t>
            </w:r>
          </w:p>
        </w:tc>
        <w:tc>
          <w:tcPr>
            <w:tcW w:w="580" w:type="pct"/>
            <w:shd w:val="clear" w:color="000000" w:fill="FFFFCC"/>
            <w:noWrap/>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 </w:t>
            </w:r>
          </w:p>
        </w:tc>
        <w:tc>
          <w:tcPr>
            <w:tcW w:w="865" w:type="pct"/>
            <w:shd w:val="clear" w:color="auto" w:fill="auto"/>
            <w:noWrap/>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 xml:space="preserve"> R$                                          -   </w:t>
            </w:r>
          </w:p>
        </w:tc>
      </w:tr>
      <w:tr w:rsidR="00556A13" w:rsidRPr="00BC60C9" w:rsidTr="00464404">
        <w:trPr>
          <w:trHeight w:val="600"/>
        </w:trPr>
        <w:tc>
          <w:tcPr>
            <w:tcW w:w="330" w:type="pct"/>
            <w:shd w:val="clear" w:color="auto" w:fill="auto"/>
            <w:noWrap/>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ITEM 8</w:t>
            </w:r>
          </w:p>
        </w:tc>
        <w:tc>
          <w:tcPr>
            <w:tcW w:w="2644" w:type="pct"/>
            <w:shd w:val="clear" w:color="auto" w:fill="auto"/>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PROJETO DE INSTALAÇÕES HIDROSSANITÁRIAS - COM REAPROVEITAMENTO DE ÁGUAS PLUVIAIS E DRENAGEM</w:t>
            </w:r>
          </w:p>
        </w:tc>
        <w:tc>
          <w:tcPr>
            <w:tcW w:w="582" w:type="pct"/>
            <w:shd w:val="clear" w:color="auto" w:fill="auto"/>
            <w:noWrap/>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1</w:t>
            </w:r>
          </w:p>
        </w:tc>
        <w:tc>
          <w:tcPr>
            <w:tcW w:w="580" w:type="pct"/>
            <w:shd w:val="clear" w:color="000000" w:fill="FFFFCC"/>
            <w:noWrap/>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 </w:t>
            </w:r>
          </w:p>
        </w:tc>
        <w:tc>
          <w:tcPr>
            <w:tcW w:w="865" w:type="pct"/>
            <w:shd w:val="clear" w:color="auto" w:fill="auto"/>
            <w:noWrap/>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 xml:space="preserve"> R$                                          -   </w:t>
            </w:r>
          </w:p>
        </w:tc>
      </w:tr>
      <w:tr w:rsidR="00556A13" w:rsidRPr="00BC60C9" w:rsidTr="00464404">
        <w:trPr>
          <w:trHeight w:val="300"/>
        </w:trPr>
        <w:tc>
          <w:tcPr>
            <w:tcW w:w="330" w:type="pct"/>
            <w:shd w:val="clear" w:color="auto" w:fill="auto"/>
            <w:noWrap/>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ITEM 9</w:t>
            </w:r>
          </w:p>
        </w:tc>
        <w:tc>
          <w:tcPr>
            <w:tcW w:w="2644" w:type="pct"/>
            <w:shd w:val="clear" w:color="auto" w:fill="auto"/>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PROJETO DE INSTALAÇÕES DE GÁS CANALIZADO (cozinhas, lanchonetes)</w:t>
            </w:r>
          </w:p>
        </w:tc>
        <w:tc>
          <w:tcPr>
            <w:tcW w:w="582" w:type="pct"/>
            <w:shd w:val="clear" w:color="auto" w:fill="auto"/>
            <w:noWrap/>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1</w:t>
            </w:r>
          </w:p>
        </w:tc>
        <w:tc>
          <w:tcPr>
            <w:tcW w:w="580" w:type="pct"/>
            <w:shd w:val="clear" w:color="000000" w:fill="FFFFCC"/>
            <w:noWrap/>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 </w:t>
            </w:r>
          </w:p>
        </w:tc>
        <w:tc>
          <w:tcPr>
            <w:tcW w:w="865" w:type="pct"/>
            <w:shd w:val="clear" w:color="auto" w:fill="auto"/>
            <w:noWrap/>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 xml:space="preserve"> R$                                          -   </w:t>
            </w:r>
          </w:p>
        </w:tc>
      </w:tr>
      <w:tr w:rsidR="00556A13" w:rsidRPr="00BC60C9" w:rsidTr="00464404">
        <w:trPr>
          <w:trHeight w:val="300"/>
        </w:trPr>
        <w:tc>
          <w:tcPr>
            <w:tcW w:w="330" w:type="pct"/>
            <w:shd w:val="clear" w:color="auto" w:fill="auto"/>
            <w:noWrap/>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ITEM 10</w:t>
            </w:r>
          </w:p>
        </w:tc>
        <w:tc>
          <w:tcPr>
            <w:tcW w:w="2644" w:type="pct"/>
            <w:shd w:val="clear" w:color="auto" w:fill="auto"/>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PROJETO DE CLIMATIZAÇÃO E EXAUSTÃO (incluindo câmaras frigoríficas)</w:t>
            </w:r>
          </w:p>
        </w:tc>
        <w:tc>
          <w:tcPr>
            <w:tcW w:w="582" w:type="pct"/>
            <w:shd w:val="clear" w:color="auto" w:fill="auto"/>
            <w:noWrap/>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1</w:t>
            </w:r>
          </w:p>
        </w:tc>
        <w:tc>
          <w:tcPr>
            <w:tcW w:w="580" w:type="pct"/>
            <w:shd w:val="clear" w:color="000000" w:fill="FFFFCC"/>
            <w:noWrap/>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 </w:t>
            </w:r>
          </w:p>
        </w:tc>
        <w:tc>
          <w:tcPr>
            <w:tcW w:w="865" w:type="pct"/>
            <w:shd w:val="clear" w:color="auto" w:fill="auto"/>
            <w:noWrap/>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 xml:space="preserve"> R$                                          -   </w:t>
            </w:r>
          </w:p>
        </w:tc>
      </w:tr>
      <w:tr w:rsidR="00556A13" w:rsidRPr="00BC60C9" w:rsidTr="00464404">
        <w:trPr>
          <w:trHeight w:val="300"/>
        </w:trPr>
        <w:tc>
          <w:tcPr>
            <w:tcW w:w="330" w:type="pct"/>
            <w:shd w:val="clear" w:color="auto" w:fill="auto"/>
            <w:noWrap/>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ITEM 11</w:t>
            </w:r>
          </w:p>
        </w:tc>
        <w:tc>
          <w:tcPr>
            <w:tcW w:w="2644" w:type="pct"/>
            <w:shd w:val="clear" w:color="auto" w:fill="auto"/>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PROJETO DE INSTALAÇÕES DE SEGURANÇA (CFTV E ALARME)</w:t>
            </w:r>
          </w:p>
        </w:tc>
        <w:tc>
          <w:tcPr>
            <w:tcW w:w="582" w:type="pct"/>
            <w:shd w:val="clear" w:color="auto" w:fill="auto"/>
            <w:noWrap/>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1</w:t>
            </w:r>
          </w:p>
        </w:tc>
        <w:tc>
          <w:tcPr>
            <w:tcW w:w="580" w:type="pct"/>
            <w:shd w:val="clear" w:color="000000" w:fill="FFFFCC"/>
            <w:noWrap/>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 </w:t>
            </w:r>
          </w:p>
        </w:tc>
        <w:tc>
          <w:tcPr>
            <w:tcW w:w="865" w:type="pct"/>
            <w:shd w:val="clear" w:color="auto" w:fill="auto"/>
            <w:noWrap/>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 xml:space="preserve"> R$                                          -   </w:t>
            </w:r>
          </w:p>
        </w:tc>
      </w:tr>
      <w:tr w:rsidR="00556A13" w:rsidRPr="00BC60C9" w:rsidTr="00464404">
        <w:trPr>
          <w:trHeight w:val="600"/>
        </w:trPr>
        <w:tc>
          <w:tcPr>
            <w:tcW w:w="330" w:type="pct"/>
            <w:shd w:val="clear" w:color="auto" w:fill="auto"/>
            <w:noWrap/>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ITEM 12</w:t>
            </w:r>
          </w:p>
        </w:tc>
        <w:tc>
          <w:tcPr>
            <w:tcW w:w="2644" w:type="pct"/>
            <w:shd w:val="clear" w:color="auto" w:fill="auto"/>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 xml:space="preserve"> PROJETO DE AUTOMAÇÃO PREDIAL INTEGRADA - TECNOLOGIA EM SISTEMAIS PREDIAIS </w:t>
            </w:r>
          </w:p>
        </w:tc>
        <w:tc>
          <w:tcPr>
            <w:tcW w:w="582" w:type="pct"/>
            <w:shd w:val="clear" w:color="auto" w:fill="auto"/>
            <w:noWrap/>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1</w:t>
            </w:r>
          </w:p>
        </w:tc>
        <w:tc>
          <w:tcPr>
            <w:tcW w:w="580" w:type="pct"/>
            <w:shd w:val="clear" w:color="000000" w:fill="FFFFCC"/>
            <w:noWrap/>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 </w:t>
            </w:r>
          </w:p>
        </w:tc>
        <w:tc>
          <w:tcPr>
            <w:tcW w:w="865" w:type="pct"/>
            <w:shd w:val="clear" w:color="auto" w:fill="auto"/>
            <w:noWrap/>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 xml:space="preserve"> R$                                          -   </w:t>
            </w:r>
          </w:p>
        </w:tc>
      </w:tr>
      <w:tr w:rsidR="00556A13" w:rsidRPr="00BC60C9" w:rsidTr="00464404">
        <w:trPr>
          <w:trHeight w:val="600"/>
        </w:trPr>
        <w:tc>
          <w:tcPr>
            <w:tcW w:w="330" w:type="pct"/>
            <w:shd w:val="clear" w:color="auto" w:fill="auto"/>
            <w:noWrap/>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ITEM 13</w:t>
            </w:r>
          </w:p>
        </w:tc>
        <w:tc>
          <w:tcPr>
            <w:tcW w:w="2644" w:type="pct"/>
            <w:shd w:val="clear" w:color="auto" w:fill="auto"/>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 xml:space="preserve">PROJETO DE ENERGIA SOLAR (INSOLAÇÃO, CAPTAÇÃO E RACIONALIZAÇÃO DO USO ENERGÉTICO) </w:t>
            </w:r>
          </w:p>
        </w:tc>
        <w:tc>
          <w:tcPr>
            <w:tcW w:w="582" w:type="pct"/>
            <w:shd w:val="clear" w:color="auto" w:fill="auto"/>
            <w:noWrap/>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1</w:t>
            </w:r>
          </w:p>
        </w:tc>
        <w:tc>
          <w:tcPr>
            <w:tcW w:w="580" w:type="pct"/>
            <w:shd w:val="clear" w:color="000000" w:fill="FFFFCC"/>
            <w:noWrap/>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 </w:t>
            </w:r>
          </w:p>
        </w:tc>
        <w:tc>
          <w:tcPr>
            <w:tcW w:w="865" w:type="pct"/>
            <w:shd w:val="clear" w:color="auto" w:fill="auto"/>
            <w:noWrap/>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 xml:space="preserve"> R$                                          -   </w:t>
            </w:r>
          </w:p>
        </w:tc>
      </w:tr>
      <w:tr w:rsidR="00556A13" w:rsidRPr="00BC60C9" w:rsidTr="00464404">
        <w:trPr>
          <w:trHeight w:val="600"/>
        </w:trPr>
        <w:tc>
          <w:tcPr>
            <w:tcW w:w="330" w:type="pct"/>
            <w:shd w:val="clear" w:color="auto" w:fill="auto"/>
            <w:noWrap/>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ITEM 14</w:t>
            </w:r>
          </w:p>
        </w:tc>
        <w:tc>
          <w:tcPr>
            <w:tcW w:w="2644" w:type="pct"/>
            <w:shd w:val="clear" w:color="auto" w:fill="auto"/>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PROJETO DE SISTEMA DE PROTEÇÃO CONTRA DESCARGAS ATMOSFÉRICAS (SPDA)</w:t>
            </w:r>
          </w:p>
        </w:tc>
        <w:tc>
          <w:tcPr>
            <w:tcW w:w="582" w:type="pct"/>
            <w:shd w:val="clear" w:color="auto" w:fill="auto"/>
            <w:noWrap/>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1</w:t>
            </w:r>
          </w:p>
        </w:tc>
        <w:tc>
          <w:tcPr>
            <w:tcW w:w="580" w:type="pct"/>
            <w:shd w:val="clear" w:color="000000" w:fill="FFFFCC"/>
            <w:noWrap/>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 </w:t>
            </w:r>
          </w:p>
        </w:tc>
        <w:tc>
          <w:tcPr>
            <w:tcW w:w="865" w:type="pct"/>
            <w:shd w:val="clear" w:color="auto" w:fill="auto"/>
            <w:noWrap/>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 xml:space="preserve"> R$                                          -   </w:t>
            </w:r>
          </w:p>
        </w:tc>
      </w:tr>
      <w:tr w:rsidR="00556A13" w:rsidRPr="00BC60C9" w:rsidTr="00464404">
        <w:trPr>
          <w:trHeight w:val="600"/>
        </w:trPr>
        <w:tc>
          <w:tcPr>
            <w:tcW w:w="330" w:type="pct"/>
            <w:shd w:val="clear" w:color="auto" w:fill="auto"/>
            <w:noWrap/>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ITEM 15</w:t>
            </w:r>
          </w:p>
        </w:tc>
        <w:tc>
          <w:tcPr>
            <w:tcW w:w="2644" w:type="pct"/>
            <w:shd w:val="clear" w:color="auto" w:fill="auto"/>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 xml:space="preserve">PROJETO DE ACÚSTICA (Instalações do auditório, Salas de </w:t>
            </w:r>
            <w:proofErr w:type="spellStart"/>
            <w:r w:rsidRPr="00BC60C9">
              <w:rPr>
                <w:rFonts w:ascii="Minion Pro" w:hAnsi="Minion Pro"/>
                <w:sz w:val="22"/>
                <w:szCs w:val="22"/>
              </w:rPr>
              <w:t>Reunião,Biblioteca</w:t>
            </w:r>
            <w:proofErr w:type="spellEnd"/>
            <w:r w:rsidRPr="00BC60C9">
              <w:rPr>
                <w:rFonts w:ascii="Minion Pro" w:hAnsi="Minion Pro"/>
                <w:sz w:val="22"/>
                <w:szCs w:val="22"/>
              </w:rPr>
              <w:t xml:space="preserve"> e demais ambientes onde haja necessidade)</w:t>
            </w:r>
          </w:p>
        </w:tc>
        <w:tc>
          <w:tcPr>
            <w:tcW w:w="582" w:type="pct"/>
            <w:shd w:val="clear" w:color="auto" w:fill="auto"/>
            <w:noWrap/>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1</w:t>
            </w:r>
          </w:p>
        </w:tc>
        <w:tc>
          <w:tcPr>
            <w:tcW w:w="580" w:type="pct"/>
            <w:shd w:val="clear" w:color="000000" w:fill="FFFFCC"/>
            <w:noWrap/>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 </w:t>
            </w:r>
          </w:p>
        </w:tc>
        <w:tc>
          <w:tcPr>
            <w:tcW w:w="865" w:type="pct"/>
            <w:shd w:val="clear" w:color="auto" w:fill="auto"/>
            <w:noWrap/>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 xml:space="preserve"> R$                                          -   </w:t>
            </w:r>
          </w:p>
        </w:tc>
      </w:tr>
      <w:tr w:rsidR="00556A13" w:rsidRPr="00BC60C9" w:rsidTr="00464404">
        <w:trPr>
          <w:trHeight w:val="300"/>
        </w:trPr>
        <w:tc>
          <w:tcPr>
            <w:tcW w:w="330" w:type="pct"/>
            <w:shd w:val="clear" w:color="auto" w:fill="auto"/>
            <w:noWrap/>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ITEM 16</w:t>
            </w:r>
          </w:p>
        </w:tc>
        <w:tc>
          <w:tcPr>
            <w:tcW w:w="2644" w:type="pct"/>
            <w:shd w:val="clear" w:color="auto" w:fill="auto"/>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PROJETO DE TRANSPORTE VERTICAL (ELEVADORES E MONTA CARGA)</w:t>
            </w:r>
          </w:p>
        </w:tc>
        <w:tc>
          <w:tcPr>
            <w:tcW w:w="582" w:type="pct"/>
            <w:shd w:val="clear" w:color="auto" w:fill="auto"/>
            <w:noWrap/>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1</w:t>
            </w:r>
          </w:p>
        </w:tc>
        <w:tc>
          <w:tcPr>
            <w:tcW w:w="580" w:type="pct"/>
            <w:shd w:val="clear" w:color="000000" w:fill="FFFFCC"/>
            <w:noWrap/>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 </w:t>
            </w:r>
          </w:p>
        </w:tc>
        <w:tc>
          <w:tcPr>
            <w:tcW w:w="865" w:type="pct"/>
            <w:shd w:val="clear" w:color="auto" w:fill="auto"/>
            <w:noWrap/>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 xml:space="preserve"> R$                                          -   </w:t>
            </w:r>
          </w:p>
        </w:tc>
      </w:tr>
      <w:tr w:rsidR="00556A13" w:rsidRPr="00BC60C9" w:rsidTr="00464404">
        <w:trPr>
          <w:trHeight w:val="300"/>
        </w:trPr>
        <w:tc>
          <w:tcPr>
            <w:tcW w:w="330" w:type="pct"/>
            <w:shd w:val="clear" w:color="auto" w:fill="auto"/>
            <w:noWrap/>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ITEM 17</w:t>
            </w:r>
          </w:p>
        </w:tc>
        <w:tc>
          <w:tcPr>
            <w:tcW w:w="2644" w:type="pct"/>
            <w:shd w:val="clear" w:color="auto" w:fill="auto"/>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PROJETO DE SINALIZAÇÃO E COMUNICAÇÃO VISUAL PARA EDIFICAÇÕES</w:t>
            </w:r>
          </w:p>
        </w:tc>
        <w:tc>
          <w:tcPr>
            <w:tcW w:w="582" w:type="pct"/>
            <w:shd w:val="clear" w:color="auto" w:fill="auto"/>
            <w:noWrap/>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1</w:t>
            </w:r>
          </w:p>
        </w:tc>
        <w:tc>
          <w:tcPr>
            <w:tcW w:w="580" w:type="pct"/>
            <w:shd w:val="clear" w:color="000000" w:fill="FFFFCC"/>
            <w:noWrap/>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 </w:t>
            </w:r>
          </w:p>
        </w:tc>
        <w:tc>
          <w:tcPr>
            <w:tcW w:w="865" w:type="pct"/>
            <w:shd w:val="clear" w:color="auto" w:fill="auto"/>
            <w:noWrap/>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 xml:space="preserve"> R$                                          -   </w:t>
            </w:r>
          </w:p>
        </w:tc>
      </w:tr>
      <w:tr w:rsidR="00556A13" w:rsidRPr="00BC60C9" w:rsidTr="00464404">
        <w:trPr>
          <w:trHeight w:val="300"/>
        </w:trPr>
        <w:tc>
          <w:tcPr>
            <w:tcW w:w="330" w:type="pct"/>
            <w:shd w:val="clear" w:color="auto" w:fill="auto"/>
            <w:noWrap/>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ITEM 18</w:t>
            </w:r>
          </w:p>
        </w:tc>
        <w:tc>
          <w:tcPr>
            <w:tcW w:w="2644" w:type="pct"/>
            <w:shd w:val="clear" w:color="auto" w:fill="auto"/>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ILUMINAÇÃO CÊNICA (centro cultural)</w:t>
            </w:r>
          </w:p>
        </w:tc>
        <w:tc>
          <w:tcPr>
            <w:tcW w:w="582" w:type="pct"/>
            <w:shd w:val="clear" w:color="auto" w:fill="auto"/>
            <w:noWrap/>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1</w:t>
            </w:r>
          </w:p>
        </w:tc>
        <w:tc>
          <w:tcPr>
            <w:tcW w:w="580" w:type="pct"/>
            <w:shd w:val="clear" w:color="000000" w:fill="FFFFCC"/>
            <w:noWrap/>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 </w:t>
            </w:r>
          </w:p>
        </w:tc>
        <w:tc>
          <w:tcPr>
            <w:tcW w:w="865" w:type="pct"/>
            <w:shd w:val="clear" w:color="auto" w:fill="auto"/>
            <w:noWrap/>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 xml:space="preserve"> R$                                          -   </w:t>
            </w:r>
          </w:p>
        </w:tc>
      </w:tr>
      <w:tr w:rsidR="00556A13" w:rsidRPr="00BC60C9" w:rsidTr="00464404">
        <w:trPr>
          <w:trHeight w:val="600"/>
        </w:trPr>
        <w:tc>
          <w:tcPr>
            <w:tcW w:w="330" w:type="pct"/>
            <w:shd w:val="clear" w:color="auto" w:fill="auto"/>
            <w:noWrap/>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ITEM 19</w:t>
            </w:r>
          </w:p>
        </w:tc>
        <w:tc>
          <w:tcPr>
            <w:tcW w:w="2644" w:type="pct"/>
            <w:shd w:val="clear" w:color="auto" w:fill="auto"/>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SONORIZAÇÃO (Auditório, teatro e demais ambientes onde haja necessidade)</w:t>
            </w:r>
          </w:p>
        </w:tc>
        <w:tc>
          <w:tcPr>
            <w:tcW w:w="582" w:type="pct"/>
            <w:shd w:val="clear" w:color="auto" w:fill="auto"/>
            <w:noWrap/>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1</w:t>
            </w:r>
          </w:p>
        </w:tc>
        <w:tc>
          <w:tcPr>
            <w:tcW w:w="580" w:type="pct"/>
            <w:shd w:val="clear" w:color="000000" w:fill="FFFFCC"/>
            <w:noWrap/>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 </w:t>
            </w:r>
          </w:p>
        </w:tc>
        <w:tc>
          <w:tcPr>
            <w:tcW w:w="865" w:type="pct"/>
            <w:shd w:val="clear" w:color="auto" w:fill="auto"/>
            <w:noWrap/>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 xml:space="preserve"> R$                                          -   </w:t>
            </w:r>
          </w:p>
        </w:tc>
      </w:tr>
      <w:tr w:rsidR="00556A13" w:rsidRPr="00BC60C9" w:rsidTr="00464404">
        <w:trPr>
          <w:trHeight w:val="300"/>
        </w:trPr>
        <w:tc>
          <w:tcPr>
            <w:tcW w:w="330" w:type="pct"/>
            <w:shd w:val="clear" w:color="auto" w:fill="auto"/>
            <w:noWrap/>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ITEM 20</w:t>
            </w:r>
          </w:p>
        </w:tc>
        <w:tc>
          <w:tcPr>
            <w:tcW w:w="2644" w:type="pct"/>
            <w:shd w:val="clear" w:color="auto" w:fill="auto"/>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 xml:space="preserve"> VARAS CÊNICAS, URDIMENTO E VESTIMENTA CÊNICA (teatro) </w:t>
            </w:r>
          </w:p>
        </w:tc>
        <w:tc>
          <w:tcPr>
            <w:tcW w:w="582" w:type="pct"/>
            <w:shd w:val="clear" w:color="auto" w:fill="auto"/>
            <w:noWrap/>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 </w:t>
            </w:r>
          </w:p>
        </w:tc>
        <w:tc>
          <w:tcPr>
            <w:tcW w:w="580" w:type="pct"/>
            <w:shd w:val="clear" w:color="000000" w:fill="FFFFCC"/>
            <w:noWrap/>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 </w:t>
            </w:r>
          </w:p>
        </w:tc>
        <w:tc>
          <w:tcPr>
            <w:tcW w:w="865" w:type="pct"/>
            <w:shd w:val="clear" w:color="auto" w:fill="auto"/>
            <w:noWrap/>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 </w:t>
            </w:r>
          </w:p>
        </w:tc>
      </w:tr>
      <w:tr w:rsidR="00556A13" w:rsidRPr="00BC60C9" w:rsidTr="00464404">
        <w:trPr>
          <w:trHeight w:val="300"/>
        </w:trPr>
        <w:tc>
          <w:tcPr>
            <w:tcW w:w="330" w:type="pct"/>
            <w:shd w:val="clear" w:color="auto" w:fill="auto"/>
            <w:noWrap/>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ITEM 21</w:t>
            </w:r>
          </w:p>
        </w:tc>
        <w:tc>
          <w:tcPr>
            <w:tcW w:w="2644" w:type="pct"/>
            <w:shd w:val="clear" w:color="auto" w:fill="auto"/>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RELATÓRIO DE IMPACTO NO SISTEMA DE TRÂNSITO - RIST</w:t>
            </w:r>
          </w:p>
        </w:tc>
        <w:tc>
          <w:tcPr>
            <w:tcW w:w="582" w:type="pct"/>
            <w:shd w:val="clear" w:color="auto" w:fill="auto"/>
            <w:noWrap/>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1</w:t>
            </w:r>
          </w:p>
        </w:tc>
        <w:tc>
          <w:tcPr>
            <w:tcW w:w="580" w:type="pct"/>
            <w:shd w:val="clear" w:color="000000" w:fill="FFFFCC"/>
            <w:noWrap/>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 </w:t>
            </w:r>
          </w:p>
        </w:tc>
        <w:tc>
          <w:tcPr>
            <w:tcW w:w="865" w:type="pct"/>
            <w:shd w:val="clear" w:color="auto" w:fill="auto"/>
            <w:noWrap/>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 xml:space="preserve"> R$                                          -   </w:t>
            </w:r>
          </w:p>
        </w:tc>
      </w:tr>
      <w:tr w:rsidR="00556A13" w:rsidRPr="00BC60C9" w:rsidTr="00464404">
        <w:trPr>
          <w:trHeight w:val="600"/>
        </w:trPr>
        <w:tc>
          <w:tcPr>
            <w:tcW w:w="330" w:type="pct"/>
            <w:shd w:val="clear" w:color="auto" w:fill="auto"/>
            <w:noWrap/>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ITEM 22</w:t>
            </w:r>
          </w:p>
        </w:tc>
        <w:tc>
          <w:tcPr>
            <w:tcW w:w="2644" w:type="pct"/>
            <w:shd w:val="clear" w:color="auto" w:fill="auto"/>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ORÇAMENTO DETALHADO (incluso quantitativos, composições, memória de cálculo, cronograma físico financeiro, BDI e estudo de regime previdenciário)</w:t>
            </w:r>
          </w:p>
        </w:tc>
        <w:tc>
          <w:tcPr>
            <w:tcW w:w="582" w:type="pct"/>
            <w:shd w:val="clear" w:color="auto" w:fill="auto"/>
            <w:noWrap/>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1</w:t>
            </w:r>
          </w:p>
        </w:tc>
        <w:tc>
          <w:tcPr>
            <w:tcW w:w="580" w:type="pct"/>
            <w:shd w:val="clear" w:color="000000" w:fill="FFFFCC"/>
            <w:noWrap/>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 </w:t>
            </w:r>
          </w:p>
        </w:tc>
        <w:tc>
          <w:tcPr>
            <w:tcW w:w="865" w:type="pct"/>
            <w:shd w:val="clear" w:color="auto" w:fill="auto"/>
            <w:noWrap/>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 xml:space="preserve"> R$                                          -   </w:t>
            </w:r>
          </w:p>
        </w:tc>
      </w:tr>
      <w:tr w:rsidR="00556A13" w:rsidRPr="00BC60C9" w:rsidTr="00464404">
        <w:trPr>
          <w:trHeight w:val="600"/>
        </w:trPr>
        <w:tc>
          <w:tcPr>
            <w:tcW w:w="330" w:type="pct"/>
            <w:shd w:val="clear" w:color="auto" w:fill="auto"/>
            <w:noWrap/>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ITEM 23</w:t>
            </w:r>
          </w:p>
        </w:tc>
        <w:tc>
          <w:tcPr>
            <w:tcW w:w="2644" w:type="pct"/>
            <w:shd w:val="clear" w:color="auto" w:fill="auto"/>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CADERNO DE ENCARGOS E ESPECIFICAÇÕES (incluso memorial descritivo de acabamentos e sistemas prediais)</w:t>
            </w:r>
          </w:p>
        </w:tc>
        <w:tc>
          <w:tcPr>
            <w:tcW w:w="582" w:type="pct"/>
            <w:shd w:val="clear" w:color="auto" w:fill="auto"/>
            <w:noWrap/>
            <w:vAlign w:val="center"/>
            <w:hideMark/>
          </w:tcPr>
          <w:p w:rsidR="00556A13" w:rsidRPr="00BC60C9" w:rsidRDefault="00556A13" w:rsidP="00556A13">
            <w:pPr>
              <w:jc w:val="center"/>
              <w:rPr>
                <w:rFonts w:ascii="Minion Pro" w:hAnsi="Minion Pro"/>
                <w:sz w:val="22"/>
                <w:szCs w:val="22"/>
              </w:rPr>
            </w:pPr>
            <w:r w:rsidRPr="00BC60C9">
              <w:rPr>
                <w:rFonts w:ascii="Minion Pro" w:hAnsi="Minion Pro"/>
                <w:sz w:val="22"/>
                <w:szCs w:val="22"/>
              </w:rPr>
              <w:t>1</w:t>
            </w:r>
          </w:p>
        </w:tc>
        <w:tc>
          <w:tcPr>
            <w:tcW w:w="580" w:type="pct"/>
            <w:shd w:val="clear" w:color="000000" w:fill="FFFFCC"/>
            <w:noWrap/>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 </w:t>
            </w:r>
          </w:p>
        </w:tc>
        <w:tc>
          <w:tcPr>
            <w:tcW w:w="865" w:type="pct"/>
            <w:shd w:val="clear" w:color="auto" w:fill="auto"/>
            <w:noWrap/>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 xml:space="preserve"> R$                                          -   </w:t>
            </w:r>
          </w:p>
        </w:tc>
      </w:tr>
      <w:tr w:rsidR="00556A13" w:rsidRPr="00BC60C9" w:rsidTr="00464404">
        <w:trPr>
          <w:trHeight w:val="315"/>
        </w:trPr>
        <w:tc>
          <w:tcPr>
            <w:tcW w:w="4135" w:type="pct"/>
            <w:gridSpan w:val="4"/>
            <w:shd w:val="clear" w:color="auto" w:fill="auto"/>
            <w:noWrap/>
            <w:vAlign w:val="bottom"/>
            <w:hideMark/>
          </w:tcPr>
          <w:p w:rsidR="00556A13" w:rsidRPr="00BC60C9" w:rsidRDefault="00556A13" w:rsidP="00556A13">
            <w:pPr>
              <w:rPr>
                <w:rFonts w:ascii="Minion Pro" w:hAnsi="Minion Pro"/>
                <w:sz w:val="22"/>
                <w:szCs w:val="22"/>
              </w:rPr>
            </w:pPr>
            <w:r w:rsidRPr="00BC60C9">
              <w:rPr>
                <w:rFonts w:ascii="Minion Pro" w:hAnsi="Minion Pro"/>
                <w:sz w:val="22"/>
                <w:szCs w:val="22"/>
              </w:rPr>
              <w:t>TOTAL</w:t>
            </w:r>
          </w:p>
        </w:tc>
        <w:tc>
          <w:tcPr>
            <w:tcW w:w="865" w:type="pct"/>
            <w:shd w:val="clear" w:color="auto" w:fill="auto"/>
            <w:noWrap/>
            <w:vAlign w:val="center"/>
            <w:hideMark/>
          </w:tcPr>
          <w:p w:rsidR="00556A13" w:rsidRPr="00BC60C9" w:rsidRDefault="00556A13" w:rsidP="00556A13">
            <w:pPr>
              <w:rPr>
                <w:rFonts w:ascii="Minion Pro" w:hAnsi="Minion Pro"/>
                <w:sz w:val="22"/>
                <w:szCs w:val="22"/>
              </w:rPr>
            </w:pPr>
            <w:r w:rsidRPr="00BC60C9">
              <w:rPr>
                <w:rFonts w:ascii="Minion Pro" w:hAnsi="Minion Pro"/>
                <w:sz w:val="22"/>
                <w:szCs w:val="22"/>
              </w:rPr>
              <w:t xml:space="preserve"> R$                                          -   </w:t>
            </w:r>
          </w:p>
        </w:tc>
      </w:tr>
    </w:tbl>
    <w:p w:rsidR="00556A13" w:rsidRPr="00556A13" w:rsidRDefault="00556A13" w:rsidP="00556A13">
      <w:pPr>
        <w:jc w:val="both"/>
        <w:rPr>
          <w:rFonts w:ascii="Minion Pro" w:hAnsi="Minion Pro"/>
          <w:sz w:val="22"/>
          <w:szCs w:val="22"/>
        </w:rPr>
      </w:pPr>
    </w:p>
    <w:p w:rsidR="00556A13" w:rsidRPr="00BC60C9" w:rsidRDefault="00556A13" w:rsidP="00A271AA">
      <w:pPr>
        <w:jc w:val="both"/>
        <w:rPr>
          <w:rFonts w:ascii="Minion Pro" w:hAnsi="Minion Pro"/>
          <w:sz w:val="22"/>
          <w:szCs w:val="22"/>
        </w:rPr>
      </w:pPr>
      <w:r w:rsidRPr="00BC60C9">
        <w:rPr>
          <w:rFonts w:ascii="Minion Pro" w:hAnsi="Minion Pro"/>
          <w:sz w:val="22"/>
          <w:szCs w:val="22"/>
        </w:rPr>
        <w:t xml:space="preserve">O nosso preço total para contratação do SESC/CE o valor de R$ XXXXX.(_______________________). </w:t>
      </w:r>
    </w:p>
    <w:p w:rsidR="00556A13" w:rsidRPr="00BC60C9" w:rsidRDefault="00556A13" w:rsidP="00A271AA">
      <w:pPr>
        <w:jc w:val="both"/>
        <w:rPr>
          <w:rFonts w:ascii="Minion Pro" w:hAnsi="Minion Pro"/>
          <w:sz w:val="22"/>
          <w:szCs w:val="22"/>
        </w:rPr>
      </w:pPr>
    </w:p>
    <w:p w:rsidR="00556A13" w:rsidRPr="00BC60C9" w:rsidRDefault="00556A13" w:rsidP="00A271AA">
      <w:pPr>
        <w:jc w:val="both"/>
        <w:rPr>
          <w:rFonts w:ascii="Minion Pro" w:hAnsi="Minion Pro"/>
          <w:sz w:val="22"/>
          <w:szCs w:val="22"/>
        </w:rPr>
      </w:pPr>
      <w:r w:rsidRPr="00BC60C9">
        <w:rPr>
          <w:rFonts w:ascii="Minion Pro" w:hAnsi="Minion Pro"/>
          <w:sz w:val="22"/>
          <w:szCs w:val="22"/>
        </w:rPr>
        <w:t xml:space="preserve">Declaramos que, em nosso preço de acima, levamos em consideração as despesas com material de papelaria, as cópias de cada documento ou relatório produzido, móveis de escritório, mão-de-obra, seguros em geral, software, hardware, treinamento de pessoal, encargos da Legislação Social Trabalhista e Previdenciária, da infortunística do trabalho e responsabilidade civil por quaisquer danos causados a terceiros, ou dispêndios resultantes de impostos, taxas, regulamentos e posturas municipais, estaduais e federais, enfim, tudo o que for necessário para a execução total e completa do objeto do certame, inclusive eventual recolhimento de diferença de alíquota de ICMS quando da hipótese de entrada do (s) produto (s) no Estado do Ceará, bem como nosso lucro, especificações e demais elementos constantes do Edital, sem que nos caiba, em qualquer caso, direito regressivo em relação ao SESC. </w:t>
      </w:r>
    </w:p>
    <w:p w:rsidR="00556A13" w:rsidRPr="00BC60C9" w:rsidRDefault="00556A13" w:rsidP="00A271AA">
      <w:pPr>
        <w:jc w:val="both"/>
        <w:rPr>
          <w:rFonts w:ascii="Minion Pro" w:hAnsi="Minion Pro"/>
          <w:sz w:val="22"/>
          <w:szCs w:val="22"/>
        </w:rPr>
      </w:pPr>
    </w:p>
    <w:p w:rsidR="00556A13" w:rsidRPr="00BC60C9" w:rsidRDefault="00556A13" w:rsidP="00A271AA">
      <w:pPr>
        <w:jc w:val="both"/>
        <w:rPr>
          <w:rFonts w:ascii="Minion Pro" w:hAnsi="Minion Pro"/>
          <w:sz w:val="22"/>
          <w:szCs w:val="22"/>
        </w:rPr>
      </w:pPr>
      <w:r w:rsidRPr="00BC60C9">
        <w:rPr>
          <w:rFonts w:ascii="Minion Pro" w:hAnsi="Minion Pro"/>
          <w:sz w:val="22"/>
          <w:szCs w:val="22"/>
        </w:rPr>
        <w:t>Declaramos sob as penas da lei, em especial o art. 299 do Código Penal Brasileiro, que:</w:t>
      </w:r>
    </w:p>
    <w:p w:rsidR="00556A13" w:rsidRPr="00BC60C9" w:rsidRDefault="00556A13" w:rsidP="00A271AA">
      <w:pPr>
        <w:jc w:val="both"/>
        <w:rPr>
          <w:rFonts w:ascii="Minion Pro" w:hAnsi="Minion Pro"/>
          <w:sz w:val="22"/>
          <w:szCs w:val="22"/>
        </w:rPr>
      </w:pPr>
    </w:p>
    <w:p w:rsidR="00556A13" w:rsidRPr="00BC60C9" w:rsidRDefault="00556A13" w:rsidP="00A271AA">
      <w:pPr>
        <w:numPr>
          <w:ilvl w:val="0"/>
          <w:numId w:val="34"/>
        </w:numPr>
        <w:ind w:left="0" w:firstLine="0"/>
        <w:jc w:val="both"/>
        <w:rPr>
          <w:rFonts w:ascii="Minion Pro" w:hAnsi="Minion Pro"/>
          <w:sz w:val="22"/>
          <w:szCs w:val="22"/>
        </w:rPr>
      </w:pPr>
      <w:r w:rsidRPr="00BC60C9">
        <w:rPr>
          <w:rFonts w:ascii="Minion Pro" w:hAnsi="Minion Pro"/>
          <w:sz w:val="22"/>
          <w:szCs w:val="22"/>
        </w:rPr>
        <w:t>a proposta anexa foi elaborada de maneira independente pela (o): {Licitante}, e que o conteúdo da proposta anexa não foi, no todo ou em parte, direta ou indiretamente, informado, discutido ou recebido de qualquer outro participante em potencial ou de fato da presente licitação, por qualquer meio ou por qualquer pessoa;</w:t>
      </w:r>
    </w:p>
    <w:p w:rsidR="00556A13" w:rsidRPr="00BC60C9" w:rsidRDefault="00556A13" w:rsidP="00A271AA">
      <w:pPr>
        <w:numPr>
          <w:ilvl w:val="0"/>
          <w:numId w:val="34"/>
        </w:numPr>
        <w:ind w:left="0" w:firstLine="0"/>
        <w:jc w:val="both"/>
        <w:rPr>
          <w:rFonts w:ascii="Minion Pro" w:hAnsi="Minion Pro"/>
          <w:sz w:val="22"/>
          <w:szCs w:val="22"/>
        </w:rPr>
      </w:pPr>
      <w:r w:rsidRPr="00BC60C9">
        <w:rPr>
          <w:rFonts w:ascii="Minion Pro" w:hAnsi="Minion Pro"/>
          <w:sz w:val="22"/>
          <w:szCs w:val="22"/>
        </w:rPr>
        <w:t>a intenção de apresentar a proposta anexa não foi informada, ou discutida com qualquer outro participante potencial ou de fato da licitação em tela, por qualquer meio ou por qualquer pessoa;</w:t>
      </w:r>
    </w:p>
    <w:p w:rsidR="00556A13" w:rsidRPr="00BC60C9" w:rsidRDefault="00556A13" w:rsidP="00A271AA">
      <w:pPr>
        <w:numPr>
          <w:ilvl w:val="0"/>
          <w:numId w:val="34"/>
        </w:numPr>
        <w:ind w:left="0" w:firstLine="0"/>
        <w:jc w:val="both"/>
        <w:rPr>
          <w:rFonts w:ascii="Minion Pro" w:hAnsi="Minion Pro"/>
          <w:sz w:val="22"/>
          <w:szCs w:val="22"/>
        </w:rPr>
      </w:pPr>
      <w:r w:rsidRPr="00BC60C9">
        <w:rPr>
          <w:rFonts w:ascii="Minion Pro" w:hAnsi="Minion Pro"/>
          <w:sz w:val="22"/>
          <w:szCs w:val="22"/>
        </w:rPr>
        <w:t>que não tentou, por qualquer meio ou pessoa, influir na decisão de qualquer outro participante quanto a participar ou não desta licitação;</w:t>
      </w:r>
    </w:p>
    <w:p w:rsidR="00556A13" w:rsidRPr="00BC60C9" w:rsidRDefault="00556A13" w:rsidP="00A271AA">
      <w:pPr>
        <w:jc w:val="both"/>
        <w:rPr>
          <w:rFonts w:ascii="Minion Pro" w:hAnsi="Minion Pro"/>
          <w:sz w:val="22"/>
          <w:szCs w:val="22"/>
        </w:rPr>
      </w:pPr>
    </w:p>
    <w:p w:rsidR="00556A13" w:rsidRPr="00BC60C9" w:rsidRDefault="00556A13" w:rsidP="00A271AA">
      <w:pPr>
        <w:jc w:val="both"/>
        <w:rPr>
          <w:rFonts w:ascii="Minion Pro" w:hAnsi="Minion Pro"/>
          <w:sz w:val="22"/>
          <w:szCs w:val="22"/>
        </w:rPr>
      </w:pPr>
      <w:r w:rsidRPr="00BC60C9">
        <w:rPr>
          <w:rFonts w:ascii="Minion Pro" w:hAnsi="Minion Pro"/>
          <w:sz w:val="22"/>
          <w:szCs w:val="22"/>
        </w:rPr>
        <w:t xml:space="preserve">Declaramos, sob as penalidades cabíveis, da inexistência de fato superveniente impeditivo de nossa habilitação em processo licitatório e que estamos em observância </w:t>
      </w:r>
      <w:r w:rsidR="000A1D71">
        <w:rPr>
          <w:rFonts w:ascii="Minion Pro" w:hAnsi="Minion Pro"/>
          <w:sz w:val="22"/>
          <w:szCs w:val="22"/>
        </w:rPr>
        <w:t>à da Resolução SESC 1570/23</w:t>
      </w:r>
      <w:r w:rsidRPr="00BC60C9">
        <w:rPr>
          <w:rFonts w:ascii="Minion Pro" w:hAnsi="Minion Pro"/>
          <w:sz w:val="22"/>
          <w:szCs w:val="22"/>
        </w:rPr>
        <w:t xml:space="preserve"> cumprindo plenamente os requisitos de habilitação do certame em epígrafe.</w:t>
      </w:r>
    </w:p>
    <w:p w:rsidR="00556A13" w:rsidRPr="00BC60C9" w:rsidRDefault="00556A13" w:rsidP="00A271AA">
      <w:pPr>
        <w:jc w:val="both"/>
        <w:rPr>
          <w:rFonts w:ascii="Minion Pro" w:hAnsi="Minion Pro"/>
          <w:sz w:val="22"/>
          <w:szCs w:val="22"/>
        </w:rPr>
      </w:pPr>
    </w:p>
    <w:p w:rsidR="00556A13" w:rsidRPr="00BC60C9" w:rsidRDefault="00556A13" w:rsidP="00A271AA">
      <w:pPr>
        <w:jc w:val="both"/>
        <w:rPr>
          <w:rFonts w:ascii="Minion Pro" w:hAnsi="Minion Pro"/>
          <w:sz w:val="22"/>
          <w:szCs w:val="22"/>
        </w:rPr>
      </w:pPr>
      <w:r w:rsidRPr="00BC60C9">
        <w:rPr>
          <w:rFonts w:ascii="Minion Pro" w:hAnsi="Minion Pro"/>
          <w:sz w:val="22"/>
          <w:szCs w:val="22"/>
        </w:rPr>
        <w:t>Declaramos, para fins de participação na licitação em epígrafe, que não empregamos menores de 18 (dezoito) anos em trabalho noturno, perigoso e/ou insalubre, bem como, menores de 16 (dezesseis) anos em qualquer trabalho, salvo na condição de aprendiz, a partir de 14 (catorze) anos.</w:t>
      </w:r>
    </w:p>
    <w:p w:rsidR="00556A13" w:rsidRPr="00BC60C9" w:rsidRDefault="00556A13" w:rsidP="00A271AA">
      <w:pPr>
        <w:jc w:val="both"/>
        <w:rPr>
          <w:rFonts w:ascii="Minion Pro" w:hAnsi="Minion Pro"/>
          <w:sz w:val="22"/>
          <w:szCs w:val="22"/>
        </w:rPr>
      </w:pPr>
    </w:p>
    <w:p w:rsidR="00556A13" w:rsidRPr="00BC60C9" w:rsidRDefault="00556A13" w:rsidP="00A271AA">
      <w:pPr>
        <w:jc w:val="both"/>
        <w:rPr>
          <w:rFonts w:ascii="Minion Pro" w:hAnsi="Minion Pro"/>
          <w:sz w:val="22"/>
          <w:szCs w:val="22"/>
        </w:rPr>
      </w:pPr>
      <w:r w:rsidRPr="00BC60C9">
        <w:rPr>
          <w:rFonts w:ascii="Minion Pro" w:hAnsi="Minion Pro"/>
          <w:sz w:val="22"/>
          <w:szCs w:val="22"/>
        </w:rPr>
        <w:t>Declaramos, para fins de participação na licitação em epígrafe, que trabalhamos com produto ou material ecológico e socialmente responsável ou que adotamos práticas de sustentabilidade ambiental na produção do produto ou execução de serviços, obedecendo em qualquer caso, à legislação ambiental.</w:t>
      </w:r>
    </w:p>
    <w:p w:rsidR="00556A13" w:rsidRPr="00BC60C9" w:rsidRDefault="00556A13" w:rsidP="00A271AA">
      <w:pPr>
        <w:jc w:val="both"/>
        <w:rPr>
          <w:rFonts w:ascii="Minion Pro" w:hAnsi="Minion Pro"/>
          <w:sz w:val="22"/>
          <w:szCs w:val="22"/>
        </w:rPr>
      </w:pPr>
    </w:p>
    <w:p w:rsidR="00556A13" w:rsidRPr="00BC60C9" w:rsidRDefault="00556A13" w:rsidP="00A271AA">
      <w:pPr>
        <w:jc w:val="both"/>
        <w:rPr>
          <w:rFonts w:ascii="Minion Pro" w:hAnsi="Minion Pro"/>
          <w:sz w:val="22"/>
          <w:szCs w:val="22"/>
        </w:rPr>
      </w:pPr>
      <w:r w:rsidRPr="00BC60C9">
        <w:rPr>
          <w:rFonts w:ascii="Minion Pro" w:hAnsi="Minion Pro"/>
          <w:sz w:val="22"/>
          <w:szCs w:val="22"/>
        </w:rPr>
        <w:t>Declaramos, para fins de participação na licitação em epígrafe, que não existe na empresa licitante parentes até o terceiro grau civil (afim ou consanguíneo) do presidente ou membros efetivos e suplentes do Conselho Nacional e Conselho Fiscal e dos Conselhos Regionais do SESC, bem como de dirigentes de entidades sindicais ou civis, do comércio, patronais ou de empregados do SESC e da Comissão de Licitação e que está em observância ao Art. 44º, capítulo 10, do regulamento do SESC, cumprindo plenamente os requisitos de habilitação do certame em epígrafe, sob as penalidades cabíveis. A declaração deve estar devidamente datada, assinada e redigida objetivamente.</w:t>
      </w:r>
    </w:p>
    <w:p w:rsidR="00556A13" w:rsidRPr="00BC60C9" w:rsidRDefault="00556A13" w:rsidP="00A271AA">
      <w:pPr>
        <w:jc w:val="both"/>
        <w:rPr>
          <w:rFonts w:ascii="Minion Pro" w:hAnsi="Minion Pro"/>
          <w:sz w:val="22"/>
          <w:szCs w:val="22"/>
        </w:rPr>
      </w:pPr>
    </w:p>
    <w:p w:rsidR="00556A13" w:rsidRPr="00BC60C9" w:rsidRDefault="00556A13" w:rsidP="00A271AA">
      <w:pPr>
        <w:jc w:val="both"/>
        <w:rPr>
          <w:rFonts w:ascii="Minion Pro" w:hAnsi="Minion Pro"/>
          <w:sz w:val="22"/>
          <w:szCs w:val="22"/>
        </w:rPr>
      </w:pPr>
      <w:r w:rsidRPr="00BC60C9">
        <w:rPr>
          <w:rFonts w:ascii="Minion Pro" w:hAnsi="Minion Pro"/>
          <w:sz w:val="22"/>
          <w:szCs w:val="22"/>
        </w:rPr>
        <w:t>Declaramos, para fins de participação na licitação em epígrafe, que assumimos inteira responsabilidade pelo fornecimento dos produtos, materiais ou serviço objeto deste Convite, e que se sujeita às condições estipuladas neste Edital, obrigando-se a efetuar dito fornecimento, aquisição ou prestação de serviço nas características, especificações, nas datas, locais e horários preestabelecidos nos Anexos I – Termo de Referência.</w:t>
      </w:r>
    </w:p>
    <w:p w:rsidR="00556A13" w:rsidRPr="00BC60C9" w:rsidRDefault="00556A13" w:rsidP="00A271AA">
      <w:pPr>
        <w:jc w:val="both"/>
        <w:rPr>
          <w:rFonts w:ascii="Minion Pro" w:hAnsi="Minion Pro"/>
          <w:sz w:val="22"/>
          <w:szCs w:val="22"/>
        </w:rPr>
      </w:pPr>
    </w:p>
    <w:p w:rsidR="00556A13" w:rsidRPr="00BC60C9" w:rsidRDefault="00556A13" w:rsidP="00A271AA">
      <w:pPr>
        <w:jc w:val="both"/>
        <w:rPr>
          <w:rFonts w:ascii="Minion Pro" w:hAnsi="Minion Pro"/>
          <w:sz w:val="22"/>
          <w:szCs w:val="22"/>
        </w:rPr>
      </w:pPr>
      <w:r w:rsidRPr="00BC60C9">
        <w:rPr>
          <w:rFonts w:ascii="Minion Pro" w:hAnsi="Minion Pro"/>
          <w:sz w:val="22"/>
          <w:szCs w:val="22"/>
        </w:rPr>
        <w:t>Declaramos, para fins de participação na licitação em epígrafe, que estamos cientes das condições da licitação, que assumimos a responsabilidade pela autenticidade e veracidade de todos os documentos apresentados, sujeitando-se às penalidades legais e de que fornecerá quaisquer informações complementares, se e quando solicitadas pelo SESC e ainda que recebemos o edital, seus anexos e demais documentos e de que tomamos conhecimento de todas as condições do instrumento convocatório.</w:t>
      </w:r>
    </w:p>
    <w:p w:rsidR="00556A13" w:rsidRPr="00BC60C9" w:rsidRDefault="00556A13" w:rsidP="00A271AA">
      <w:pPr>
        <w:jc w:val="both"/>
        <w:rPr>
          <w:rFonts w:ascii="Minion Pro" w:hAnsi="Minion Pro"/>
          <w:sz w:val="22"/>
          <w:szCs w:val="22"/>
        </w:rPr>
      </w:pPr>
    </w:p>
    <w:p w:rsidR="00556A13" w:rsidRPr="00BC60C9" w:rsidRDefault="00556A13" w:rsidP="00A271AA">
      <w:pPr>
        <w:jc w:val="both"/>
        <w:rPr>
          <w:rFonts w:ascii="Minion Pro" w:hAnsi="Minion Pro"/>
          <w:sz w:val="22"/>
          <w:szCs w:val="22"/>
        </w:rPr>
      </w:pPr>
      <w:r w:rsidRPr="00BC60C9">
        <w:rPr>
          <w:rFonts w:ascii="Minion Pro" w:hAnsi="Minion Pro"/>
          <w:sz w:val="22"/>
          <w:szCs w:val="22"/>
        </w:rPr>
        <w:t>Declaramos, também, que não tenho nenhum direito a indenização ou a reembolso de quaisquer despesas nos será devido, caso a nossa proposta não seja aceita pelo SESC, seja qual for o motivo.</w:t>
      </w:r>
    </w:p>
    <w:p w:rsidR="00556A13" w:rsidRPr="00BC60C9" w:rsidRDefault="00556A13" w:rsidP="00A271AA">
      <w:pPr>
        <w:jc w:val="both"/>
        <w:rPr>
          <w:rFonts w:ascii="Minion Pro" w:hAnsi="Minion Pro"/>
          <w:sz w:val="22"/>
          <w:szCs w:val="22"/>
        </w:rPr>
      </w:pPr>
    </w:p>
    <w:p w:rsidR="00556A13" w:rsidRPr="00BC60C9" w:rsidRDefault="00556A13" w:rsidP="00A271AA">
      <w:pPr>
        <w:jc w:val="both"/>
        <w:rPr>
          <w:rFonts w:ascii="Minion Pro" w:hAnsi="Minion Pro"/>
          <w:sz w:val="22"/>
          <w:szCs w:val="22"/>
        </w:rPr>
      </w:pPr>
      <w:r w:rsidRPr="00BC60C9">
        <w:rPr>
          <w:rFonts w:ascii="Minion Pro" w:hAnsi="Minion Pro"/>
          <w:sz w:val="22"/>
          <w:szCs w:val="22"/>
        </w:rPr>
        <w:t>Declaramos que nos preços indicados na minha proposta comercial estão incluídos todos benefícios e os custos diretos e indiretos que forem exigidos para prestação o fornecimento do objeto licitado, assim entendida, não só as despesas diretas, com a aquisição de materiais e pagamento da mão-de-obra, como também as despesas indiretas, dentre elas: transporte de pessoal, alimentação, “know-how", "royalties", despesas financeiras, serviços de terceiros, aluguel e aquisição de máquinas; equipamentos, insumos e transportes; contribuições devidas à Previdência Social, encargos sociais e trabalhistas; impostos, taxas, contribuições e emolumentos incidentes sobre o fornecimento, agência de despachantes, ou outras despesas, quaisquer que sejam as suas natureza.</w:t>
      </w:r>
    </w:p>
    <w:p w:rsidR="00556A13" w:rsidRPr="00BC60C9" w:rsidRDefault="00556A13" w:rsidP="00A271AA">
      <w:pPr>
        <w:jc w:val="both"/>
        <w:rPr>
          <w:rFonts w:ascii="Minion Pro" w:hAnsi="Minion Pro"/>
          <w:sz w:val="22"/>
          <w:szCs w:val="22"/>
        </w:rPr>
      </w:pPr>
    </w:p>
    <w:p w:rsidR="00556A13" w:rsidRPr="00BC60C9" w:rsidRDefault="00556A13" w:rsidP="00A271AA">
      <w:pPr>
        <w:jc w:val="both"/>
        <w:rPr>
          <w:rFonts w:ascii="Minion Pro" w:hAnsi="Minion Pro"/>
          <w:sz w:val="22"/>
          <w:szCs w:val="22"/>
        </w:rPr>
      </w:pPr>
      <w:r w:rsidRPr="00BC60C9">
        <w:rPr>
          <w:rFonts w:ascii="Minion Pro" w:hAnsi="Minion Pro"/>
          <w:sz w:val="22"/>
          <w:szCs w:val="22"/>
        </w:rPr>
        <w:t xml:space="preserve">O prazo de validade desta proposta é de 90 (noventa) dias corridos a contar da data de entrega da mesma. O prazo para entrega dos produtos ou serviços é </w:t>
      </w:r>
      <w:r w:rsidR="000A1D71">
        <w:rPr>
          <w:rFonts w:ascii="Minion Pro" w:hAnsi="Minion Pro"/>
          <w:sz w:val="22"/>
          <w:szCs w:val="22"/>
        </w:rPr>
        <w:t>conforme o Cronograma de Execução Físico</w:t>
      </w:r>
      <w:r w:rsidRPr="00BC60C9">
        <w:rPr>
          <w:rFonts w:ascii="Minion Pro" w:hAnsi="Minion Pro"/>
          <w:sz w:val="22"/>
          <w:szCs w:val="22"/>
        </w:rPr>
        <w:t xml:space="preserve"> a partir da emissão da Ordem de Início dos Serviços (OS) ou da Ordem de Fornecimento.</w:t>
      </w:r>
    </w:p>
    <w:p w:rsidR="00556A13" w:rsidRPr="00BC60C9" w:rsidRDefault="00556A13" w:rsidP="00A271AA">
      <w:pPr>
        <w:jc w:val="both"/>
        <w:rPr>
          <w:rFonts w:ascii="Minion Pro" w:hAnsi="Minion Pro"/>
          <w:sz w:val="22"/>
          <w:szCs w:val="22"/>
        </w:rPr>
      </w:pPr>
    </w:p>
    <w:p w:rsidR="00556A13" w:rsidRPr="00BC60C9" w:rsidRDefault="00556A13" w:rsidP="00A271AA">
      <w:pPr>
        <w:jc w:val="both"/>
        <w:rPr>
          <w:rFonts w:ascii="Minion Pro" w:hAnsi="Minion Pro"/>
          <w:sz w:val="22"/>
          <w:szCs w:val="22"/>
        </w:rPr>
      </w:pPr>
      <w:r w:rsidRPr="00BC60C9">
        <w:rPr>
          <w:rFonts w:ascii="Minion Pro" w:hAnsi="Minion Pro"/>
          <w:sz w:val="22"/>
          <w:szCs w:val="22"/>
        </w:rPr>
        <w:t>Acompanham a nossa Proposta de Preços os documentos previstos neste Edital, bem como todos os demais julgados oportunos para perfeita compreensão e avaliação das propostas.</w:t>
      </w:r>
    </w:p>
    <w:p w:rsidR="00556A13" w:rsidRPr="00BC60C9" w:rsidRDefault="00556A13" w:rsidP="00A271AA">
      <w:pPr>
        <w:jc w:val="both"/>
        <w:rPr>
          <w:rFonts w:ascii="Minion Pro" w:hAnsi="Minion Pro"/>
          <w:sz w:val="22"/>
          <w:szCs w:val="22"/>
        </w:rPr>
      </w:pPr>
    </w:p>
    <w:p w:rsidR="00556A13" w:rsidRPr="00BC60C9" w:rsidRDefault="00556A13" w:rsidP="00A271AA">
      <w:pPr>
        <w:jc w:val="both"/>
        <w:rPr>
          <w:rFonts w:ascii="Minion Pro" w:hAnsi="Minion Pro"/>
          <w:sz w:val="22"/>
          <w:szCs w:val="22"/>
        </w:rPr>
      </w:pPr>
      <w:r w:rsidRPr="00BC60C9">
        <w:rPr>
          <w:rFonts w:ascii="Minion Pro" w:hAnsi="Minion Pro"/>
          <w:sz w:val="22"/>
          <w:szCs w:val="22"/>
        </w:rPr>
        <w:t>Acompanham a nossa Proposta de Preços os documentos previstos neste Edital, bem como todos os demais julgados oportunos para perfeita compreensão e avaliação das propostas.</w:t>
      </w:r>
    </w:p>
    <w:p w:rsidR="00556A13" w:rsidRPr="00BC60C9" w:rsidRDefault="00556A13" w:rsidP="00A271AA">
      <w:pPr>
        <w:jc w:val="both"/>
        <w:rPr>
          <w:rFonts w:ascii="Minion Pro" w:hAnsi="Minion Pro"/>
          <w:sz w:val="22"/>
          <w:szCs w:val="22"/>
        </w:rPr>
      </w:pPr>
    </w:p>
    <w:p w:rsidR="00556A13" w:rsidRPr="00BC60C9" w:rsidRDefault="00A271AA" w:rsidP="00A271AA">
      <w:pPr>
        <w:jc w:val="both"/>
        <w:rPr>
          <w:rFonts w:ascii="Minion Pro" w:hAnsi="Minion Pro"/>
          <w:sz w:val="22"/>
          <w:szCs w:val="22"/>
        </w:rPr>
      </w:pPr>
      <w:r>
        <w:rPr>
          <w:rFonts w:ascii="Minion Pro" w:hAnsi="Minion Pro"/>
          <w:sz w:val="22"/>
          <w:szCs w:val="22"/>
        </w:rPr>
        <w:t>Fortaleza, XXXXX de XXXX de 2024</w:t>
      </w:r>
      <w:r w:rsidR="00556A13" w:rsidRPr="00BC60C9">
        <w:rPr>
          <w:rFonts w:ascii="Minion Pro" w:hAnsi="Minion Pro"/>
          <w:sz w:val="22"/>
          <w:szCs w:val="22"/>
        </w:rPr>
        <w:t>.</w:t>
      </w:r>
    </w:p>
    <w:p w:rsidR="00556A13" w:rsidRPr="00556A13" w:rsidRDefault="00556A13" w:rsidP="00A271AA">
      <w:pPr>
        <w:jc w:val="both"/>
        <w:rPr>
          <w:rFonts w:ascii="Minion Pro" w:hAnsi="Minion Pro"/>
          <w:sz w:val="22"/>
          <w:szCs w:val="22"/>
        </w:rPr>
      </w:pPr>
    </w:p>
    <w:p w:rsidR="00556A13" w:rsidRPr="00BC60C9" w:rsidRDefault="00556A13" w:rsidP="00A271AA">
      <w:pPr>
        <w:jc w:val="both"/>
        <w:rPr>
          <w:rFonts w:ascii="Minion Pro" w:hAnsi="Minion Pro"/>
          <w:sz w:val="22"/>
          <w:szCs w:val="22"/>
        </w:rPr>
      </w:pPr>
      <w:r w:rsidRPr="00BC60C9">
        <w:rPr>
          <w:rFonts w:ascii="Minion Pro" w:hAnsi="Minion Pro"/>
          <w:sz w:val="22"/>
          <w:szCs w:val="22"/>
        </w:rPr>
        <w:t>________________________________</w:t>
      </w:r>
    </w:p>
    <w:p w:rsidR="00556A13" w:rsidRPr="00BC60C9" w:rsidRDefault="00556A13" w:rsidP="00A271AA">
      <w:pPr>
        <w:jc w:val="both"/>
        <w:rPr>
          <w:rFonts w:ascii="Minion Pro" w:hAnsi="Minion Pro"/>
          <w:sz w:val="22"/>
          <w:szCs w:val="22"/>
        </w:rPr>
      </w:pPr>
      <w:r w:rsidRPr="00BC60C9">
        <w:rPr>
          <w:rFonts w:ascii="Minion Pro" w:hAnsi="Minion Pro"/>
          <w:sz w:val="22"/>
          <w:szCs w:val="22"/>
        </w:rPr>
        <w:t>(Nome: legível e assinatura do representante legal da empresa)</w:t>
      </w:r>
    </w:p>
    <w:p w:rsidR="00556A13" w:rsidRPr="00BC60C9" w:rsidRDefault="00556A13" w:rsidP="00A271AA">
      <w:pPr>
        <w:jc w:val="both"/>
        <w:rPr>
          <w:rFonts w:ascii="Minion Pro" w:hAnsi="Minion Pro"/>
          <w:sz w:val="22"/>
          <w:szCs w:val="22"/>
        </w:rPr>
      </w:pPr>
      <w:r w:rsidRPr="00BC60C9">
        <w:rPr>
          <w:rFonts w:ascii="Minion Pro" w:hAnsi="Minion Pro"/>
          <w:sz w:val="22"/>
          <w:szCs w:val="22"/>
        </w:rPr>
        <w:t>Razão Social / CNPJ/ Endereço Completo</w:t>
      </w:r>
    </w:p>
    <w:p w:rsidR="00556A13" w:rsidRPr="00556A13" w:rsidRDefault="00556A13" w:rsidP="00A271AA">
      <w:pPr>
        <w:jc w:val="both"/>
        <w:rPr>
          <w:rFonts w:ascii="Minion Pro" w:hAnsi="Minion Pro"/>
          <w:sz w:val="22"/>
          <w:szCs w:val="22"/>
        </w:rPr>
      </w:pPr>
    </w:p>
    <w:p w:rsidR="00556A13" w:rsidRPr="00E71496" w:rsidRDefault="00556A13" w:rsidP="00556A13">
      <w:pPr>
        <w:spacing w:before="57" w:after="57" w:line="300" w:lineRule="auto"/>
        <w:jc w:val="center"/>
        <w:rPr>
          <w:rFonts w:ascii="Minion Pro" w:hAnsi="Minion Pro"/>
          <w:b/>
          <w:sz w:val="22"/>
          <w:szCs w:val="22"/>
        </w:rPr>
      </w:pPr>
      <w:r w:rsidRPr="00E71496">
        <w:rPr>
          <w:rFonts w:ascii="Minion Pro" w:hAnsi="Minion Pro"/>
          <w:b/>
          <w:sz w:val="22"/>
          <w:szCs w:val="22"/>
        </w:rPr>
        <w:t>ANEXO VII</w:t>
      </w:r>
    </w:p>
    <w:p w:rsidR="00556A13" w:rsidRPr="00BC60C9" w:rsidRDefault="00556A13" w:rsidP="00556A13">
      <w:pPr>
        <w:spacing w:before="57" w:after="57" w:line="300" w:lineRule="auto"/>
        <w:jc w:val="center"/>
        <w:rPr>
          <w:rFonts w:ascii="Minion Pro" w:hAnsi="Minion Pro"/>
          <w:sz w:val="22"/>
          <w:szCs w:val="22"/>
        </w:rPr>
      </w:pPr>
      <w:r w:rsidRPr="00E71496">
        <w:rPr>
          <w:rFonts w:ascii="Minion Pro" w:hAnsi="Minion Pro"/>
          <w:b/>
          <w:sz w:val="22"/>
          <w:szCs w:val="22"/>
        </w:rPr>
        <w:t>MODELO DE CREDENCIAMENTO</w:t>
      </w:r>
    </w:p>
    <w:p w:rsidR="00556A13" w:rsidRPr="00556A13" w:rsidRDefault="00556A13" w:rsidP="00556A13">
      <w:pPr>
        <w:jc w:val="both"/>
        <w:rPr>
          <w:rFonts w:ascii="Minion Pro" w:hAnsi="Minion Pro"/>
          <w:sz w:val="22"/>
          <w:szCs w:val="22"/>
        </w:rPr>
      </w:pPr>
      <w:r w:rsidRPr="00556A13">
        <w:rPr>
          <w:rFonts w:ascii="Minion Pro" w:hAnsi="Minion Pro"/>
          <w:sz w:val="22"/>
          <w:szCs w:val="22"/>
        </w:rPr>
        <w:t>(PAPEL TIMBRADO DA LICITANTE)</w:t>
      </w:r>
    </w:p>
    <w:p w:rsidR="00556A13" w:rsidRPr="00556A13" w:rsidRDefault="00556A13" w:rsidP="00556A13">
      <w:pPr>
        <w:jc w:val="both"/>
        <w:rPr>
          <w:rFonts w:ascii="Minion Pro" w:hAnsi="Minion Pro"/>
          <w:sz w:val="22"/>
          <w:szCs w:val="22"/>
        </w:rPr>
      </w:pPr>
    </w:p>
    <w:p w:rsidR="00556A13" w:rsidRPr="00556A13" w:rsidRDefault="00556A13" w:rsidP="00556A13">
      <w:pPr>
        <w:jc w:val="both"/>
        <w:rPr>
          <w:rFonts w:ascii="Minion Pro" w:hAnsi="Minion Pro"/>
          <w:sz w:val="22"/>
          <w:szCs w:val="22"/>
        </w:rPr>
      </w:pPr>
      <w:r w:rsidRPr="00556A13">
        <w:rPr>
          <w:rFonts w:ascii="Minion Pro" w:hAnsi="Minion Pro"/>
          <w:sz w:val="22"/>
          <w:szCs w:val="22"/>
        </w:rPr>
        <w:t xml:space="preserve">Fortaleza,       de                            </w:t>
      </w:r>
      <w:proofErr w:type="spellStart"/>
      <w:r w:rsidRPr="00556A13">
        <w:rPr>
          <w:rFonts w:ascii="Minion Pro" w:hAnsi="Minion Pro"/>
          <w:sz w:val="22"/>
          <w:szCs w:val="22"/>
        </w:rPr>
        <w:t>de</w:t>
      </w:r>
      <w:proofErr w:type="spellEnd"/>
      <w:r w:rsidRPr="00556A13">
        <w:rPr>
          <w:rFonts w:ascii="Minion Pro" w:hAnsi="Minion Pro"/>
          <w:sz w:val="22"/>
          <w:szCs w:val="22"/>
        </w:rPr>
        <w:t xml:space="preserve"> 20xx.</w:t>
      </w:r>
    </w:p>
    <w:p w:rsidR="00556A13" w:rsidRPr="00556A13" w:rsidRDefault="00556A13" w:rsidP="00556A13">
      <w:pPr>
        <w:jc w:val="both"/>
        <w:rPr>
          <w:rFonts w:ascii="Minion Pro" w:hAnsi="Minion Pro"/>
          <w:sz w:val="22"/>
          <w:szCs w:val="22"/>
        </w:rPr>
      </w:pPr>
    </w:p>
    <w:p w:rsidR="00556A13" w:rsidRPr="00556A13" w:rsidRDefault="00556A13" w:rsidP="00556A13">
      <w:pPr>
        <w:jc w:val="both"/>
        <w:rPr>
          <w:rFonts w:ascii="Minion Pro" w:hAnsi="Minion Pro"/>
          <w:sz w:val="22"/>
          <w:szCs w:val="22"/>
        </w:rPr>
      </w:pPr>
      <w:r w:rsidRPr="00556A13">
        <w:rPr>
          <w:rFonts w:ascii="Minion Pro" w:hAnsi="Minion Pro"/>
          <w:sz w:val="22"/>
          <w:szCs w:val="22"/>
        </w:rPr>
        <w:t>À</w:t>
      </w:r>
    </w:p>
    <w:p w:rsidR="00556A13" w:rsidRPr="00556A13" w:rsidRDefault="00556A13" w:rsidP="00556A13">
      <w:pPr>
        <w:jc w:val="both"/>
        <w:rPr>
          <w:rFonts w:ascii="Minion Pro" w:hAnsi="Minion Pro"/>
          <w:sz w:val="22"/>
          <w:szCs w:val="22"/>
        </w:rPr>
      </w:pPr>
      <w:r w:rsidRPr="00556A13">
        <w:rPr>
          <w:rFonts w:ascii="Minion Pro" w:hAnsi="Minion Pro"/>
          <w:sz w:val="22"/>
          <w:szCs w:val="22"/>
        </w:rPr>
        <w:t>COMISSÃO PERMANENTE DE LICITAÇÃO DO SESC/DR/CE/CE</w:t>
      </w:r>
    </w:p>
    <w:p w:rsidR="00556A13" w:rsidRPr="00556A13" w:rsidRDefault="00556A13" w:rsidP="00556A13">
      <w:pPr>
        <w:jc w:val="both"/>
        <w:rPr>
          <w:rFonts w:ascii="Minion Pro" w:hAnsi="Minion Pro"/>
          <w:sz w:val="22"/>
          <w:szCs w:val="22"/>
        </w:rPr>
      </w:pPr>
      <w:r w:rsidRPr="00556A13">
        <w:rPr>
          <w:rFonts w:ascii="Minion Pro" w:hAnsi="Minion Pro"/>
          <w:sz w:val="22"/>
          <w:szCs w:val="22"/>
        </w:rPr>
        <w:t>A/C: Sr. Presidente da Comissão</w:t>
      </w:r>
    </w:p>
    <w:p w:rsidR="00556A13" w:rsidRPr="00556A13" w:rsidRDefault="00556A13" w:rsidP="00556A13">
      <w:pPr>
        <w:jc w:val="both"/>
        <w:rPr>
          <w:rFonts w:ascii="Minion Pro" w:hAnsi="Minion Pro"/>
          <w:sz w:val="22"/>
          <w:szCs w:val="22"/>
        </w:rPr>
      </w:pPr>
    </w:p>
    <w:p w:rsidR="00556A13" w:rsidRPr="00556A13" w:rsidRDefault="00556A13" w:rsidP="00556A13">
      <w:pPr>
        <w:jc w:val="both"/>
        <w:rPr>
          <w:rFonts w:ascii="Minion Pro" w:hAnsi="Minion Pro"/>
          <w:sz w:val="22"/>
          <w:szCs w:val="22"/>
        </w:rPr>
      </w:pPr>
    </w:p>
    <w:p w:rsidR="00556A13" w:rsidRPr="00556A13" w:rsidRDefault="00556A13" w:rsidP="00556A13">
      <w:pPr>
        <w:jc w:val="both"/>
        <w:rPr>
          <w:rFonts w:ascii="Minion Pro" w:hAnsi="Minion Pro"/>
          <w:sz w:val="22"/>
          <w:szCs w:val="22"/>
        </w:rPr>
      </w:pPr>
      <w:r w:rsidRPr="00556A13">
        <w:rPr>
          <w:rFonts w:ascii="Minion Pro" w:hAnsi="Minion Pro"/>
          <w:sz w:val="22"/>
          <w:szCs w:val="22"/>
        </w:rPr>
        <w:t xml:space="preserve">Pela presente, fica credenciado o Sr. _________________________________, portador da cédula de identidade n. º ____________, expedida pela __________ em ____________, inscrito no CPF (MF) sob o n.º __________________, para ____________ representar a empresa __________________________, inscrita no CNPJ(MF) sob o n.º ________________, na licitação a ser realizada sob a modalidade Convite n.º ____/20xx, em ___/___/20xx, do Serviço Social do Comércio – SESC – Administração Regional no Estado do Ceará, podendo, para tanto, praticar todos os atos necessários à participação, inclusive prestar esclarecimentos, receber notificações assinar ata com ou sem efeito de proposta </w:t>
      </w:r>
      <w:proofErr w:type="spellStart"/>
      <w:r w:rsidRPr="00556A13">
        <w:rPr>
          <w:rFonts w:ascii="Minion Pro" w:hAnsi="Minion Pro"/>
          <w:sz w:val="22"/>
          <w:szCs w:val="22"/>
        </w:rPr>
        <w:t>readquada</w:t>
      </w:r>
      <w:proofErr w:type="spellEnd"/>
      <w:r w:rsidRPr="00556A13">
        <w:rPr>
          <w:rFonts w:ascii="Minion Pro" w:hAnsi="Minion Pro"/>
          <w:sz w:val="22"/>
          <w:szCs w:val="22"/>
        </w:rPr>
        <w:t>, interpor recursos e manifestar-se quanto à desistência de interpô-los.</w:t>
      </w:r>
    </w:p>
    <w:p w:rsidR="00556A13" w:rsidRPr="00556A13" w:rsidRDefault="00556A13" w:rsidP="00556A13">
      <w:pPr>
        <w:jc w:val="both"/>
        <w:rPr>
          <w:rFonts w:ascii="Minion Pro" w:hAnsi="Minion Pro"/>
          <w:sz w:val="22"/>
          <w:szCs w:val="22"/>
        </w:rPr>
      </w:pPr>
    </w:p>
    <w:p w:rsidR="00556A13" w:rsidRPr="00556A13" w:rsidRDefault="00556A13" w:rsidP="00556A13">
      <w:pPr>
        <w:jc w:val="both"/>
        <w:rPr>
          <w:rFonts w:ascii="Minion Pro" w:hAnsi="Minion Pro"/>
          <w:sz w:val="22"/>
          <w:szCs w:val="22"/>
        </w:rPr>
      </w:pPr>
      <w:r w:rsidRPr="00556A13">
        <w:rPr>
          <w:rFonts w:ascii="Minion Pro" w:hAnsi="Minion Pro"/>
          <w:sz w:val="22"/>
          <w:szCs w:val="22"/>
        </w:rPr>
        <w:t>Atenciosamente,</w:t>
      </w:r>
    </w:p>
    <w:p w:rsidR="00556A13" w:rsidRPr="00556A13" w:rsidRDefault="00556A13" w:rsidP="00556A13">
      <w:pPr>
        <w:jc w:val="both"/>
        <w:rPr>
          <w:rFonts w:ascii="Minion Pro" w:hAnsi="Minion Pro"/>
          <w:sz w:val="22"/>
          <w:szCs w:val="22"/>
        </w:rPr>
      </w:pPr>
    </w:p>
    <w:p w:rsidR="00556A13" w:rsidRPr="00556A13" w:rsidRDefault="00556A13" w:rsidP="00556A13">
      <w:pPr>
        <w:jc w:val="both"/>
        <w:rPr>
          <w:rFonts w:ascii="Minion Pro" w:hAnsi="Minion Pro"/>
          <w:sz w:val="22"/>
          <w:szCs w:val="22"/>
        </w:rPr>
      </w:pPr>
    </w:p>
    <w:p w:rsidR="00556A13" w:rsidRPr="00556A13" w:rsidRDefault="00556A13" w:rsidP="00556A13">
      <w:pPr>
        <w:jc w:val="both"/>
        <w:rPr>
          <w:rFonts w:ascii="Minion Pro" w:hAnsi="Minion Pro"/>
          <w:sz w:val="22"/>
          <w:szCs w:val="22"/>
        </w:rPr>
      </w:pPr>
      <w:r w:rsidRPr="00556A13">
        <w:rPr>
          <w:rFonts w:ascii="Minion Pro" w:hAnsi="Minion Pro"/>
          <w:sz w:val="22"/>
          <w:szCs w:val="22"/>
        </w:rPr>
        <w:t>________________________________________________________</w:t>
      </w:r>
    </w:p>
    <w:p w:rsidR="00556A13" w:rsidRPr="00556A13" w:rsidRDefault="00556A13" w:rsidP="00556A13">
      <w:pPr>
        <w:jc w:val="both"/>
        <w:rPr>
          <w:rFonts w:ascii="Minion Pro" w:hAnsi="Minion Pro"/>
          <w:sz w:val="22"/>
          <w:szCs w:val="22"/>
        </w:rPr>
      </w:pPr>
      <w:r w:rsidRPr="00556A13">
        <w:rPr>
          <w:rFonts w:ascii="Minion Pro" w:hAnsi="Minion Pro"/>
          <w:sz w:val="22"/>
          <w:szCs w:val="22"/>
        </w:rPr>
        <w:t>(assinatura, cargo e reconhecimento da firma)</w:t>
      </w:r>
    </w:p>
    <w:p w:rsidR="00556A13" w:rsidRPr="00556A13" w:rsidRDefault="00556A13" w:rsidP="00556A13">
      <w:pPr>
        <w:jc w:val="both"/>
        <w:rPr>
          <w:rFonts w:ascii="Minion Pro" w:hAnsi="Minion Pro"/>
          <w:sz w:val="22"/>
          <w:szCs w:val="22"/>
        </w:rPr>
      </w:pPr>
    </w:p>
    <w:p w:rsidR="00556A13" w:rsidRPr="00556A13" w:rsidRDefault="00556A13" w:rsidP="00556A13">
      <w:pPr>
        <w:jc w:val="both"/>
        <w:rPr>
          <w:rFonts w:ascii="Minion Pro" w:hAnsi="Minion Pro"/>
          <w:sz w:val="22"/>
          <w:szCs w:val="22"/>
        </w:rPr>
      </w:pPr>
    </w:p>
    <w:p w:rsidR="00556A13" w:rsidRPr="00556A13" w:rsidRDefault="00556A13" w:rsidP="00556A13">
      <w:pPr>
        <w:jc w:val="both"/>
        <w:rPr>
          <w:rFonts w:ascii="Minion Pro" w:hAnsi="Minion Pro"/>
          <w:sz w:val="22"/>
          <w:szCs w:val="22"/>
        </w:rPr>
      </w:pPr>
    </w:p>
    <w:p w:rsidR="00556A13" w:rsidRPr="00556A13" w:rsidRDefault="00556A13" w:rsidP="00556A13">
      <w:pPr>
        <w:jc w:val="both"/>
        <w:rPr>
          <w:rFonts w:ascii="Minion Pro" w:hAnsi="Minion Pro"/>
          <w:sz w:val="22"/>
          <w:szCs w:val="22"/>
        </w:rPr>
      </w:pPr>
    </w:p>
    <w:p w:rsidR="00556A13" w:rsidRPr="00556A13" w:rsidRDefault="00556A13" w:rsidP="00556A13">
      <w:pPr>
        <w:jc w:val="both"/>
        <w:rPr>
          <w:rFonts w:ascii="Minion Pro" w:hAnsi="Minion Pro"/>
          <w:sz w:val="22"/>
          <w:szCs w:val="22"/>
        </w:rPr>
      </w:pPr>
      <w:r w:rsidRPr="00556A13">
        <w:rPr>
          <w:rFonts w:ascii="Minion Pro" w:hAnsi="Minion Pro"/>
          <w:sz w:val="22"/>
          <w:szCs w:val="22"/>
        </w:rPr>
        <w:t xml:space="preserve">OBSERVAÇÃO – O presente documento deverá vir acompanhado, conforme o caso, de um dos documentos citados no subitem 6 do edital, para fins de confirmação de poderes para subscrevê-lo. </w:t>
      </w:r>
    </w:p>
    <w:p w:rsidR="00556A13" w:rsidRPr="00BC60C9" w:rsidRDefault="00556A13" w:rsidP="00556A13">
      <w:pPr>
        <w:jc w:val="both"/>
        <w:rPr>
          <w:rFonts w:ascii="Minion Pro" w:hAnsi="Minion Pro"/>
          <w:sz w:val="22"/>
          <w:szCs w:val="22"/>
        </w:rPr>
      </w:pPr>
    </w:p>
    <w:p w:rsidR="00556A13" w:rsidRPr="00BC60C9" w:rsidRDefault="00556A13" w:rsidP="00556A13">
      <w:pPr>
        <w:jc w:val="both"/>
        <w:rPr>
          <w:rFonts w:ascii="Minion Pro" w:hAnsi="Minion Pro"/>
          <w:sz w:val="22"/>
          <w:szCs w:val="22"/>
        </w:rPr>
      </w:pPr>
    </w:p>
    <w:p w:rsidR="00556A13" w:rsidRPr="00BC60C9" w:rsidRDefault="00556A13" w:rsidP="00556A13">
      <w:pPr>
        <w:jc w:val="both"/>
        <w:rPr>
          <w:rFonts w:ascii="Minion Pro" w:hAnsi="Minion Pro"/>
          <w:sz w:val="22"/>
          <w:szCs w:val="22"/>
        </w:rPr>
      </w:pPr>
    </w:p>
    <w:p w:rsidR="00556A13" w:rsidRPr="00BC60C9" w:rsidRDefault="00556A13" w:rsidP="00556A13">
      <w:pPr>
        <w:jc w:val="both"/>
        <w:rPr>
          <w:rFonts w:ascii="Minion Pro" w:hAnsi="Minion Pro"/>
          <w:sz w:val="22"/>
          <w:szCs w:val="22"/>
        </w:rPr>
      </w:pPr>
    </w:p>
    <w:p w:rsidR="00556A13" w:rsidRPr="00BC60C9" w:rsidRDefault="00556A13" w:rsidP="00556A13">
      <w:pPr>
        <w:jc w:val="both"/>
        <w:rPr>
          <w:rFonts w:ascii="Minion Pro" w:hAnsi="Minion Pro"/>
          <w:sz w:val="22"/>
          <w:szCs w:val="22"/>
        </w:rPr>
      </w:pPr>
    </w:p>
    <w:p w:rsidR="00556A13" w:rsidRPr="00BC60C9" w:rsidRDefault="00556A13" w:rsidP="00556A13">
      <w:pPr>
        <w:jc w:val="both"/>
        <w:rPr>
          <w:rFonts w:ascii="Minion Pro" w:hAnsi="Minion Pro"/>
          <w:sz w:val="22"/>
          <w:szCs w:val="22"/>
        </w:rPr>
      </w:pPr>
    </w:p>
    <w:p w:rsidR="00556A13" w:rsidRDefault="00556A13" w:rsidP="00556A13">
      <w:pPr>
        <w:jc w:val="both"/>
        <w:rPr>
          <w:rFonts w:ascii="Minion Pro" w:hAnsi="Minion Pro"/>
          <w:sz w:val="22"/>
          <w:szCs w:val="22"/>
        </w:rPr>
      </w:pPr>
    </w:p>
    <w:p w:rsidR="000A7DAB" w:rsidRDefault="000A7DAB" w:rsidP="00556A13">
      <w:pPr>
        <w:jc w:val="both"/>
        <w:rPr>
          <w:rFonts w:ascii="Minion Pro" w:hAnsi="Minion Pro"/>
          <w:sz w:val="22"/>
          <w:szCs w:val="22"/>
        </w:rPr>
      </w:pPr>
    </w:p>
    <w:p w:rsidR="000A7DAB" w:rsidRDefault="000A7DAB" w:rsidP="00556A13">
      <w:pPr>
        <w:jc w:val="both"/>
        <w:rPr>
          <w:rFonts w:ascii="Minion Pro" w:hAnsi="Minion Pro"/>
          <w:sz w:val="22"/>
          <w:szCs w:val="22"/>
        </w:rPr>
      </w:pPr>
    </w:p>
    <w:p w:rsidR="000A7DAB" w:rsidRDefault="000A7DAB" w:rsidP="00556A13">
      <w:pPr>
        <w:jc w:val="both"/>
        <w:rPr>
          <w:rFonts w:ascii="Minion Pro" w:hAnsi="Minion Pro"/>
          <w:sz w:val="22"/>
          <w:szCs w:val="22"/>
        </w:rPr>
      </w:pPr>
    </w:p>
    <w:p w:rsidR="00A271AA" w:rsidRDefault="00A271AA" w:rsidP="000A7DAB">
      <w:pPr>
        <w:jc w:val="center"/>
        <w:rPr>
          <w:rFonts w:ascii="Minion Pro" w:hAnsi="Minion Pro"/>
          <w:b/>
          <w:sz w:val="22"/>
          <w:szCs w:val="22"/>
        </w:rPr>
      </w:pPr>
    </w:p>
    <w:p w:rsidR="00A271AA" w:rsidRDefault="00A271AA" w:rsidP="000A7DAB">
      <w:pPr>
        <w:jc w:val="center"/>
        <w:rPr>
          <w:rFonts w:ascii="Minion Pro" w:hAnsi="Minion Pro"/>
          <w:b/>
          <w:sz w:val="22"/>
          <w:szCs w:val="22"/>
        </w:rPr>
      </w:pPr>
    </w:p>
    <w:p w:rsidR="00A271AA" w:rsidRDefault="00A271AA" w:rsidP="000A7DAB">
      <w:pPr>
        <w:jc w:val="center"/>
        <w:rPr>
          <w:rFonts w:ascii="Minion Pro" w:hAnsi="Minion Pro"/>
          <w:b/>
          <w:sz w:val="22"/>
          <w:szCs w:val="22"/>
        </w:rPr>
      </w:pPr>
    </w:p>
    <w:p w:rsidR="00464404" w:rsidRPr="00E71496" w:rsidRDefault="00464404" w:rsidP="00464404">
      <w:pPr>
        <w:spacing w:before="57" w:after="57" w:line="300" w:lineRule="auto"/>
        <w:jc w:val="center"/>
        <w:rPr>
          <w:rFonts w:ascii="Minion Pro" w:hAnsi="Minion Pro"/>
          <w:b/>
          <w:sz w:val="22"/>
          <w:szCs w:val="22"/>
        </w:rPr>
      </w:pPr>
      <w:r w:rsidRPr="00E71496">
        <w:rPr>
          <w:rFonts w:ascii="Minion Pro" w:hAnsi="Minion Pro"/>
          <w:b/>
          <w:sz w:val="22"/>
          <w:szCs w:val="22"/>
        </w:rPr>
        <w:t>ANEXO VII</w:t>
      </w:r>
      <w:r>
        <w:rPr>
          <w:rFonts w:ascii="Minion Pro" w:hAnsi="Minion Pro"/>
          <w:b/>
          <w:sz w:val="22"/>
          <w:szCs w:val="22"/>
        </w:rPr>
        <w:t>I</w:t>
      </w:r>
    </w:p>
    <w:p w:rsidR="00A271AA" w:rsidRDefault="00A271AA" w:rsidP="000A7DAB">
      <w:pPr>
        <w:jc w:val="center"/>
        <w:rPr>
          <w:rFonts w:ascii="Minion Pro" w:hAnsi="Minion Pro"/>
          <w:b/>
          <w:sz w:val="22"/>
          <w:szCs w:val="22"/>
        </w:rPr>
      </w:pPr>
    </w:p>
    <w:p w:rsidR="00A271AA" w:rsidRDefault="00A271AA" w:rsidP="000A7DAB">
      <w:pPr>
        <w:jc w:val="center"/>
        <w:rPr>
          <w:rFonts w:ascii="Minion Pro" w:hAnsi="Minion Pro"/>
          <w:b/>
          <w:sz w:val="22"/>
          <w:szCs w:val="22"/>
        </w:rPr>
      </w:pPr>
    </w:p>
    <w:p w:rsidR="00A271AA" w:rsidRDefault="00A271AA" w:rsidP="000A7DAB">
      <w:pPr>
        <w:jc w:val="center"/>
        <w:rPr>
          <w:rFonts w:ascii="Minion Pro" w:hAnsi="Minion Pro"/>
          <w:b/>
          <w:sz w:val="22"/>
          <w:szCs w:val="22"/>
        </w:rPr>
      </w:pPr>
    </w:p>
    <w:p w:rsidR="00A271AA" w:rsidRDefault="00A271AA" w:rsidP="000A7DAB">
      <w:pPr>
        <w:jc w:val="center"/>
        <w:rPr>
          <w:rFonts w:ascii="Minion Pro" w:hAnsi="Minion Pro"/>
          <w:b/>
          <w:sz w:val="22"/>
          <w:szCs w:val="22"/>
        </w:rPr>
      </w:pPr>
    </w:p>
    <w:p w:rsidR="00A271AA" w:rsidRDefault="00A271AA" w:rsidP="000A7DAB">
      <w:pPr>
        <w:jc w:val="center"/>
        <w:rPr>
          <w:rFonts w:ascii="Minion Pro" w:hAnsi="Minion Pro"/>
          <w:b/>
          <w:sz w:val="22"/>
          <w:szCs w:val="22"/>
        </w:rPr>
      </w:pPr>
    </w:p>
    <w:p w:rsidR="00A271AA" w:rsidRDefault="00A271AA" w:rsidP="000A7DAB">
      <w:pPr>
        <w:jc w:val="center"/>
        <w:rPr>
          <w:rFonts w:ascii="Minion Pro" w:hAnsi="Minion Pro"/>
          <w:b/>
          <w:sz w:val="22"/>
          <w:szCs w:val="22"/>
        </w:rPr>
      </w:pPr>
    </w:p>
    <w:p w:rsidR="00A271AA" w:rsidRDefault="00A271AA" w:rsidP="000A7DAB">
      <w:pPr>
        <w:jc w:val="center"/>
        <w:rPr>
          <w:rFonts w:ascii="Minion Pro" w:hAnsi="Minion Pro"/>
          <w:b/>
          <w:sz w:val="22"/>
          <w:szCs w:val="22"/>
        </w:rPr>
      </w:pPr>
    </w:p>
    <w:p w:rsidR="00A271AA" w:rsidRDefault="00A271AA" w:rsidP="000A7DAB">
      <w:pPr>
        <w:jc w:val="center"/>
        <w:rPr>
          <w:rFonts w:ascii="Minion Pro" w:hAnsi="Minion Pro"/>
          <w:b/>
          <w:sz w:val="22"/>
          <w:szCs w:val="22"/>
        </w:rPr>
      </w:pPr>
    </w:p>
    <w:p w:rsidR="0031679C" w:rsidRDefault="0031679C" w:rsidP="0031679C">
      <w:pPr>
        <w:jc w:val="center"/>
        <w:rPr>
          <w:b/>
          <w:sz w:val="48"/>
          <w:szCs w:val="48"/>
        </w:rPr>
      </w:pPr>
      <w:r w:rsidRPr="001A3CE9">
        <w:rPr>
          <w:b/>
          <w:sz w:val="48"/>
          <w:szCs w:val="48"/>
        </w:rPr>
        <w:t>SESC CULTURAL ALDEIA ALDEOTA</w:t>
      </w:r>
    </w:p>
    <w:p w:rsidR="0031679C" w:rsidRDefault="0031679C" w:rsidP="0031679C">
      <w:pPr>
        <w:jc w:val="center"/>
        <w:rPr>
          <w:rFonts w:ascii="Minion Pro" w:hAnsi="Minion Pro"/>
          <w:color w:val="FFFFFF" w:themeColor="background1"/>
        </w:rPr>
      </w:pPr>
    </w:p>
    <w:p w:rsidR="0031679C" w:rsidRPr="001A3CE9" w:rsidRDefault="0031679C" w:rsidP="0031679C">
      <w:pPr>
        <w:jc w:val="center"/>
        <w:rPr>
          <w:b/>
          <w:sz w:val="48"/>
          <w:szCs w:val="48"/>
        </w:rPr>
      </w:pPr>
      <w:r w:rsidRPr="0045570D">
        <w:rPr>
          <w:rFonts w:ascii="Minion Pro" w:hAnsi="Minion Pro"/>
          <w:color w:val="FFFFFF" w:themeColor="background1"/>
        </w:rPr>
        <w:t>PROGRAMA DE NECESSIDADE</w:t>
      </w:r>
    </w:p>
    <w:p w:rsidR="00A271AA" w:rsidRDefault="0031679C" w:rsidP="000A7DAB">
      <w:pPr>
        <w:jc w:val="center"/>
        <w:rPr>
          <w:rFonts w:ascii="Minion Pro" w:hAnsi="Minion Pro"/>
          <w:b/>
          <w:sz w:val="22"/>
          <w:szCs w:val="22"/>
        </w:rPr>
      </w:pPr>
      <w:r w:rsidRPr="0060265A">
        <w:rPr>
          <w:rFonts w:cstheme="minorHAnsi"/>
          <w:noProof/>
          <w:lang w:eastAsia="pt-BR"/>
        </w:rPr>
        <w:drawing>
          <wp:anchor distT="0" distB="0" distL="0" distR="0" simplePos="0" relativeHeight="251676672" behindDoc="1" locked="0" layoutInCell="1" allowOverlap="1" wp14:anchorId="3A69D98E" wp14:editId="09CBEAAA">
            <wp:simplePos x="0" y="0"/>
            <wp:positionH relativeFrom="margin">
              <wp:align>left</wp:align>
            </wp:positionH>
            <wp:positionV relativeFrom="margin">
              <wp:align>top</wp:align>
            </wp:positionV>
            <wp:extent cx="5963920" cy="7604125"/>
            <wp:effectExtent l="0" t="0" r="0" b="0"/>
            <wp:wrapNone/>
            <wp:docPr id="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6" cstate="print"/>
                    <a:stretch>
                      <a:fillRect/>
                    </a:stretch>
                  </pic:blipFill>
                  <pic:spPr>
                    <a:xfrm>
                      <a:off x="0" y="0"/>
                      <a:ext cx="5963920" cy="7604125"/>
                    </a:xfrm>
                    <a:prstGeom prst="rect">
                      <a:avLst/>
                    </a:prstGeom>
                  </pic:spPr>
                </pic:pic>
              </a:graphicData>
            </a:graphic>
            <wp14:sizeRelH relativeFrom="margin">
              <wp14:pctWidth>0</wp14:pctWidth>
            </wp14:sizeRelH>
            <wp14:sizeRelV relativeFrom="margin">
              <wp14:pctHeight>0</wp14:pctHeight>
            </wp14:sizeRelV>
          </wp:anchor>
        </w:drawing>
      </w:r>
    </w:p>
    <w:p w:rsidR="00A271AA" w:rsidRDefault="00A271AA" w:rsidP="000A7DAB">
      <w:pPr>
        <w:jc w:val="center"/>
        <w:rPr>
          <w:rFonts w:ascii="Minion Pro" w:hAnsi="Minion Pro"/>
          <w:b/>
          <w:sz w:val="22"/>
          <w:szCs w:val="22"/>
        </w:rPr>
      </w:pPr>
    </w:p>
    <w:p w:rsidR="00A271AA" w:rsidRDefault="00A271AA" w:rsidP="000A7DAB">
      <w:pPr>
        <w:jc w:val="center"/>
        <w:rPr>
          <w:rFonts w:ascii="Minion Pro" w:hAnsi="Minion Pro"/>
          <w:b/>
          <w:sz w:val="22"/>
          <w:szCs w:val="22"/>
        </w:rPr>
      </w:pPr>
    </w:p>
    <w:p w:rsidR="00A271AA" w:rsidRDefault="00A271AA" w:rsidP="000A7DAB">
      <w:pPr>
        <w:jc w:val="center"/>
        <w:rPr>
          <w:rFonts w:ascii="Minion Pro" w:hAnsi="Minion Pro"/>
          <w:b/>
          <w:sz w:val="22"/>
          <w:szCs w:val="22"/>
        </w:rPr>
      </w:pPr>
    </w:p>
    <w:p w:rsidR="00A271AA" w:rsidRDefault="00A271AA" w:rsidP="000A7DAB">
      <w:pPr>
        <w:jc w:val="center"/>
        <w:rPr>
          <w:rFonts w:ascii="Minion Pro" w:hAnsi="Minion Pro"/>
          <w:b/>
          <w:sz w:val="22"/>
          <w:szCs w:val="22"/>
        </w:rPr>
      </w:pPr>
    </w:p>
    <w:p w:rsidR="00A271AA" w:rsidRDefault="00A271AA" w:rsidP="000A7DAB">
      <w:pPr>
        <w:jc w:val="center"/>
        <w:rPr>
          <w:rFonts w:ascii="Minion Pro" w:hAnsi="Minion Pro"/>
          <w:b/>
          <w:sz w:val="22"/>
          <w:szCs w:val="22"/>
        </w:rPr>
      </w:pPr>
    </w:p>
    <w:p w:rsidR="00A271AA" w:rsidRDefault="00A271AA" w:rsidP="000A7DAB">
      <w:pPr>
        <w:jc w:val="center"/>
        <w:rPr>
          <w:rFonts w:ascii="Minion Pro" w:hAnsi="Minion Pro"/>
          <w:b/>
          <w:sz w:val="22"/>
          <w:szCs w:val="22"/>
        </w:rPr>
      </w:pPr>
    </w:p>
    <w:p w:rsidR="00A271AA" w:rsidRDefault="00A271AA" w:rsidP="000A7DAB">
      <w:pPr>
        <w:jc w:val="center"/>
        <w:rPr>
          <w:rFonts w:ascii="Minion Pro" w:hAnsi="Minion Pro"/>
          <w:b/>
          <w:sz w:val="22"/>
          <w:szCs w:val="22"/>
        </w:rPr>
      </w:pPr>
    </w:p>
    <w:p w:rsidR="00A271AA" w:rsidRDefault="00A271AA" w:rsidP="000A7DAB">
      <w:pPr>
        <w:jc w:val="center"/>
        <w:rPr>
          <w:rFonts w:ascii="Minion Pro" w:hAnsi="Minion Pro"/>
          <w:b/>
          <w:sz w:val="22"/>
          <w:szCs w:val="22"/>
        </w:rPr>
      </w:pPr>
    </w:p>
    <w:p w:rsidR="00A271AA" w:rsidRDefault="00A271AA" w:rsidP="000A7DAB">
      <w:pPr>
        <w:jc w:val="center"/>
        <w:rPr>
          <w:rFonts w:ascii="Minion Pro" w:hAnsi="Minion Pro"/>
          <w:b/>
          <w:sz w:val="22"/>
          <w:szCs w:val="22"/>
        </w:rPr>
      </w:pPr>
    </w:p>
    <w:p w:rsidR="00A271AA" w:rsidRDefault="00A271AA" w:rsidP="000A7DAB">
      <w:pPr>
        <w:jc w:val="center"/>
        <w:rPr>
          <w:rFonts w:ascii="Minion Pro" w:hAnsi="Minion Pro"/>
          <w:b/>
          <w:sz w:val="22"/>
          <w:szCs w:val="22"/>
        </w:rPr>
      </w:pPr>
    </w:p>
    <w:p w:rsidR="00A271AA" w:rsidRDefault="00A271AA" w:rsidP="000A7DAB">
      <w:pPr>
        <w:jc w:val="center"/>
        <w:rPr>
          <w:rFonts w:ascii="Minion Pro" w:hAnsi="Minion Pro"/>
          <w:b/>
          <w:sz w:val="22"/>
          <w:szCs w:val="22"/>
        </w:rPr>
      </w:pPr>
    </w:p>
    <w:p w:rsidR="00A271AA" w:rsidRDefault="00A271AA" w:rsidP="000A7DAB">
      <w:pPr>
        <w:jc w:val="center"/>
        <w:rPr>
          <w:rFonts w:ascii="Minion Pro" w:hAnsi="Minion Pro"/>
          <w:b/>
          <w:sz w:val="22"/>
          <w:szCs w:val="22"/>
        </w:rPr>
      </w:pPr>
    </w:p>
    <w:p w:rsidR="00A271AA" w:rsidRDefault="00A271AA" w:rsidP="000A7DAB">
      <w:pPr>
        <w:jc w:val="center"/>
        <w:rPr>
          <w:rFonts w:ascii="Minion Pro" w:hAnsi="Minion Pro"/>
          <w:b/>
          <w:sz w:val="22"/>
          <w:szCs w:val="22"/>
        </w:rPr>
      </w:pPr>
    </w:p>
    <w:p w:rsidR="00A271AA" w:rsidRDefault="00A271AA" w:rsidP="000A7DAB">
      <w:pPr>
        <w:jc w:val="center"/>
        <w:rPr>
          <w:rFonts w:ascii="Minion Pro" w:hAnsi="Minion Pro"/>
          <w:b/>
          <w:sz w:val="22"/>
          <w:szCs w:val="22"/>
        </w:rPr>
      </w:pPr>
    </w:p>
    <w:p w:rsidR="00A271AA" w:rsidRDefault="00A271AA" w:rsidP="000A7DAB">
      <w:pPr>
        <w:jc w:val="center"/>
        <w:rPr>
          <w:rFonts w:ascii="Minion Pro" w:hAnsi="Minion Pro"/>
          <w:b/>
          <w:sz w:val="22"/>
          <w:szCs w:val="22"/>
        </w:rPr>
      </w:pPr>
    </w:p>
    <w:p w:rsidR="00A271AA" w:rsidRDefault="00A271AA" w:rsidP="000A7DAB">
      <w:pPr>
        <w:jc w:val="center"/>
        <w:rPr>
          <w:rFonts w:ascii="Minion Pro" w:hAnsi="Minion Pro"/>
          <w:b/>
          <w:sz w:val="22"/>
          <w:szCs w:val="22"/>
        </w:rPr>
      </w:pPr>
    </w:p>
    <w:p w:rsidR="00A271AA" w:rsidRDefault="00A271AA" w:rsidP="000A7DAB">
      <w:pPr>
        <w:jc w:val="center"/>
        <w:rPr>
          <w:rFonts w:ascii="Minion Pro" w:hAnsi="Minion Pro"/>
          <w:b/>
          <w:sz w:val="22"/>
          <w:szCs w:val="22"/>
        </w:rPr>
      </w:pPr>
    </w:p>
    <w:p w:rsidR="00A271AA" w:rsidRDefault="00A271AA" w:rsidP="000A7DAB">
      <w:pPr>
        <w:jc w:val="center"/>
        <w:rPr>
          <w:rFonts w:ascii="Minion Pro" w:hAnsi="Minion Pro"/>
          <w:b/>
          <w:sz w:val="22"/>
          <w:szCs w:val="22"/>
        </w:rPr>
      </w:pPr>
    </w:p>
    <w:p w:rsidR="00A271AA" w:rsidRDefault="00A271AA" w:rsidP="000A7DAB">
      <w:pPr>
        <w:jc w:val="center"/>
        <w:rPr>
          <w:rFonts w:ascii="Minion Pro" w:hAnsi="Minion Pro"/>
          <w:b/>
          <w:sz w:val="22"/>
          <w:szCs w:val="22"/>
        </w:rPr>
      </w:pPr>
    </w:p>
    <w:p w:rsidR="00A271AA" w:rsidRDefault="00A271AA" w:rsidP="000A7DAB">
      <w:pPr>
        <w:jc w:val="center"/>
        <w:rPr>
          <w:rFonts w:ascii="Minion Pro" w:hAnsi="Minion Pro"/>
          <w:b/>
          <w:sz w:val="22"/>
          <w:szCs w:val="22"/>
        </w:rPr>
      </w:pPr>
    </w:p>
    <w:p w:rsidR="00A271AA" w:rsidRDefault="00A271AA" w:rsidP="000A7DAB">
      <w:pPr>
        <w:jc w:val="center"/>
        <w:rPr>
          <w:rFonts w:ascii="Minion Pro" w:hAnsi="Minion Pro"/>
          <w:b/>
          <w:sz w:val="22"/>
          <w:szCs w:val="22"/>
        </w:rPr>
      </w:pPr>
    </w:p>
    <w:p w:rsidR="00A271AA" w:rsidRDefault="00A271AA" w:rsidP="000A7DAB">
      <w:pPr>
        <w:jc w:val="center"/>
        <w:rPr>
          <w:rFonts w:ascii="Minion Pro" w:hAnsi="Minion Pro"/>
          <w:b/>
          <w:sz w:val="22"/>
          <w:szCs w:val="22"/>
        </w:rPr>
      </w:pPr>
    </w:p>
    <w:p w:rsidR="00A271AA" w:rsidRDefault="00A271AA" w:rsidP="000A7DAB">
      <w:pPr>
        <w:jc w:val="center"/>
        <w:rPr>
          <w:rFonts w:ascii="Minion Pro" w:hAnsi="Minion Pro"/>
          <w:b/>
          <w:sz w:val="22"/>
          <w:szCs w:val="22"/>
        </w:rPr>
      </w:pPr>
    </w:p>
    <w:p w:rsidR="00A271AA" w:rsidRDefault="00A271AA" w:rsidP="000A7DAB">
      <w:pPr>
        <w:jc w:val="center"/>
        <w:rPr>
          <w:rFonts w:ascii="Minion Pro" w:hAnsi="Minion Pro"/>
          <w:b/>
          <w:sz w:val="22"/>
          <w:szCs w:val="22"/>
        </w:rPr>
      </w:pPr>
    </w:p>
    <w:p w:rsidR="00A271AA" w:rsidRDefault="00A271AA" w:rsidP="000A7DAB">
      <w:pPr>
        <w:jc w:val="center"/>
        <w:rPr>
          <w:rFonts w:ascii="Minion Pro" w:hAnsi="Minion Pro"/>
          <w:b/>
          <w:sz w:val="22"/>
          <w:szCs w:val="22"/>
        </w:rPr>
      </w:pPr>
    </w:p>
    <w:p w:rsidR="00A271AA" w:rsidRDefault="00A271AA" w:rsidP="000A7DAB">
      <w:pPr>
        <w:jc w:val="center"/>
        <w:rPr>
          <w:rFonts w:ascii="Minion Pro" w:hAnsi="Minion Pro"/>
          <w:b/>
          <w:sz w:val="22"/>
          <w:szCs w:val="22"/>
        </w:rPr>
      </w:pPr>
    </w:p>
    <w:p w:rsidR="00A271AA" w:rsidRDefault="00A271AA" w:rsidP="000A7DAB">
      <w:pPr>
        <w:jc w:val="center"/>
        <w:rPr>
          <w:rFonts w:ascii="Minion Pro" w:hAnsi="Minion Pro"/>
          <w:b/>
          <w:sz w:val="22"/>
          <w:szCs w:val="22"/>
        </w:rPr>
      </w:pPr>
    </w:p>
    <w:p w:rsidR="00A271AA" w:rsidRDefault="00A271AA" w:rsidP="000A7DAB">
      <w:pPr>
        <w:jc w:val="center"/>
        <w:rPr>
          <w:rFonts w:ascii="Minion Pro" w:hAnsi="Minion Pro"/>
          <w:b/>
          <w:sz w:val="22"/>
          <w:szCs w:val="22"/>
        </w:rPr>
      </w:pPr>
    </w:p>
    <w:p w:rsidR="0031679C" w:rsidRDefault="0031679C" w:rsidP="00A271AA">
      <w:pPr>
        <w:ind w:firstLine="4395"/>
        <w:jc w:val="center"/>
        <w:rPr>
          <w:rFonts w:ascii="Comic Sans MS" w:hAnsi="Comic Sans MS"/>
          <w:sz w:val="28"/>
          <w:szCs w:val="28"/>
        </w:rPr>
      </w:pPr>
    </w:p>
    <w:p w:rsidR="00A271AA" w:rsidRPr="00464404" w:rsidRDefault="00A271AA" w:rsidP="0031679C">
      <w:pPr>
        <w:ind w:firstLine="6237"/>
        <w:rPr>
          <w:rFonts w:ascii="Minion Pro" w:hAnsi="Minion Pro"/>
          <w:sz w:val="22"/>
          <w:szCs w:val="22"/>
        </w:rPr>
      </w:pPr>
      <w:r w:rsidRPr="00464404">
        <w:rPr>
          <w:rFonts w:ascii="Minion Pro" w:hAnsi="Minion Pro"/>
          <w:sz w:val="22"/>
          <w:szCs w:val="22"/>
        </w:rPr>
        <w:t>“... Aldeia aldeota,</w:t>
      </w:r>
    </w:p>
    <w:p w:rsidR="00A271AA" w:rsidRPr="00464404" w:rsidRDefault="00A271AA" w:rsidP="0031679C">
      <w:pPr>
        <w:ind w:firstLine="4536"/>
        <w:jc w:val="center"/>
        <w:rPr>
          <w:rFonts w:ascii="Minion Pro" w:hAnsi="Minion Pro"/>
          <w:sz w:val="22"/>
          <w:szCs w:val="22"/>
        </w:rPr>
      </w:pPr>
      <w:r w:rsidRPr="00464404">
        <w:rPr>
          <w:rFonts w:ascii="Minion Pro" w:hAnsi="Minion Pro"/>
          <w:sz w:val="22"/>
          <w:szCs w:val="22"/>
        </w:rPr>
        <w:t xml:space="preserve">Estou batendo na porta pra lhe </w:t>
      </w:r>
      <w:proofErr w:type="spellStart"/>
      <w:r w:rsidRPr="00464404">
        <w:rPr>
          <w:rFonts w:ascii="Minion Pro" w:hAnsi="Minion Pro"/>
          <w:sz w:val="22"/>
          <w:szCs w:val="22"/>
        </w:rPr>
        <w:t>aperriá</w:t>
      </w:r>
      <w:proofErr w:type="spellEnd"/>
      <w:r w:rsidRPr="00464404">
        <w:rPr>
          <w:rFonts w:ascii="Minion Pro" w:hAnsi="Minion Pro"/>
          <w:sz w:val="22"/>
          <w:szCs w:val="22"/>
        </w:rPr>
        <w:t>.</w:t>
      </w:r>
    </w:p>
    <w:p w:rsidR="00A271AA" w:rsidRPr="00464404" w:rsidRDefault="00A271AA" w:rsidP="00A271AA">
      <w:pPr>
        <w:ind w:firstLine="4395"/>
        <w:jc w:val="center"/>
        <w:rPr>
          <w:rFonts w:ascii="Minion Pro" w:hAnsi="Minion Pro"/>
          <w:sz w:val="22"/>
          <w:szCs w:val="22"/>
        </w:rPr>
      </w:pPr>
      <w:r w:rsidRPr="00464404">
        <w:rPr>
          <w:rFonts w:ascii="Minion Pro" w:hAnsi="Minion Pro"/>
          <w:sz w:val="22"/>
          <w:szCs w:val="22"/>
        </w:rPr>
        <w:t>Eu sou a nata do lixo</w:t>
      </w:r>
    </w:p>
    <w:p w:rsidR="00A271AA" w:rsidRPr="00464404" w:rsidRDefault="00A271AA" w:rsidP="00A271AA">
      <w:pPr>
        <w:ind w:firstLine="4395"/>
        <w:jc w:val="center"/>
        <w:rPr>
          <w:rFonts w:ascii="Minion Pro" w:hAnsi="Minion Pro"/>
          <w:sz w:val="22"/>
          <w:szCs w:val="22"/>
        </w:rPr>
      </w:pPr>
      <w:r w:rsidRPr="00464404">
        <w:rPr>
          <w:rFonts w:ascii="Minion Pro" w:hAnsi="Minion Pro"/>
          <w:sz w:val="22"/>
          <w:szCs w:val="22"/>
        </w:rPr>
        <w:t>Eu sou o luxo da aldeia</w:t>
      </w:r>
    </w:p>
    <w:p w:rsidR="00A271AA" w:rsidRPr="00464404" w:rsidRDefault="00A271AA" w:rsidP="00A271AA">
      <w:pPr>
        <w:ind w:firstLine="4395"/>
        <w:jc w:val="center"/>
        <w:rPr>
          <w:rFonts w:ascii="Minion Pro" w:hAnsi="Minion Pro"/>
          <w:sz w:val="22"/>
          <w:szCs w:val="22"/>
        </w:rPr>
      </w:pPr>
      <w:r w:rsidRPr="00464404">
        <w:rPr>
          <w:rFonts w:ascii="Minion Pro" w:hAnsi="Minion Pro"/>
          <w:sz w:val="22"/>
          <w:szCs w:val="22"/>
        </w:rPr>
        <w:t>Sou do Ceará. ”</w:t>
      </w:r>
    </w:p>
    <w:p w:rsidR="00A271AA" w:rsidRPr="00464404" w:rsidRDefault="00A271AA" w:rsidP="00A271AA">
      <w:pPr>
        <w:ind w:firstLine="4395"/>
        <w:jc w:val="center"/>
        <w:rPr>
          <w:rFonts w:ascii="Minion Pro" w:hAnsi="Minion Pro"/>
          <w:sz w:val="22"/>
          <w:szCs w:val="22"/>
        </w:rPr>
      </w:pPr>
    </w:p>
    <w:p w:rsidR="00A271AA" w:rsidRPr="00464404" w:rsidRDefault="00A271AA" w:rsidP="00A271AA">
      <w:pPr>
        <w:ind w:firstLine="4395"/>
        <w:jc w:val="center"/>
        <w:rPr>
          <w:rFonts w:ascii="Minion Pro" w:hAnsi="Minion Pro"/>
          <w:sz w:val="22"/>
          <w:szCs w:val="22"/>
        </w:rPr>
      </w:pPr>
      <w:proofErr w:type="spellStart"/>
      <w:r w:rsidRPr="00464404">
        <w:rPr>
          <w:rFonts w:ascii="Minion Pro" w:hAnsi="Minion Pro"/>
          <w:sz w:val="22"/>
          <w:szCs w:val="22"/>
        </w:rPr>
        <w:t>Ednardo</w:t>
      </w:r>
      <w:proofErr w:type="spellEnd"/>
      <w:r w:rsidRPr="00464404">
        <w:rPr>
          <w:rFonts w:ascii="Minion Pro" w:hAnsi="Minion Pro"/>
          <w:sz w:val="22"/>
          <w:szCs w:val="22"/>
        </w:rPr>
        <w:t xml:space="preserve"> Sousa</w:t>
      </w:r>
    </w:p>
    <w:p w:rsidR="00A271AA" w:rsidRPr="00464404" w:rsidRDefault="00A271AA" w:rsidP="000A7DAB">
      <w:pPr>
        <w:jc w:val="center"/>
        <w:rPr>
          <w:rFonts w:ascii="Minion Pro" w:hAnsi="Minion Pro"/>
          <w:b/>
          <w:sz w:val="22"/>
          <w:szCs w:val="22"/>
        </w:rPr>
      </w:pPr>
    </w:p>
    <w:p w:rsidR="00A271AA" w:rsidRPr="00464404" w:rsidRDefault="00A271AA" w:rsidP="000A7DAB">
      <w:pPr>
        <w:jc w:val="center"/>
        <w:rPr>
          <w:rFonts w:ascii="Minion Pro" w:hAnsi="Minion Pro"/>
          <w:b/>
          <w:sz w:val="22"/>
          <w:szCs w:val="22"/>
        </w:rPr>
      </w:pPr>
    </w:p>
    <w:p w:rsidR="00A271AA" w:rsidRPr="00464404" w:rsidRDefault="00A271AA" w:rsidP="00A271AA">
      <w:pPr>
        <w:spacing w:before="24" w:line="276" w:lineRule="auto"/>
        <w:ind w:left="567" w:right="6014" w:firstLine="567"/>
        <w:rPr>
          <w:rFonts w:ascii="Minion Pro" w:hAnsi="Minion Pro" w:cstheme="minorHAnsi"/>
          <w:b/>
          <w:sz w:val="22"/>
          <w:szCs w:val="22"/>
        </w:rPr>
      </w:pPr>
      <w:r w:rsidRPr="00464404">
        <w:rPr>
          <w:rFonts w:ascii="Minion Pro" w:hAnsi="Minion Pro" w:cstheme="minorHAnsi"/>
          <w:b/>
          <w:sz w:val="22"/>
          <w:szCs w:val="22"/>
        </w:rPr>
        <w:t>CONCEITO</w:t>
      </w:r>
    </w:p>
    <w:p w:rsidR="00A271AA" w:rsidRPr="00464404" w:rsidRDefault="00A271AA" w:rsidP="00A271AA">
      <w:pPr>
        <w:tabs>
          <w:tab w:val="left" w:pos="13041"/>
        </w:tabs>
        <w:spacing w:before="208" w:line="276" w:lineRule="auto"/>
        <w:ind w:left="567" w:right="3537" w:firstLine="567"/>
        <w:jc w:val="both"/>
        <w:rPr>
          <w:rFonts w:ascii="Minion Pro" w:hAnsi="Minion Pro" w:cstheme="minorHAnsi"/>
          <w:sz w:val="22"/>
          <w:szCs w:val="22"/>
        </w:rPr>
      </w:pPr>
    </w:p>
    <w:p w:rsidR="00A271AA" w:rsidRPr="00464404" w:rsidRDefault="00A271AA" w:rsidP="00A271AA">
      <w:pPr>
        <w:tabs>
          <w:tab w:val="left" w:pos="14884"/>
        </w:tabs>
        <w:spacing w:before="208" w:line="276" w:lineRule="auto"/>
        <w:ind w:left="567" w:right="843" w:firstLine="567"/>
        <w:jc w:val="both"/>
        <w:rPr>
          <w:rFonts w:ascii="Minion Pro" w:hAnsi="Minion Pro" w:cstheme="minorHAnsi"/>
          <w:sz w:val="22"/>
          <w:szCs w:val="22"/>
        </w:rPr>
      </w:pPr>
      <w:r w:rsidRPr="00464404">
        <w:rPr>
          <w:rFonts w:ascii="Minion Pro" w:hAnsi="Minion Pro" w:cstheme="minorHAnsi"/>
          <w:sz w:val="22"/>
          <w:szCs w:val="22"/>
        </w:rPr>
        <w:t>Cravado</w:t>
      </w:r>
      <w:r w:rsidRPr="00464404">
        <w:rPr>
          <w:rFonts w:ascii="Minion Pro" w:hAnsi="Minion Pro" w:cstheme="minorHAnsi"/>
          <w:spacing w:val="17"/>
          <w:sz w:val="22"/>
          <w:szCs w:val="22"/>
        </w:rPr>
        <w:t xml:space="preserve"> </w:t>
      </w:r>
      <w:r w:rsidRPr="00464404">
        <w:rPr>
          <w:rFonts w:ascii="Minion Pro" w:hAnsi="Minion Pro" w:cstheme="minorHAnsi"/>
          <w:sz w:val="22"/>
          <w:szCs w:val="22"/>
        </w:rPr>
        <w:t>no</w:t>
      </w:r>
      <w:r w:rsidRPr="00464404">
        <w:rPr>
          <w:rFonts w:ascii="Minion Pro" w:hAnsi="Minion Pro" w:cstheme="minorHAnsi"/>
          <w:spacing w:val="18"/>
          <w:sz w:val="22"/>
          <w:szCs w:val="22"/>
        </w:rPr>
        <w:t xml:space="preserve"> </w:t>
      </w:r>
      <w:r w:rsidRPr="00464404">
        <w:rPr>
          <w:rFonts w:ascii="Minion Pro" w:hAnsi="Minion Pro" w:cstheme="minorHAnsi"/>
          <w:sz w:val="22"/>
          <w:szCs w:val="22"/>
        </w:rPr>
        <w:t>coração</w:t>
      </w:r>
      <w:r w:rsidRPr="00464404">
        <w:rPr>
          <w:rFonts w:ascii="Minion Pro" w:hAnsi="Minion Pro" w:cstheme="minorHAnsi"/>
          <w:spacing w:val="13"/>
          <w:sz w:val="22"/>
          <w:szCs w:val="22"/>
        </w:rPr>
        <w:t xml:space="preserve"> </w:t>
      </w:r>
      <w:r w:rsidRPr="00464404">
        <w:rPr>
          <w:rFonts w:ascii="Minion Pro" w:hAnsi="Minion Pro" w:cstheme="minorHAnsi"/>
          <w:sz w:val="22"/>
          <w:szCs w:val="22"/>
        </w:rPr>
        <w:t>de</w:t>
      </w:r>
      <w:r w:rsidRPr="00464404">
        <w:rPr>
          <w:rFonts w:ascii="Minion Pro" w:hAnsi="Minion Pro" w:cstheme="minorHAnsi"/>
          <w:spacing w:val="17"/>
          <w:sz w:val="22"/>
          <w:szCs w:val="22"/>
        </w:rPr>
        <w:t xml:space="preserve"> </w:t>
      </w:r>
      <w:r w:rsidRPr="00464404">
        <w:rPr>
          <w:rFonts w:ascii="Minion Pro" w:hAnsi="Minion Pro" w:cstheme="minorHAnsi"/>
          <w:sz w:val="22"/>
          <w:szCs w:val="22"/>
        </w:rPr>
        <w:t>Fortaleza,</w:t>
      </w:r>
      <w:r w:rsidRPr="00464404">
        <w:rPr>
          <w:rFonts w:ascii="Minion Pro" w:hAnsi="Minion Pro" w:cstheme="minorHAnsi"/>
          <w:spacing w:val="16"/>
          <w:sz w:val="22"/>
          <w:szCs w:val="22"/>
        </w:rPr>
        <w:t xml:space="preserve"> </w:t>
      </w:r>
      <w:r w:rsidRPr="00464404">
        <w:rPr>
          <w:rFonts w:ascii="Minion Pro" w:hAnsi="Minion Pro" w:cstheme="minorHAnsi"/>
          <w:sz w:val="22"/>
          <w:szCs w:val="22"/>
        </w:rPr>
        <w:t>o</w:t>
      </w:r>
      <w:r w:rsidRPr="00464404">
        <w:rPr>
          <w:rFonts w:ascii="Minion Pro" w:hAnsi="Minion Pro" w:cstheme="minorHAnsi"/>
          <w:spacing w:val="15"/>
          <w:sz w:val="22"/>
          <w:szCs w:val="22"/>
        </w:rPr>
        <w:t xml:space="preserve"> </w:t>
      </w:r>
      <w:r w:rsidRPr="00464404">
        <w:rPr>
          <w:rFonts w:ascii="Minion Pro" w:hAnsi="Minion Pro" w:cstheme="minorHAnsi"/>
          <w:b/>
          <w:sz w:val="22"/>
          <w:szCs w:val="22"/>
        </w:rPr>
        <w:t>Bairro</w:t>
      </w:r>
      <w:r w:rsidRPr="00464404">
        <w:rPr>
          <w:rFonts w:ascii="Minion Pro" w:hAnsi="Minion Pro" w:cstheme="minorHAnsi"/>
          <w:b/>
          <w:spacing w:val="18"/>
          <w:sz w:val="22"/>
          <w:szCs w:val="22"/>
        </w:rPr>
        <w:t xml:space="preserve"> </w:t>
      </w:r>
      <w:r w:rsidRPr="00464404">
        <w:rPr>
          <w:rFonts w:ascii="Minion Pro" w:hAnsi="Minion Pro" w:cstheme="minorHAnsi"/>
          <w:b/>
          <w:sz w:val="22"/>
          <w:szCs w:val="22"/>
        </w:rPr>
        <w:t>da</w:t>
      </w:r>
      <w:r w:rsidRPr="00464404">
        <w:rPr>
          <w:rFonts w:ascii="Minion Pro" w:hAnsi="Minion Pro" w:cstheme="minorHAnsi"/>
          <w:b/>
          <w:spacing w:val="16"/>
          <w:sz w:val="22"/>
          <w:szCs w:val="22"/>
        </w:rPr>
        <w:t xml:space="preserve"> </w:t>
      </w:r>
      <w:r w:rsidRPr="00464404">
        <w:rPr>
          <w:rFonts w:ascii="Minion Pro" w:hAnsi="Minion Pro" w:cstheme="minorHAnsi"/>
          <w:b/>
          <w:sz w:val="22"/>
          <w:szCs w:val="22"/>
        </w:rPr>
        <w:t>Aldeota</w:t>
      </w:r>
      <w:r w:rsidRPr="00464404">
        <w:rPr>
          <w:rFonts w:ascii="Minion Pro" w:hAnsi="Minion Pro" w:cstheme="minorHAnsi"/>
          <w:b/>
          <w:spacing w:val="16"/>
          <w:sz w:val="22"/>
          <w:szCs w:val="22"/>
        </w:rPr>
        <w:t xml:space="preserve"> </w:t>
      </w:r>
      <w:r w:rsidRPr="00464404">
        <w:rPr>
          <w:rFonts w:ascii="Minion Pro" w:hAnsi="Minion Pro" w:cstheme="minorHAnsi"/>
          <w:sz w:val="22"/>
          <w:szCs w:val="22"/>
        </w:rPr>
        <w:t>é</w:t>
      </w:r>
      <w:r w:rsidRPr="00464404">
        <w:rPr>
          <w:rFonts w:ascii="Minion Pro" w:hAnsi="Minion Pro" w:cstheme="minorHAnsi"/>
          <w:spacing w:val="16"/>
          <w:sz w:val="22"/>
          <w:szCs w:val="22"/>
        </w:rPr>
        <w:t xml:space="preserve"> </w:t>
      </w:r>
      <w:r w:rsidRPr="00464404">
        <w:rPr>
          <w:rFonts w:ascii="Minion Pro" w:hAnsi="Minion Pro" w:cstheme="minorHAnsi"/>
          <w:sz w:val="22"/>
          <w:szCs w:val="22"/>
        </w:rPr>
        <w:t>um</w:t>
      </w:r>
      <w:r w:rsidRPr="00464404">
        <w:rPr>
          <w:rFonts w:ascii="Minion Pro" w:hAnsi="Minion Pro" w:cstheme="minorHAnsi"/>
          <w:spacing w:val="16"/>
          <w:sz w:val="22"/>
          <w:szCs w:val="22"/>
        </w:rPr>
        <w:t xml:space="preserve"> </w:t>
      </w:r>
      <w:r w:rsidRPr="00464404">
        <w:rPr>
          <w:rFonts w:ascii="Minion Pro" w:hAnsi="Minion Pro" w:cstheme="minorHAnsi"/>
          <w:sz w:val="22"/>
          <w:szCs w:val="22"/>
        </w:rPr>
        <w:t>importante</w:t>
      </w:r>
      <w:r w:rsidRPr="00464404">
        <w:rPr>
          <w:rFonts w:ascii="Minion Pro" w:hAnsi="Minion Pro" w:cstheme="minorHAnsi"/>
          <w:spacing w:val="17"/>
          <w:sz w:val="22"/>
          <w:szCs w:val="22"/>
        </w:rPr>
        <w:t xml:space="preserve"> </w:t>
      </w:r>
      <w:r w:rsidRPr="00464404">
        <w:rPr>
          <w:rFonts w:ascii="Minion Pro" w:hAnsi="Minion Pro" w:cstheme="minorHAnsi"/>
          <w:sz w:val="22"/>
          <w:szCs w:val="22"/>
        </w:rPr>
        <w:t>centro</w:t>
      </w:r>
      <w:r w:rsidRPr="00464404">
        <w:rPr>
          <w:rFonts w:ascii="Minion Pro" w:hAnsi="Minion Pro" w:cstheme="minorHAnsi"/>
          <w:spacing w:val="18"/>
          <w:sz w:val="22"/>
          <w:szCs w:val="22"/>
        </w:rPr>
        <w:t xml:space="preserve"> </w:t>
      </w:r>
      <w:r w:rsidRPr="00464404">
        <w:rPr>
          <w:rFonts w:ascii="Minion Pro" w:hAnsi="Minion Pro" w:cstheme="minorHAnsi"/>
          <w:sz w:val="22"/>
          <w:szCs w:val="22"/>
        </w:rPr>
        <w:t>boêmio</w:t>
      </w:r>
      <w:r w:rsidRPr="00464404">
        <w:rPr>
          <w:rFonts w:ascii="Minion Pro" w:hAnsi="Minion Pro" w:cstheme="minorHAnsi"/>
          <w:spacing w:val="18"/>
          <w:sz w:val="22"/>
          <w:szCs w:val="22"/>
        </w:rPr>
        <w:t xml:space="preserve"> </w:t>
      </w:r>
      <w:r w:rsidRPr="00464404">
        <w:rPr>
          <w:rFonts w:ascii="Minion Pro" w:hAnsi="Minion Pro" w:cstheme="minorHAnsi"/>
          <w:sz w:val="22"/>
          <w:szCs w:val="22"/>
        </w:rPr>
        <w:t>que</w:t>
      </w:r>
      <w:r w:rsidRPr="00464404">
        <w:rPr>
          <w:rFonts w:ascii="Minion Pro" w:hAnsi="Minion Pro" w:cstheme="minorHAnsi"/>
          <w:spacing w:val="16"/>
          <w:sz w:val="22"/>
          <w:szCs w:val="22"/>
        </w:rPr>
        <w:t xml:space="preserve"> </w:t>
      </w:r>
      <w:r w:rsidRPr="00464404">
        <w:rPr>
          <w:rFonts w:ascii="Minion Pro" w:hAnsi="Minion Pro" w:cstheme="minorHAnsi"/>
          <w:sz w:val="22"/>
          <w:szCs w:val="22"/>
        </w:rPr>
        <w:t>sopra</w:t>
      </w:r>
      <w:r w:rsidRPr="00464404">
        <w:rPr>
          <w:rFonts w:ascii="Minion Pro" w:hAnsi="Minion Pro" w:cstheme="minorHAnsi"/>
          <w:spacing w:val="18"/>
          <w:sz w:val="22"/>
          <w:szCs w:val="22"/>
        </w:rPr>
        <w:t xml:space="preserve"> </w:t>
      </w:r>
      <w:r w:rsidRPr="00464404">
        <w:rPr>
          <w:rFonts w:ascii="Minion Pro" w:hAnsi="Minion Pro" w:cstheme="minorHAnsi"/>
          <w:sz w:val="22"/>
          <w:szCs w:val="22"/>
        </w:rPr>
        <w:t>o</w:t>
      </w:r>
      <w:r w:rsidRPr="00464404">
        <w:rPr>
          <w:rFonts w:ascii="Minion Pro" w:hAnsi="Minion Pro" w:cstheme="minorHAnsi"/>
          <w:spacing w:val="19"/>
          <w:sz w:val="22"/>
          <w:szCs w:val="22"/>
        </w:rPr>
        <w:t xml:space="preserve"> </w:t>
      </w:r>
      <w:r w:rsidRPr="00464404">
        <w:rPr>
          <w:rFonts w:ascii="Minion Pro" w:hAnsi="Minion Pro" w:cstheme="minorHAnsi"/>
          <w:sz w:val="22"/>
          <w:szCs w:val="22"/>
        </w:rPr>
        <w:t>vento</w:t>
      </w:r>
      <w:r w:rsidRPr="00464404">
        <w:rPr>
          <w:rFonts w:ascii="Minion Pro" w:hAnsi="Minion Pro" w:cstheme="minorHAnsi"/>
          <w:spacing w:val="17"/>
          <w:sz w:val="22"/>
          <w:szCs w:val="22"/>
        </w:rPr>
        <w:t xml:space="preserve"> </w:t>
      </w:r>
      <w:r w:rsidRPr="00464404">
        <w:rPr>
          <w:rFonts w:ascii="Minion Pro" w:hAnsi="Minion Pro" w:cstheme="minorHAnsi"/>
          <w:sz w:val="22"/>
          <w:szCs w:val="22"/>
        </w:rPr>
        <w:t>de</w:t>
      </w:r>
      <w:r w:rsidRPr="00464404">
        <w:rPr>
          <w:rFonts w:ascii="Minion Pro" w:hAnsi="Minion Pro" w:cstheme="minorHAnsi"/>
          <w:spacing w:val="16"/>
          <w:sz w:val="22"/>
          <w:szCs w:val="22"/>
        </w:rPr>
        <w:t xml:space="preserve"> </w:t>
      </w:r>
      <w:r w:rsidRPr="00464404">
        <w:rPr>
          <w:rFonts w:ascii="Minion Pro" w:hAnsi="Minion Pro" w:cstheme="minorHAnsi"/>
          <w:sz w:val="22"/>
          <w:szCs w:val="22"/>
        </w:rPr>
        <w:t>todas</w:t>
      </w:r>
      <w:r w:rsidRPr="00464404">
        <w:rPr>
          <w:rFonts w:ascii="Minion Pro" w:hAnsi="Minion Pro" w:cstheme="minorHAnsi"/>
          <w:spacing w:val="16"/>
          <w:sz w:val="22"/>
          <w:szCs w:val="22"/>
        </w:rPr>
        <w:t xml:space="preserve"> </w:t>
      </w:r>
      <w:r w:rsidRPr="00464404">
        <w:rPr>
          <w:rFonts w:ascii="Minion Pro" w:hAnsi="Minion Pro" w:cstheme="minorHAnsi"/>
          <w:sz w:val="22"/>
          <w:szCs w:val="22"/>
        </w:rPr>
        <w:t>as aldeias culturais</w:t>
      </w:r>
      <w:r w:rsidRPr="00464404">
        <w:rPr>
          <w:rFonts w:ascii="Minion Pro" w:hAnsi="Minion Pro" w:cstheme="minorHAnsi"/>
          <w:spacing w:val="3"/>
          <w:sz w:val="22"/>
          <w:szCs w:val="22"/>
        </w:rPr>
        <w:t xml:space="preserve"> </w:t>
      </w:r>
      <w:r w:rsidRPr="00464404">
        <w:rPr>
          <w:rFonts w:ascii="Minion Pro" w:hAnsi="Minion Pro" w:cstheme="minorHAnsi"/>
          <w:sz w:val="22"/>
          <w:szCs w:val="22"/>
        </w:rPr>
        <w:t>do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território cearense.</w:t>
      </w:r>
    </w:p>
    <w:p w:rsidR="00A271AA" w:rsidRPr="00464404" w:rsidRDefault="00A271AA" w:rsidP="00A271AA">
      <w:pPr>
        <w:pStyle w:val="Corpodetexto"/>
        <w:tabs>
          <w:tab w:val="left" w:pos="14884"/>
        </w:tabs>
        <w:spacing w:before="7" w:line="276" w:lineRule="auto"/>
        <w:ind w:left="567" w:right="843" w:firstLine="567"/>
        <w:jc w:val="both"/>
        <w:rPr>
          <w:rFonts w:ascii="Minion Pro" w:hAnsi="Minion Pro" w:cstheme="minorHAnsi"/>
          <w:sz w:val="22"/>
          <w:szCs w:val="22"/>
        </w:rPr>
      </w:pPr>
    </w:p>
    <w:p w:rsidR="00A271AA" w:rsidRPr="00464404" w:rsidRDefault="00A271AA" w:rsidP="00A271AA">
      <w:pPr>
        <w:tabs>
          <w:tab w:val="left" w:pos="14884"/>
        </w:tabs>
        <w:spacing w:line="276" w:lineRule="auto"/>
        <w:ind w:left="567" w:right="843" w:firstLine="567"/>
        <w:jc w:val="both"/>
        <w:rPr>
          <w:rFonts w:ascii="Minion Pro" w:hAnsi="Minion Pro" w:cstheme="minorHAnsi"/>
          <w:sz w:val="22"/>
          <w:szCs w:val="22"/>
        </w:rPr>
      </w:pPr>
      <w:r w:rsidRPr="00464404">
        <w:rPr>
          <w:rFonts w:ascii="Minion Pro" w:hAnsi="Minion Pro" w:cstheme="minorHAnsi"/>
          <w:sz w:val="22"/>
          <w:szCs w:val="22"/>
        </w:rPr>
        <w:t xml:space="preserve">Teve a sua </w:t>
      </w:r>
      <w:r w:rsidRPr="00464404">
        <w:rPr>
          <w:rFonts w:ascii="Minion Pro" w:hAnsi="Minion Pro" w:cstheme="minorHAnsi"/>
          <w:b/>
          <w:sz w:val="22"/>
          <w:szCs w:val="22"/>
        </w:rPr>
        <w:t xml:space="preserve">formação </w:t>
      </w:r>
      <w:r w:rsidRPr="00464404">
        <w:rPr>
          <w:rFonts w:ascii="Minion Pro" w:hAnsi="Minion Pro" w:cstheme="minorHAnsi"/>
          <w:sz w:val="22"/>
          <w:szCs w:val="22"/>
        </w:rPr>
        <w:t>por aglomeração de índios que saíram das margens do Rio Ceará para a região da fonte do Riacho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Pajeú.</w:t>
      </w:r>
    </w:p>
    <w:p w:rsidR="00A271AA" w:rsidRPr="00464404" w:rsidRDefault="00A271AA" w:rsidP="00A271AA">
      <w:pPr>
        <w:pStyle w:val="Corpodetexto"/>
        <w:tabs>
          <w:tab w:val="left" w:pos="14884"/>
        </w:tabs>
        <w:spacing w:before="8" w:line="276" w:lineRule="auto"/>
        <w:ind w:left="567" w:right="843" w:firstLine="567"/>
        <w:jc w:val="both"/>
        <w:rPr>
          <w:rFonts w:ascii="Minion Pro" w:hAnsi="Minion Pro" w:cstheme="minorHAnsi"/>
          <w:sz w:val="22"/>
          <w:szCs w:val="22"/>
        </w:rPr>
      </w:pPr>
    </w:p>
    <w:p w:rsidR="00A271AA" w:rsidRPr="00464404" w:rsidRDefault="00A271AA" w:rsidP="00A271AA">
      <w:pPr>
        <w:tabs>
          <w:tab w:val="left" w:pos="14884"/>
        </w:tabs>
        <w:spacing w:before="1" w:line="276" w:lineRule="auto"/>
        <w:ind w:left="567" w:right="843" w:firstLine="567"/>
        <w:jc w:val="both"/>
        <w:rPr>
          <w:rFonts w:ascii="Minion Pro" w:hAnsi="Minion Pro" w:cstheme="minorHAnsi"/>
          <w:sz w:val="22"/>
          <w:szCs w:val="22"/>
        </w:rPr>
      </w:pPr>
      <w:r w:rsidRPr="00464404">
        <w:rPr>
          <w:rFonts w:ascii="Minion Pro" w:hAnsi="Minion Pro" w:cstheme="minorHAnsi"/>
          <w:b/>
          <w:sz w:val="22"/>
          <w:szCs w:val="22"/>
        </w:rPr>
        <w:t>Localizado</w:t>
      </w:r>
      <w:r w:rsidRPr="00464404">
        <w:rPr>
          <w:rFonts w:ascii="Minion Pro" w:hAnsi="Minion Pro" w:cstheme="minorHAnsi"/>
          <w:b/>
          <w:spacing w:val="1"/>
          <w:sz w:val="22"/>
          <w:szCs w:val="22"/>
        </w:rPr>
        <w:t xml:space="preserve"> </w:t>
      </w:r>
      <w:r w:rsidRPr="00464404">
        <w:rPr>
          <w:rFonts w:ascii="Minion Pro" w:hAnsi="Minion Pro" w:cstheme="minorHAnsi"/>
          <w:sz w:val="22"/>
          <w:szCs w:val="22"/>
        </w:rPr>
        <w:t>na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zona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norte</w:t>
      </w:r>
      <w:r w:rsidRPr="00464404">
        <w:rPr>
          <w:rFonts w:ascii="Minion Pro" w:hAnsi="Minion Pro" w:cstheme="minorHAnsi"/>
          <w:spacing w:val="1"/>
          <w:sz w:val="22"/>
          <w:szCs w:val="22"/>
        </w:rPr>
        <w:t xml:space="preserve"> </w:t>
      </w:r>
      <w:r w:rsidRPr="00464404">
        <w:rPr>
          <w:rFonts w:ascii="Minion Pro" w:hAnsi="Minion Pro" w:cstheme="minorHAnsi"/>
          <w:sz w:val="22"/>
          <w:szCs w:val="22"/>
        </w:rPr>
        <w:t>da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cidade, bairro Aldeota Fortaleza.</w:t>
      </w:r>
    </w:p>
    <w:p w:rsidR="00A271AA" w:rsidRPr="00464404" w:rsidRDefault="00A271AA" w:rsidP="00A271AA">
      <w:pPr>
        <w:pStyle w:val="Corpodetexto"/>
        <w:tabs>
          <w:tab w:val="left" w:pos="14884"/>
        </w:tabs>
        <w:spacing w:before="8" w:line="276" w:lineRule="auto"/>
        <w:ind w:left="567" w:right="843" w:firstLine="567"/>
        <w:jc w:val="both"/>
        <w:rPr>
          <w:rFonts w:ascii="Minion Pro" w:hAnsi="Minion Pro" w:cstheme="minorHAnsi"/>
          <w:sz w:val="22"/>
          <w:szCs w:val="22"/>
        </w:rPr>
      </w:pPr>
    </w:p>
    <w:p w:rsidR="00A271AA" w:rsidRPr="00464404" w:rsidRDefault="00A271AA" w:rsidP="00A271AA">
      <w:pPr>
        <w:tabs>
          <w:tab w:val="left" w:pos="14884"/>
        </w:tabs>
        <w:spacing w:line="276" w:lineRule="auto"/>
        <w:ind w:left="567" w:right="843" w:firstLine="567"/>
        <w:jc w:val="both"/>
        <w:rPr>
          <w:rFonts w:ascii="Minion Pro" w:hAnsi="Minion Pro" w:cstheme="minorHAnsi"/>
          <w:sz w:val="22"/>
          <w:szCs w:val="22"/>
        </w:rPr>
      </w:pPr>
      <w:r w:rsidRPr="00464404">
        <w:rPr>
          <w:rFonts w:ascii="Minion Pro" w:hAnsi="Minion Pro" w:cstheme="minorHAnsi"/>
          <w:sz w:val="22"/>
          <w:szCs w:val="22"/>
        </w:rPr>
        <w:t>Nele abriga umas</w:t>
      </w:r>
      <w:r w:rsidRPr="00464404">
        <w:rPr>
          <w:rFonts w:ascii="Minion Pro" w:hAnsi="Minion Pro" w:cstheme="minorHAnsi"/>
          <w:spacing w:val="1"/>
          <w:sz w:val="22"/>
          <w:szCs w:val="22"/>
        </w:rPr>
        <w:t xml:space="preserve"> </w:t>
      </w:r>
      <w:r w:rsidRPr="00464404">
        <w:rPr>
          <w:rFonts w:ascii="Minion Pro" w:hAnsi="Minion Pro" w:cstheme="minorHAnsi"/>
          <w:sz w:val="22"/>
          <w:szCs w:val="22"/>
        </w:rPr>
        <w:t>das mais bonitas e importante</w:t>
      </w:r>
      <w:r w:rsidRPr="00464404">
        <w:rPr>
          <w:rFonts w:ascii="Minion Pro" w:hAnsi="Minion Pro" w:cstheme="minorHAnsi"/>
          <w:spacing w:val="1"/>
          <w:sz w:val="22"/>
          <w:szCs w:val="22"/>
        </w:rPr>
        <w:t xml:space="preserve"> </w:t>
      </w:r>
      <w:r w:rsidRPr="00464404">
        <w:rPr>
          <w:rFonts w:ascii="Minion Pro" w:hAnsi="Minion Pro" w:cstheme="minorHAnsi"/>
          <w:sz w:val="22"/>
          <w:szCs w:val="22"/>
        </w:rPr>
        <w:t>obras da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arte arquitetônica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do final do século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XIX na cidade</w:t>
      </w:r>
      <w:r w:rsidRPr="00464404">
        <w:rPr>
          <w:rFonts w:ascii="Minion Pro" w:hAnsi="Minion Pro" w:cstheme="minorHAnsi"/>
          <w:spacing w:val="63"/>
          <w:sz w:val="22"/>
          <w:szCs w:val="22"/>
        </w:rPr>
        <w:t xml:space="preserve"> </w:t>
      </w:r>
      <w:r w:rsidRPr="00464404">
        <w:rPr>
          <w:rFonts w:ascii="Minion Pro" w:hAnsi="Minion Pro" w:cstheme="minorHAnsi"/>
          <w:sz w:val="22"/>
          <w:szCs w:val="22"/>
        </w:rPr>
        <w:t>que</w:t>
      </w:r>
      <w:r w:rsidRPr="00464404">
        <w:rPr>
          <w:rFonts w:ascii="Minion Pro" w:hAnsi="Minion Pro" w:cstheme="minorHAnsi"/>
          <w:spacing w:val="1"/>
          <w:sz w:val="22"/>
          <w:szCs w:val="22"/>
        </w:rPr>
        <w:t xml:space="preserve"> </w:t>
      </w:r>
      <w:r w:rsidRPr="00464404">
        <w:rPr>
          <w:rFonts w:ascii="Minion Pro" w:hAnsi="Minion Pro" w:cstheme="minorHAnsi"/>
          <w:sz w:val="22"/>
          <w:szCs w:val="22"/>
        </w:rPr>
        <w:t xml:space="preserve">utilizou o ferro não só como ferramenta de suporte, mas como bela ornamentação francesa nas oficinas de </w:t>
      </w:r>
      <w:proofErr w:type="spellStart"/>
      <w:r w:rsidRPr="00464404">
        <w:rPr>
          <w:rFonts w:ascii="Minion Pro" w:hAnsi="Minion Pro" w:cstheme="minorHAnsi"/>
          <w:sz w:val="22"/>
          <w:szCs w:val="22"/>
        </w:rPr>
        <w:t>Guillot</w:t>
      </w:r>
      <w:proofErr w:type="spellEnd"/>
      <w:r w:rsidRPr="00464404">
        <w:rPr>
          <w:rFonts w:ascii="Minion Pro" w:hAnsi="Minion Pro" w:cstheme="minorHAnsi"/>
          <w:spacing w:val="1"/>
          <w:sz w:val="22"/>
          <w:szCs w:val="22"/>
        </w:rPr>
        <w:t xml:space="preserve"> </w:t>
      </w:r>
      <w:proofErr w:type="spellStart"/>
      <w:r w:rsidRPr="00464404">
        <w:rPr>
          <w:rFonts w:ascii="Minion Pro" w:hAnsi="Minion Pro" w:cstheme="minorHAnsi"/>
          <w:sz w:val="22"/>
          <w:szCs w:val="22"/>
        </w:rPr>
        <w:t>Pelletier</w:t>
      </w:r>
      <w:proofErr w:type="spellEnd"/>
      <w:r w:rsidRPr="00464404">
        <w:rPr>
          <w:rFonts w:ascii="Minion Pro" w:hAnsi="Minion Pro" w:cstheme="minorHAnsi"/>
          <w:sz w:val="22"/>
          <w:szCs w:val="22"/>
        </w:rPr>
        <w:t>,</w:t>
      </w:r>
      <w:r w:rsidRPr="00464404">
        <w:rPr>
          <w:rFonts w:ascii="Minion Pro" w:hAnsi="Minion Pro" w:cstheme="minorHAnsi"/>
          <w:spacing w:val="1"/>
          <w:sz w:val="22"/>
          <w:szCs w:val="22"/>
        </w:rPr>
        <w:t xml:space="preserve"> </w:t>
      </w:r>
      <w:r w:rsidRPr="00464404">
        <w:rPr>
          <w:rFonts w:ascii="Minion Pro" w:hAnsi="Minion Pro" w:cstheme="minorHAnsi"/>
          <w:sz w:val="22"/>
          <w:szCs w:val="22"/>
        </w:rPr>
        <w:t>em Orleans,</w:t>
      </w:r>
      <w:r w:rsidRPr="00464404">
        <w:rPr>
          <w:rFonts w:ascii="Minion Pro" w:hAnsi="Minion Pro" w:cstheme="minorHAnsi"/>
          <w:spacing w:val="1"/>
          <w:sz w:val="22"/>
          <w:szCs w:val="22"/>
        </w:rPr>
        <w:t xml:space="preserve"> </w:t>
      </w:r>
      <w:r w:rsidRPr="00464404">
        <w:rPr>
          <w:rFonts w:ascii="Minion Pro" w:hAnsi="Minion Pro" w:cstheme="minorHAnsi"/>
          <w:sz w:val="22"/>
          <w:szCs w:val="22"/>
        </w:rPr>
        <w:t>idealizado pelo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engenheiro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arquiteto</w:t>
      </w:r>
      <w:r w:rsidRPr="00464404">
        <w:rPr>
          <w:rFonts w:ascii="Minion Pro" w:hAnsi="Minion Pro" w:cstheme="minorHAnsi"/>
          <w:spacing w:val="1"/>
          <w:sz w:val="22"/>
          <w:szCs w:val="22"/>
        </w:rPr>
        <w:t xml:space="preserve"> </w:t>
      </w:r>
      <w:proofErr w:type="spellStart"/>
      <w:r w:rsidRPr="00464404">
        <w:rPr>
          <w:rFonts w:ascii="Minion Pro" w:hAnsi="Minion Pro" w:cstheme="minorHAnsi"/>
          <w:sz w:val="22"/>
          <w:szCs w:val="22"/>
        </w:rPr>
        <w:t>Lefévre</w:t>
      </w:r>
      <w:proofErr w:type="spellEnd"/>
      <w:r w:rsidRPr="00464404">
        <w:rPr>
          <w:rFonts w:ascii="Minion Pro" w:hAnsi="Minion Pro" w:cstheme="minorHAnsi"/>
          <w:sz w:val="22"/>
          <w:szCs w:val="22"/>
        </w:rPr>
        <w:t>, seguindo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uma prática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em voga na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Europa,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o</w:t>
      </w:r>
      <w:r w:rsidRPr="00464404">
        <w:rPr>
          <w:rFonts w:ascii="Minion Pro" w:hAnsi="Minion Pro" w:cstheme="minorHAnsi"/>
          <w:spacing w:val="1"/>
          <w:sz w:val="22"/>
          <w:szCs w:val="22"/>
        </w:rPr>
        <w:t xml:space="preserve"> </w:t>
      </w:r>
      <w:r w:rsidRPr="00464404">
        <w:rPr>
          <w:rFonts w:ascii="Minion Pro" w:hAnsi="Minion Pro" w:cstheme="minorHAnsi"/>
          <w:b/>
          <w:sz w:val="22"/>
          <w:szCs w:val="22"/>
        </w:rPr>
        <w:t>Mercado</w:t>
      </w:r>
      <w:r w:rsidRPr="00464404">
        <w:rPr>
          <w:rFonts w:ascii="Minion Pro" w:hAnsi="Minion Pro" w:cstheme="minorHAnsi"/>
          <w:b/>
          <w:spacing w:val="-7"/>
          <w:sz w:val="22"/>
          <w:szCs w:val="22"/>
        </w:rPr>
        <w:t xml:space="preserve"> </w:t>
      </w:r>
      <w:r w:rsidRPr="00464404">
        <w:rPr>
          <w:rFonts w:ascii="Minion Pro" w:hAnsi="Minion Pro" w:cstheme="minorHAnsi"/>
          <w:b/>
          <w:sz w:val="22"/>
          <w:szCs w:val="22"/>
        </w:rPr>
        <w:t>dos</w:t>
      </w:r>
      <w:r w:rsidRPr="00464404">
        <w:rPr>
          <w:rFonts w:ascii="Minion Pro" w:hAnsi="Minion Pro" w:cstheme="minorHAnsi"/>
          <w:b/>
          <w:spacing w:val="-3"/>
          <w:sz w:val="22"/>
          <w:szCs w:val="22"/>
        </w:rPr>
        <w:t xml:space="preserve"> </w:t>
      </w:r>
      <w:r w:rsidRPr="00464404">
        <w:rPr>
          <w:rFonts w:ascii="Minion Pro" w:hAnsi="Minion Pro" w:cstheme="minorHAnsi"/>
          <w:b/>
          <w:sz w:val="22"/>
          <w:szCs w:val="22"/>
        </w:rPr>
        <w:t>Pinhões</w:t>
      </w:r>
      <w:r w:rsidRPr="00464404">
        <w:rPr>
          <w:rFonts w:ascii="Minion Pro" w:hAnsi="Minion Pro" w:cstheme="minorHAnsi"/>
          <w:sz w:val="22"/>
          <w:szCs w:val="22"/>
        </w:rPr>
        <w:t>.</w:t>
      </w:r>
    </w:p>
    <w:p w:rsidR="00A271AA" w:rsidRPr="00464404" w:rsidRDefault="00A271AA" w:rsidP="00A271AA">
      <w:pPr>
        <w:pStyle w:val="Corpodetexto"/>
        <w:tabs>
          <w:tab w:val="left" w:pos="14884"/>
        </w:tabs>
        <w:spacing w:before="11" w:line="276" w:lineRule="auto"/>
        <w:ind w:left="567" w:right="843" w:firstLine="567"/>
        <w:jc w:val="both"/>
        <w:rPr>
          <w:rFonts w:ascii="Minion Pro" w:hAnsi="Minion Pro" w:cstheme="minorHAnsi"/>
          <w:sz w:val="22"/>
          <w:szCs w:val="22"/>
        </w:rPr>
      </w:pPr>
    </w:p>
    <w:p w:rsidR="00A271AA" w:rsidRPr="00464404" w:rsidRDefault="00A271AA" w:rsidP="00A271AA">
      <w:pPr>
        <w:tabs>
          <w:tab w:val="left" w:pos="14884"/>
        </w:tabs>
        <w:spacing w:before="1" w:line="276" w:lineRule="auto"/>
        <w:ind w:left="567" w:right="843" w:firstLine="567"/>
        <w:jc w:val="both"/>
        <w:rPr>
          <w:rFonts w:ascii="Minion Pro" w:hAnsi="Minion Pro" w:cstheme="minorHAnsi"/>
          <w:sz w:val="22"/>
          <w:szCs w:val="22"/>
        </w:rPr>
      </w:pPr>
      <w:r w:rsidRPr="00464404">
        <w:rPr>
          <w:rFonts w:ascii="Minion Pro" w:hAnsi="Minion Pro" w:cstheme="minorHAnsi"/>
          <w:sz w:val="22"/>
          <w:szCs w:val="22"/>
        </w:rPr>
        <w:t>Em frente a este importante marco urbanístico localizado na Praça Waldemar Falcão, na Rua Gonçalves Ledo, o Sesc</w:t>
      </w:r>
      <w:r w:rsidRPr="00464404">
        <w:rPr>
          <w:rFonts w:ascii="Minion Pro" w:hAnsi="Minion Pro" w:cstheme="minorHAnsi"/>
          <w:spacing w:val="1"/>
          <w:sz w:val="22"/>
          <w:szCs w:val="22"/>
        </w:rPr>
        <w:t xml:space="preserve"> </w:t>
      </w:r>
      <w:r w:rsidRPr="00464404">
        <w:rPr>
          <w:rFonts w:ascii="Minion Pro" w:hAnsi="Minion Pro" w:cstheme="minorHAnsi"/>
          <w:sz w:val="22"/>
          <w:szCs w:val="22"/>
        </w:rPr>
        <w:t xml:space="preserve">Ceará pretende construir e integrar o seu mais moderno equipamento cultural do estado, o </w:t>
      </w:r>
      <w:r w:rsidRPr="00464404">
        <w:rPr>
          <w:rFonts w:ascii="Minion Pro" w:hAnsi="Minion Pro" w:cstheme="minorHAnsi"/>
          <w:b/>
          <w:sz w:val="22"/>
          <w:szCs w:val="22"/>
        </w:rPr>
        <w:t>SESC CULTURAL ALDEIA</w:t>
      </w:r>
      <w:r w:rsidRPr="00464404">
        <w:rPr>
          <w:rFonts w:ascii="Minion Pro" w:hAnsi="Minion Pro" w:cstheme="minorHAnsi"/>
          <w:b/>
          <w:spacing w:val="1"/>
          <w:sz w:val="22"/>
          <w:szCs w:val="22"/>
        </w:rPr>
        <w:t xml:space="preserve"> </w:t>
      </w:r>
      <w:r w:rsidRPr="00464404">
        <w:rPr>
          <w:rFonts w:ascii="Minion Pro" w:hAnsi="Minion Pro" w:cstheme="minorHAnsi"/>
          <w:b/>
          <w:sz w:val="22"/>
          <w:szCs w:val="22"/>
        </w:rPr>
        <w:t xml:space="preserve">ALDEOTA, </w:t>
      </w:r>
      <w:r w:rsidRPr="00464404">
        <w:rPr>
          <w:rFonts w:ascii="Minion Pro" w:hAnsi="Minion Pro" w:cstheme="minorHAnsi"/>
          <w:sz w:val="22"/>
          <w:szCs w:val="22"/>
        </w:rPr>
        <w:t>onde abrigará o Teatro Emiliano Queiroz, galeria de artes, reserva técnica e demais espaços de formação de</w:t>
      </w:r>
      <w:r w:rsidRPr="00464404">
        <w:rPr>
          <w:rFonts w:ascii="Minion Pro" w:hAnsi="Minion Pro" w:cstheme="minorHAnsi"/>
          <w:spacing w:val="1"/>
          <w:sz w:val="22"/>
          <w:szCs w:val="22"/>
        </w:rPr>
        <w:t xml:space="preserve"> </w:t>
      </w:r>
      <w:r w:rsidRPr="00464404">
        <w:rPr>
          <w:rFonts w:ascii="Minion Pro" w:hAnsi="Minion Pro" w:cstheme="minorHAnsi"/>
          <w:sz w:val="22"/>
          <w:szCs w:val="22"/>
        </w:rPr>
        <w:t>suas</w:t>
      </w:r>
      <w:r w:rsidRPr="00464404">
        <w:rPr>
          <w:rFonts w:ascii="Minion Pro" w:hAnsi="Minion Pro" w:cstheme="minorHAnsi"/>
          <w:spacing w:val="-2"/>
          <w:sz w:val="22"/>
          <w:szCs w:val="22"/>
        </w:rPr>
        <w:t xml:space="preserve"> </w:t>
      </w:r>
      <w:r w:rsidRPr="00464404">
        <w:rPr>
          <w:rFonts w:ascii="Minion Pro" w:hAnsi="Minion Pro" w:cstheme="minorHAnsi"/>
          <w:sz w:val="22"/>
          <w:szCs w:val="22"/>
        </w:rPr>
        <w:t>linguagens</w:t>
      </w:r>
      <w:r w:rsidRPr="00464404">
        <w:rPr>
          <w:rFonts w:ascii="Minion Pro" w:hAnsi="Minion Pro" w:cstheme="minorHAnsi"/>
          <w:spacing w:val="7"/>
          <w:sz w:val="22"/>
          <w:szCs w:val="22"/>
        </w:rPr>
        <w:t xml:space="preserve"> </w:t>
      </w:r>
      <w:r w:rsidRPr="00464404">
        <w:rPr>
          <w:rFonts w:ascii="Minion Pro" w:hAnsi="Minion Pro" w:cstheme="minorHAnsi"/>
          <w:sz w:val="22"/>
          <w:szCs w:val="22"/>
        </w:rPr>
        <w:t>artísticas.</w:t>
      </w:r>
    </w:p>
    <w:p w:rsidR="00A271AA" w:rsidRPr="00464404" w:rsidRDefault="00A271AA" w:rsidP="00A271AA">
      <w:pPr>
        <w:pStyle w:val="Corpodetexto"/>
        <w:tabs>
          <w:tab w:val="left" w:pos="14884"/>
        </w:tabs>
        <w:spacing w:before="5" w:line="276" w:lineRule="auto"/>
        <w:ind w:left="567" w:right="843" w:firstLine="567"/>
        <w:jc w:val="both"/>
        <w:rPr>
          <w:rFonts w:ascii="Minion Pro" w:hAnsi="Minion Pro" w:cstheme="minorHAnsi"/>
          <w:sz w:val="22"/>
          <w:szCs w:val="22"/>
        </w:rPr>
      </w:pPr>
    </w:p>
    <w:p w:rsidR="00A271AA" w:rsidRPr="00464404" w:rsidRDefault="00A271AA" w:rsidP="00A271AA">
      <w:pPr>
        <w:tabs>
          <w:tab w:val="left" w:pos="14884"/>
        </w:tabs>
        <w:spacing w:line="276" w:lineRule="auto"/>
        <w:ind w:left="567" w:right="843" w:firstLine="567"/>
        <w:jc w:val="both"/>
        <w:rPr>
          <w:rFonts w:ascii="Minion Pro" w:hAnsi="Minion Pro" w:cstheme="minorHAnsi"/>
          <w:sz w:val="22"/>
          <w:szCs w:val="22"/>
        </w:rPr>
      </w:pPr>
      <w:r w:rsidRPr="00464404">
        <w:rPr>
          <w:rFonts w:ascii="Minion Pro" w:hAnsi="Minion Pro" w:cstheme="minorHAnsi"/>
          <w:sz w:val="22"/>
          <w:szCs w:val="22"/>
        </w:rPr>
        <w:t>Portanto,</w:t>
      </w:r>
      <w:r w:rsidRPr="00464404">
        <w:rPr>
          <w:rFonts w:ascii="Minion Pro" w:hAnsi="Minion Pro" w:cstheme="minorHAnsi"/>
          <w:spacing w:val="43"/>
          <w:sz w:val="22"/>
          <w:szCs w:val="22"/>
        </w:rPr>
        <w:t xml:space="preserve"> </w:t>
      </w:r>
      <w:r w:rsidRPr="00464404">
        <w:rPr>
          <w:rFonts w:ascii="Minion Pro" w:hAnsi="Minion Pro" w:cstheme="minorHAnsi"/>
          <w:sz w:val="22"/>
          <w:szCs w:val="22"/>
        </w:rPr>
        <w:t>é</w:t>
      </w:r>
      <w:r w:rsidRPr="00464404">
        <w:rPr>
          <w:rFonts w:ascii="Minion Pro" w:hAnsi="Minion Pro" w:cstheme="minorHAnsi"/>
          <w:spacing w:val="42"/>
          <w:sz w:val="22"/>
          <w:szCs w:val="22"/>
        </w:rPr>
        <w:t xml:space="preserve"> </w:t>
      </w:r>
      <w:r w:rsidRPr="00464404">
        <w:rPr>
          <w:rFonts w:ascii="Minion Pro" w:hAnsi="Minion Pro" w:cstheme="minorHAnsi"/>
          <w:sz w:val="22"/>
          <w:szCs w:val="22"/>
        </w:rPr>
        <w:t>importante</w:t>
      </w:r>
      <w:r w:rsidRPr="00464404">
        <w:rPr>
          <w:rFonts w:ascii="Minion Pro" w:hAnsi="Minion Pro" w:cstheme="minorHAnsi"/>
          <w:spacing w:val="43"/>
          <w:sz w:val="22"/>
          <w:szCs w:val="22"/>
        </w:rPr>
        <w:t xml:space="preserve"> </w:t>
      </w:r>
      <w:r w:rsidRPr="00464404">
        <w:rPr>
          <w:rFonts w:ascii="Minion Pro" w:hAnsi="Minion Pro" w:cstheme="minorHAnsi"/>
          <w:sz w:val="22"/>
          <w:szCs w:val="22"/>
        </w:rPr>
        <w:t>levar</w:t>
      </w:r>
      <w:r w:rsidRPr="00464404">
        <w:rPr>
          <w:rFonts w:ascii="Minion Pro" w:hAnsi="Minion Pro" w:cstheme="minorHAnsi"/>
          <w:spacing w:val="44"/>
          <w:sz w:val="22"/>
          <w:szCs w:val="22"/>
        </w:rPr>
        <w:t xml:space="preserve"> </w:t>
      </w:r>
      <w:r w:rsidRPr="00464404">
        <w:rPr>
          <w:rFonts w:ascii="Minion Pro" w:hAnsi="Minion Pro" w:cstheme="minorHAnsi"/>
          <w:sz w:val="22"/>
          <w:szCs w:val="22"/>
        </w:rPr>
        <w:t>em</w:t>
      </w:r>
      <w:r w:rsidRPr="00464404">
        <w:rPr>
          <w:rFonts w:ascii="Minion Pro" w:hAnsi="Minion Pro" w:cstheme="minorHAnsi"/>
          <w:spacing w:val="42"/>
          <w:sz w:val="22"/>
          <w:szCs w:val="22"/>
        </w:rPr>
        <w:t xml:space="preserve"> </w:t>
      </w:r>
      <w:r w:rsidRPr="00464404">
        <w:rPr>
          <w:rFonts w:ascii="Minion Pro" w:hAnsi="Minion Pro" w:cstheme="minorHAnsi"/>
          <w:sz w:val="22"/>
          <w:szCs w:val="22"/>
        </w:rPr>
        <w:t>consideração,</w:t>
      </w:r>
      <w:r w:rsidRPr="00464404">
        <w:rPr>
          <w:rFonts w:ascii="Minion Pro" w:hAnsi="Minion Pro" w:cstheme="minorHAnsi"/>
          <w:spacing w:val="44"/>
          <w:sz w:val="22"/>
          <w:szCs w:val="22"/>
        </w:rPr>
        <w:t xml:space="preserve"> </w:t>
      </w:r>
      <w:r w:rsidRPr="00464404">
        <w:rPr>
          <w:rFonts w:ascii="Minion Pro" w:hAnsi="Minion Pro" w:cstheme="minorHAnsi"/>
          <w:sz w:val="22"/>
          <w:szCs w:val="22"/>
        </w:rPr>
        <w:t>de</w:t>
      </w:r>
      <w:r w:rsidRPr="00464404">
        <w:rPr>
          <w:rFonts w:ascii="Minion Pro" w:hAnsi="Minion Pro" w:cstheme="minorHAnsi"/>
          <w:spacing w:val="42"/>
          <w:sz w:val="22"/>
          <w:szCs w:val="22"/>
        </w:rPr>
        <w:t xml:space="preserve"> </w:t>
      </w:r>
      <w:r w:rsidRPr="00464404">
        <w:rPr>
          <w:rFonts w:ascii="Minion Pro" w:hAnsi="Minion Pro" w:cstheme="minorHAnsi"/>
          <w:sz w:val="22"/>
          <w:szCs w:val="22"/>
        </w:rPr>
        <w:t>forma</w:t>
      </w:r>
      <w:r w:rsidRPr="00464404">
        <w:rPr>
          <w:rFonts w:ascii="Minion Pro" w:hAnsi="Minion Pro" w:cstheme="minorHAnsi"/>
          <w:spacing w:val="43"/>
          <w:sz w:val="22"/>
          <w:szCs w:val="22"/>
        </w:rPr>
        <w:t xml:space="preserve"> </w:t>
      </w:r>
      <w:r w:rsidRPr="00464404">
        <w:rPr>
          <w:rFonts w:ascii="Minion Pro" w:hAnsi="Minion Pro" w:cstheme="minorHAnsi"/>
          <w:sz w:val="22"/>
          <w:szCs w:val="22"/>
        </w:rPr>
        <w:t>integrativa,</w:t>
      </w:r>
      <w:r w:rsidRPr="00464404">
        <w:rPr>
          <w:rFonts w:ascii="Minion Pro" w:hAnsi="Minion Pro" w:cstheme="minorHAnsi"/>
          <w:spacing w:val="42"/>
          <w:sz w:val="22"/>
          <w:szCs w:val="22"/>
        </w:rPr>
        <w:t xml:space="preserve"> </w:t>
      </w:r>
      <w:r w:rsidRPr="00464404">
        <w:rPr>
          <w:rFonts w:ascii="Minion Pro" w:hAnsi="Minion Pro" w:cstheme="minorHAnsi"/>
          <w:sz w:val="22"/>
          <w:szCs w:val="22"/>
        </w:rPr>
        <w:t>a</w:t>
      </w:r>
      <w:r w:rsidRPr="00464404">
        <w:rPr>
          <w:rFonts w:ascii="Minion Pro" w:hAnsi="Minion Pro" w:cstheme="minorHAnsi"/>
          <w:spacing w:val="43"/>
          <w:sz w:val="22"/>
          <w:szCs w:val="22"/>
        </w:rPr>
        <w:t xml:space="preserve"> </w:t>
      </w:r>
      <w:r w:rsidRPr="00464404">
        <w:rPr>
          <w:rFonts w:ascii="Minion Pro" w:hAnsi="Minion Pro" w:cstheme="minorHAnsi"/>
          <w:b/>
          <w:sz w:val="22"/>
          <w:szCs w:val="22"/>
        </w:rPr>
        <w:t>arquitetura</w:t>
      </w:r>
      <w:r w:rsidRPr="00464404">
        <w:rPr>
          <w:rFonts w:ascii="Minion Pro" w:hAnsi="Minion Pro" w:cstheme="minorHAnsi"/>
          <w:b/>
          <w:spacing w:val="45"/>
          <w:sz w:val="22"/>
          <w:szCs w:val="22"/>
        </w:rPr>
        <w:t xml:space="preserve"> </w:t>
      </w:r>
      <w:r w:rsidRPr="00464404">
        <w:rPr>
          <w:rFonts w:ascii="Minion Pro" w:hAnsi="Minion Pro" w:cstheme="minorHAnsi"/>
          <w:sz w:val="22"/>
          <w:szCs w:val="22"/>
        </w:rPr>
        <w:t>do</w:t>
      </w:r>
      <w:r w:rsidRPr="00464404">
        <w:rPr>
          <w:rFonts w:ascii="Minion Pro" w:hAnsi="Minion Pro" w:cstheme="minorHAnsi"/>
          <w:spacing w:val="45"/>
          <w:sz w:val="22"/>
          <w:szCs w:val="22"/>
        </w:rPr>
        <w:t xml:space="preserve"> </w:t>
      </w:r>
      <w:r w:rsidRPr="00464404">
        <w:rPr>
          <w:rFonts w:ascii="Minion Pro" w:hAnsi="Minion Pro" w:cstheme="minorHAnsi"/>
          <w:b/>
          <w:sz w:val="22"/>
          <w:szCs w:val="22"/>
        </w:rPr>
        <w:t>Mercado</w:t>
      </w:r>
      <w:r w:rsidRPr="00464404">
        <w:rPr>
          <w:rFonts w:ascii="Minion Pro" w:hAnsi="Minion Pro" w:cstheme="minorHAnsi"/>
          <w:b/>
          <w:spacing w:val="44"/>
          <w:sz w:val="22"/>
          <w:szCs w:val="22"/>
        </w:rPr>
        <w:t xml:space="preserve"> </w:t>
      </w:r>
      <w:r w:rsidRPr="00464404">
        <w:rPr>
          <w:rFonts w:ascii="Minion Pro" w:hAnsi="Minion Pro" w:cstheme="minorHAnsi"/>
          <w:b/>
          <w:sz w:val="22"/>
          <w:szCs w:val="22"/>
        </w:rPr>
        <w:t>dos</w:t>
      </w:r>
      <w:r w:rsidRPr="00464404">
        <w:rPr>
          <w:rFonts w:ascii="Minion Pro" w:hAnsi="Minion Pro" w:cstheme="minorHAnsi"/>
          <w:b/>
          <w:spacing w:val="41"/>
          <w:sz w:val="22"/>
          <w:szCs w:val="22"/>
        </w:rPr>
        <w:t xml:space="preserve"> </w:t>
      </w:r>
      <w:r w:rsidRPr="00464404">
        <w:rPr>
          <w:rFonts w:ascii="Minion Pro" w:hAnsi="Minion Pro" w:cstheme="minorHAnsi"/>
          <w:b/>
          <w:sz w:val="22"/>
          <w:szCs w:val="22"/>
        </w:rPr>
        <w:t>Pinhões</w:t>
      </w:r>
      <w:r w:rsidRPr="00464404">
        <w:rPr>
          <w:rFonts w:ascii="Minion Pro" w:hAnsi="Minion Pro" w:cstheme="minorHAnsi"/>
          <w:b/>
          <w:spacing w:val="45"/>
          <w:sz w:val="22"/>
          <w:szCs w:val="22"/>
        </w:rPr>
        <w:t xml:space="preserve"> </w:t>
      </w:r>
      <w:r w:rsidRPr="00464404">
        <w:rPr>
          <w:rFonts w:ascii="Minion Pro" w:hAnsi="Minion Pro" w:cstheme="minorHAnsi"/>
          <w:sz w:val="22"/>
          <w:szCs w:val="22"/>
        </w:rPr>
        <w:t xml:space="preserve">como </w:t>
      </w:r>
      <w:r w:rsidRPr="00464404">
        <w:rPr>
          <w:rFonts w:ascii="Minion Pro" w:hAnsi="Minion Pro" w:cstheme="minorHAnsi"/>
          <w:b/>
          <w:sz w:val="22"/>
          <w:szCs w:val="22"/>
        </w:rPr>
        <w:t>referência</w:t>
      </w:r>
      <w:r w:rsidRPr="00464404">
        <w:rPr>
          <w:rFonts w:ascii="Minion Pro" w:hAnsi="Minion Pro" w:cstheme="minorHAnsi"/>
          <w:b/>
          <w:spacing w:val="-7"/>
          <w:sz w:val="22"/>
          <w:szCs w:val="22"/>
        </w:rPr>
        <w:t xml:space="preserve"> </w:t>
      </w:r>
      <w:r w:rsidRPr="00464404">
        <w:rPr>
          <w:rFonts w:ascii="Minion Pro" w:hAnsi="Minion Pro" w:cstheme="minorHAnsi"/>
          <w:sz w:val="22"/>
          <w:szCs w:val="22"/>
        </w:rPr>
        <w:t>para</w:t>
      </w:r>
      <w:r w:rsidRPr="00464404">
        <w:rPr>
          <w:rFonts w:ascii="Minion Pro" w:hAnsi="Minion Pro" w:cstheme="minorHAnsi"/>
          <w:spacing w:val="-2"/>
          <w:sz w:val="22"/>
          <w:szCs w:val="22"/>
        </w:rPr>
        <w:t xml:space="preserve"> </w:t>
      </w:r>
      <w:r w:rsidRPr="00464404">
        <w:rPr>
          <w:rFonts w:ascii="Minion Pro" w:hAnsi="Minion Pro" w:cstheme="minorHAnsi"/>
          <w:sz w:val="22"/>
          <w:szCs w:val="22"/>
        </w:rPr>
        <w:t>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construção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do</w:t>
      </w:r>
      <w:r w:rsidRPr="00464404">
        <w:rPr>
          <w:rFonts w:ascii="Minion Pro" w:hAnsi="Minion Pro" w:cstheme="minorHAnsi"/>
          <w:spacing w:val="-1"/>
          <w:sz w:val="22"/>
          <w:szCs w:val="22"/>
        </w:rPr>
        <w:t xml:space="preserve"> </w:t>
      </w:r>
      <w:r w:rsidRPr="00464404">
        <w:rPr>
          <w:rFonts w:ascii="Minion Pro" w:hAnsi="Minion Pro" w:cstheme="minorHAnsi"/>
          <w:b/>
          <w:sz w:val="22"/>
          <w:szCs w:val="22"/>
        </w:rPr>
        <w:t>Sesc</w:t>
      </w:r>
      <w:r w:rsidRPr="00464404">
        <w:rPr>
          <w:rFonts w:ascii="Minion Pro" w:hAnsi="Minion Pro" w:cstheme="minorHAnsi"/>
          <w:b/>
          <w:spacing w:val="-5"/>
          <w:sz w:val="22"/>
          <w:szCs w:val="22"/>
        </w:rPr>
        <w:t xml:space="preserve"> </w:t>
      </w:r>
      <w:r w:rsidRPr="00464404">
        <w:rPr>
          <w:rFonts w:ascii="Minion Pro" w:hAnsi="Minion Pro" w:cstheme="minorHAnsi"/>
          <w:b/>
          <w:sz w:val="22"/>
          <w:szCs w:val="22"/>
        </w:rPr>
        <w:t>Cultural</w:t>
      </w:r>
      <w:r w:rsidRPr="00464404">
        <w:rPr>
          <w:rFonts w:ascii="Minion Pro" w:hAnsi="Minion Pro" w:cstheme="minorHAnsi"/>
          <w:b/>
          <w:spacing w:val="-4"/>
          <w:sz w:val="22"/>
          <w:szCs w:val="22"/>
        </w:rPr>
        <w:t xml:space="preserve"> </w:t>
      </w:r>
      <w:r w:rsidRPr="00464404">
        <w:rPr>
          <w:rFonts w:ascii="Minion Pro" w:hAnsi="Minion Pro" w:cstheme="minorHAnsi"/>
          <w:b/>
          <w:sz w:val="22"/>
          <w:szCs w:val="22"/>
        </w:rPr>
        <w:t>Aldeia</w:t>
      </w:r>
      <w:r w:rsidRPr="00464404">
        <w:rPr>
          <w:rFonts w:ascii="Minion Pro" w:hAnsi="Minion Pro" w:cstheme="minorHAnsi"/>
          <w:b/>
          <w:spacing w:val="-5"/>
          <w:sz w:val="22"/>
          <w:szCs w:val="22"/>
        </w:rPr>
        <w:t xml:space="preserve"> </w:t>
      </w:r>
      <w:r w:rsidRPr="00464404">
        <w:rPr>
          <w:rFonts w:ascii="Minion Pro" w:hAnsi="Minion Pro" w:cstheme="minorHAnsi"/>
          <w:b/>
          <w:sz w:val="22"/>
          <w:szCs w:val="22"/>
        </w:rPr>
        <w:t>Aldeota</w:t>
      </w:r>
      <w:r w:rsidRPr="00464404">
        <w:rPr>
          <w:rFonts w:ascii="Minion Pro" w:hAnsi="Minion Pro" w:cstheme="minorHAnsi"/>
          <w:sz w:val="22"/>
          <w:szCs w:val="22"/>
        </w:rPr>
        <w:t>.</w:t>
      </w:r>
    </w:p>
    <w:p w:rsidR="00A271AA" w:rsidRPr="00464404" w:rsidRDefault="00A271AA" w:rsidP="00A271AA">
      <w:pPr>
        <w:tabs>
          <w:tab w:val="left" w:pos="14884"/>
        </w:tabs>
        <w:spacing w:line="276" w:lineRule="auto"/>
        <w:ind w:left="567" w:right="843" w:firstLine="567"/>
        <w:jc w:val="both"/>
        <w:rPr>
          <w:rFonts w:ascii="Minion Pro" w:hAnsi="Minion Pro" w:cstheme="minorHAnsi"/>
          <w:sz w:val="22"/>
          <w:szCs w:val="22"/>
        </w:rPr>
      </w:pPr>
    </w:p>
    <w:p w:rsidR="00A271AA" w:rsidRPr="00464404" w:rsidRDefault="00A271AA" w:rsidP="00A271AA">
      <w:pPr>
        <w:pStyle w:val="PargrafodaLista"/>
        <w:numPr>
          <w:ilvl w:val="0"/>
          <w:numId w:val="35"/>
        </w:numPr>
        <w:tabs>
          <w:tab w:val="left" w:pos="14884"/>
        </w:tabs>
        <w:spacing w:line="276" w:lineRule="auto"/>
        <w:ind w:right="843"/>
        <w:rPr>
          <w:rFonts w:ascii="Minion Pro" w:hAnsi="Minion Pro" w:cstheme="minorHAnsi"/>
          <w:b/>
          <w:sz w:val="22"/>
          <w:szCs w:val="22"/>
          <w:u w:val="single"/>
        </w:rPr>
      </w:pPr>
      <w:r w:rsidRPr="00464404">
        <w:rPr>
          <w:rFonts w:ascii="Minion Pro" w:hAnsi="Minion Pro" w:cstheme="minorHAnsi"/>
          <w:b/>
          <w:sz w:val="22"/>
          <w:szCs w:val="22"/>
          <w:u w:val="single"/>
        </w:rPr>
        <w:t>PROGRAMA DE NECESSIDADES DE ARQUITETURA</w:t>
      </w:r>
    </w:p>
    <w:p w:rsidR="00A271AA" w:rsidRPr="00464404" w:rsidRDefault="00A271AA" w:rsidP="00A271AA">
      <w:pPr>
        <w:pStyle w:val="Ttulo1"/>
        <w:keepNext w:val="0"/>
        <w:keepLines w:val="0"/>
        <w:widowControl w:val="0"/>
        <w:numPr>
          <w:ilvl w:val="3"/>
          <w:numId w:val="15"/>
        </w:numPr>
        <w:tabs>
          <w:tab w:val="left" w:pos="8492"/>
          <w:tab w:val="left" w:pos="15735"/>
        </w:tabs>
        <w:autoSpaceDE w:val="0"/>
        <w:autoSpaceDN w:val="0"/>
        <w:spacing w:before="458" w:line="276" w:lineRule="auto"/>
        <w:ind w:right="843"/>
        <w:rPr>
          <w:rFonts w:ascii="Minion Pro" w:hAnsi="Minion Pro" w:cstheme="minorHAnsi"/>
          <w:sz w:val="22"/>
          <w:szCs w:val="22"/>
        </w:rPr>
      </w:pPr>
      <w:r w:rsidRPr="00464404">
        <w:rPr>
          <w:rFonts w:ascii="Minion Pro" w:hAnsi="Minion Pro" w:cstheme="minorHAnsi"/>
          <w:sz w:val="22"/>
          <w:szCs w:val="22"/>
        </w:rPr>
        <w:t>TEATRO</w:t>
      </w:r>
      <w:r w:rsidRPr="00464404">
        <w:rPr>
          <w:rFonts w:ascii="Minion Pro" w:hAnsi="Minion Pro" w:cstheme="minorHAnsi"/>
          <w:spacing w:val="-6"/>
          <w:sz w:val="22"/>
          <w:szCs w:val="22"/>
        </w:rPr>
        <w:t xml:space="preserve"> </w:t>
      </w:r>
      <w:r w:rsidRPr="00464404">
        <w:rPr>
          <w:rFonts w:ascii="Minion Pro" w:hAnsi="Minion Pro" w:cstheme="minorHAnsi"/>
          <w:sz w:val="22"/>
          <w:szCs w:val="22"/>
        </w:rPr>
        <w:t>SESC EMILIANO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QUEIROZ</w:t>
      </w:r>
    </w:p>
    <w:p w:rsidR="00A271AA" w:rsidRPr="00464404" w:rsidRDefault="00A271AA" w:rsidP="00A271AA">
      <w:pPr>
        <w:pStyle w:val="Ttulo4"/>
        <w:tabs>
          <w:tab w:val="left" w:pos="8080"/>
        </w:tabs>
        <w:spacing w:before="35" w:line="276" w:lineRule="auto"/>
        <w:ind w:left="0" w:firstLine="1134"/>
        <w:jc w:val="both"/>
        <w:rPr>
          <w:rFonts w:ascii="Minion Pro" w:hAnsi="Minion Pro" w:cstheme="minorHAnsi"/>
          <w:sz w:val="22"/>
          <w:szCs w:val="22"/>
        </w:rPr>
      </w:pPr>
    </w:p>
    <w:p w:rsidR="00A271AA" w:rsidRPr="00464404" w:rsidRDefault="00A271AA" w:rsidP="00A271AA">
      <w:pPr>
        <w:pStyle w:val="Corpodetexto"/>
        <w:tabs>
          <w:tab w:val="left" w:pos="8080"/>
        </w:tabs>
        <w:spacing w:before="3" w:line="276" w:lineRule="auto"/>
        <w:ind w:left="567" w:right="256" w:firstLine="567"/>
        <w:jc w:val="both"/>
        <w:rPr>
          <w:rFonts w:ascii="Minion Pro" w:hAnsi="Minion Pro" w:cstheme="minorHAnsi"/>
          <w:sz w:val="22"/>
          <w:szCs w:val="22"/>
        </w:rPr>
      </w:pPr>
      <w:r w:rsidRPr="00464404">
        <w:rPr>
          <w:rFonts w:ascii="Minion Pro" w:hAnsi="Minion Pro" w:cstheme="minorHAnsi"/>
          <w:sz w:val="22"/>
          <w:szCs w:val="22"/>
        </w:rPr>
        <w:t xml:space="preserve">Teatro </w:t>
      </w:r>
      <w:proofErr w:type="spellStart"/>
      <w:r w:rsidRPr="00464404">
        <w:rPr>
          <w:rFonts w:ascii="Minion Pro" w:hAnsi="Minion Pro" w:cstheme="minorHAnsi"/>
          <w:sz w:val="22"/>
          <w:szCs w:val="22"/>
        </w:rPr>
        <w:t>Multiconfiguracional</w:t>
      </w:r>
      <w:proofErr w:type="spellEnd"/>
      <w:r w:rsidRPr="00464404">
        <w:rPr>
          <w:rFonts w:ascii="Minion Pro" w:hAnsi="Minion Pro" w:cstheme="minorHAnsi"/>
          <w:sz w:val="22"/>
          <w:szCs w:val="22"/>
        </w:rPr>
        <w:t xml:space="preserve"> para atender</w:t>
      </w:r>
      <w:r w:rsidRPr="00464404">
        <w:rPr>
          <w:rFonts w:ascii="Minion Pro" w:hAnsi="Minion Pro" w:cstheme="minorHAnsi"/>
          <w:spacing w:val="1"/>
          <w:sz w:val="22"/>
          <w:szCs w:val="22"/>
        </w:rPr>
        <w:t xml:space="preserve"> </w:t>
      </w:r>
      <w:r w:rsidRPr="00464404">
        <w:rPr>
          <w:rFonts w:ascii="Minion Pro" w:hAnsi="Minion Pro" w:cstheme="minorHAnsi"/>
          <w:sz w:val="22"/>
          <w:szCs w:val="22"/>
        </w:rPr>
        <w:t>diferentes</w:t>
      </w:r>
      <w:r w:rsidRPr="00464404">
        <w:rPr>
          <w:rFonts w:ascii="Minion Pro" w:hAnsi="Minion Pro" w:cstheme="minorHAnsi"/>
          <w:spacing w:val="-3"/>
          <w:sz w:val="22"/>
          <w:szCs w:val="22"/>
        </w:rPr>
        <w:t xml:space="preserve"> </w:t>
      </w:r>
      <w:r w:rsidRPr="00464404">
        <w:rPr>
          <w:rFonts w:ascii="Minion Pro" w:hAnsi="Minion Pro" w:cstheme="minorHAnsi"/>
          <w:sz w:val="22"/>
          <w:szCs w:val="22"/>
        </w:rPr>
        <w:t>e</w:t>
      </w:r>
      <w:r w:rsidRPr="00464404">
        <w:rPr>
          <w:rFonts w:ascii="Minion Pro" w:hAnsi="Minion Pro" w:cstheme="minorHAnsi"/>
          <w:spacing w:val="-4"/>
          <w:sz w:val="22"/>
          <w:szCs w:val="22"/>
        </w:rPr>
        <w:t xml:space="preserve"> </w:t>
      </w:r>
      <w:r w:rsidRPr="00464404">
        <w:rPr>
          <w:rFonts w:ascii="Minion Pro" w:hAnsi="Minion Pro" w:cstheme="minorHAnsi"/>
          <w:sz w:val="22"/>
          <w:szCs w:val="22"/>
        </w:rPr>
        <w:t>múltiplas</w:t>
      </w:r>
      <w:r w:rsidRPr="00464404">
        <w:rPr>
          <w:rFonts w:ascii="Minion Pro" w:hAnsi="Minion Pro" w:cstheme="minorHAnsi"/>
          <w:spacing w:val="-11"/>
          <w:sz w:val="22"/>
          <w:szCs w:val="22"/>
        </w:rPr>
        <w:t xml:space="preserve"> </w:t>
      </w:r>
      <w:r w:rsidRPr="00464404">
        <w:rPr>
          <w:rFonts w:ascii="Minion Pro" w:hAnsi="Minion Pro" w:cstheme="minorHAnsi"/>
          <w:sz w:val="22"/>
          <w:szCs w:val="22"/>
        </w:rPr>
        <w:t>configurações</w:t>
      </w:r>
      <w:r w:rsidRPr="00464404">
        <w:rPr>
          <w:rFonts w:ascii="Minion Pro" w:hAnsi="Minion Pro" w:cstheme="minorHAnsi"/>
          <w:spacing w:val="-2"/>
          <w:sz w:val="22"/>
          <w:szCs w:val="22"/>
        </w:rPr>
        <w:t xml:space="preserve"> </w:t>
      </w:r>
      <w:r w:rsidRPr="00464404">
        <w:rPr>
          <w:rFonts w:ascii="Minion Pro" w:hAnsi="Minion Pro" w:cstheme="minorHAnsi"/>
          <w:sz w:val="22"/>
          <w:szCs w:val="22"/>
        </w:rPr>
        <w:t>das</w:t>
      </w:r>
      <w:r w:rsidRPr="00464404">
        <w:rPr>
          <w:rFonts w:ascii="Minion Pro" w:hAnsi="Minion Pro" w:cstheme="minorHAnsi"/>
          <w:spacing w:val="-7"/>
          <w:sz w:val="22"/>
          <w:szCs w:val="22"/>
        </w:rPr>
        <w:t xml:space="preserve"> </w:t>
      </w:r>
      <w:r w:rsidRPr="00464404">
        <w:rPr>
          <w:rFonts w:ascii="Minion Pro" w:hAnsi="Minion Pro" w:cstheme="minorHAnsi"/>
          <w:sz w:val="22"/>
          <w:szCs w:val="22"/>
        </w:rPr>
        <w:t>demandas</w:t>
      </w:r>
      <w:r w:rsidRPr="00464404">
        <w:rPr>
          <w:rFonts w:ascii="Minion Pro" w:hAnsi="Minion Pro" w:cstheme="minorHAnsi"/>
          <w:spacing w:val="-69"/>
          <w:sz w:val="22"/>
          <w:szCs w:val="22"/>
        </w:rPr>
        <w:t xml:space="preserve"> </w:t>
      </w:r>
      <w:r w:rsidRPr="00464404">
        <w:rPr>
          <w:rFonts w:ascii="Minion Pro" w:hAnsi="Minion Pro" w:cstheme="minorHAnsi"/>
          <w:sz w:val="22"/>
          <w:szCs w:val="22"/>
        </w:rPr>
        <w:t>artísticas culturais das linguagens artes cênicas,</w:t>
      </w:r>
      <w:r w:rsidRPr="00464404">
        <w:rPr>
          <w:rFonts w:ascii="Minion Pro" w:hAnsi="Minion Pro" w:cstheme="minorHAnsi"/>
          <w:spacing w:val="1"/>
          <w:sz w:val="22"/>
          <w:szCs w:val="22"/>
        </w:rPr>
        <w:t xml:space="preserve"> </w:t>
      </w:r>
      <w:r w:rsidRPr="00464404">
        <w:rPr>
          <w:rFonts w:ascii="Minion Pro" w:hAnsi="Minion Pro" w:cstheme="minorHAnsi"/>
          <w:sz w:val="22"/>
          <w:szCs w:val="22"/>
        </w:rPr>
        <w:t>audiovisual,</w:t>
      </w:r>
      <w:r w:rsidRPr="00464404">
        <w:rPr>
          <w:rFonts w:ascii="Minion Pro" w:hAnsi="Minion Pro" w:cstheme="minorHAnsi"/>
          <w:spacing w:val="-8"/>
          <w:sz w:val="22"/>
          <w:szCs w:val="22"/>
        </w:rPr>
        <w:t xml:space="preserve"> </w:t>
      </w:r>
      <w:r w:rsidRPr="00464404">
        <w:rPr>
          <w:rFonts w:ascii="Minion Pro" w:hAnsi="Minion Pro" w:cstheme="minorHAnsi"/>
          <w:sz w:val="22"/>
          <w:szCs w:val="22"/>
        </w:rPr>
        <w:t>artes visuais,</w:t>
      </w:r>
      <w:r w:rsidRPr="00464404">
        <w:rPr>
          <w:rFonts w:ascii="Minion Pro" w:hAnsi="Minion Pro" w:cstheme="minorHAnsi"/>
          <w:spacing w:val="-3"/>
          <w:sz w:val="22"/>
          <w:szCs w:val="22"/>
        </w:rPr>
        <w:t xml:space="preserve"> </w:t>
      </w:r>
      <w:r w:rsidRPr="00464404">
        <w:rPr>
          <w:rFonts w:ascii="Minion Pro" w:hAnsi="Minion Pro" w:cstheme="minorHAnsi"/>
          <w:sz w:val="22"/>
          <w:szCs w:val="22"/>
        </w:rPr>
        <w:t>literatura e</w:t>
      </w:r>
      <w:r w:rsidRPr="00464404">
        <w:rPr>
          <w:rFonts w:ascii="Minion Pro" w:hAnsi="Minion Pro" w:cstheme="minorHAnsi"/>
          <w:spacing w:val="-2"/>
          <w:sz w:val="22"/>
          <w:szCs w:val="22"/>
        </w:rPr>
        <w:t xml:space="preserve"> </w:t>
      </w:r>
      <w:r w:rsidRPr="00464404">
        <w:rPr>
          <w:rFonts w:ascii="Minion Pro" w:hAnsi="Minion Pro" w:cstheme="minorHAnsi"/>
          <w:sz w:val="22"/>
          <w:szCs w:val="22"/>
        </w:rPr>
        <w:t>música.</w:t>
      </w:r>
    </w:p>
    <w:p w:rsidR="00A271AA" w:rsidRPr="00464404" w:rsidRDefault="00A271AA" w:rsidP="00A271AA">
      <w:pPr>
        <w:pStyle w:val="Corpodetexto"/>
        <w:tabs>
          <w:tab w:val="left" w:pos="8080"/>
        </w:tabs>
        <w:spacing w:before="3" w:line="276" w:lineRule="auto"/>
        <w:ind w:left="567" w:right="256" w:firstLine="567"/>
        <w:jc w:val="both"/>
        <w:rPr>
          <w:rFonts w:ascii="Minion Pro" w:hAnsi="Minion Pro" w:cstheme="minorHAnsi"/>
          <w:sz w:val="22"/>
          <w:szCs w:val="22"/>
        </w:rPr>
      </w:pPr>
    </w:p>
    <w:p w:rsidR="00A271AA" w:rsidRPr="00464404" w:rsidRDefault="00A271AA" w:rsidP="00A271AA">
      <w:pPr>
        <w:pStyle w:val="Corpodetexto"/>
        <w:tabs>
          <w:tab w:val="left" w:pos="8080"/>
        </w:tabs>
        <w:spacing w:before="3" w:line="276" w:lineRule="auto"/>
        <w:ind w:left="567" w:right="256" w:firstLine="567"/>
        <w:jc w:val="both"/>
        <w:rPr>
          <w:rFonts w:ascii="Minion Pro" w:hAnsi="Minion Pro" w:cstheme="minorHAnsi"/>
          <w:b/>
          <w:sz w:val="22"/>
          <w:szCs w:val="22"/>
        </w:rPr>
      </w:pPr>
      <w:r w:rsidRPr="00464404">
        <w:rPr>
          <w:rFonts w:ascii="Minion Pro" w:hAnsi="Minion Pro" w:cstheme="minorHAnsi"/>
          <w:b/>
          <w:sz w:val="22"/>
          <w:szCs w:val="22"/>
        </w:rPr>
        <w:t>FUNÇÃO</w:t>
      </w:r>
      <w:r w:rsidRPr="00464404">
        <w:rPr>
          <w:rFonts w:ascii="Minion Pro" w:hAnsi="Minion Pro" w:cstheme="minorHAnsi"/>
          <w:b/>
          <w:spacing w:val="-5"/>
          <w:sz w:val="22"/>
          <w:szCs w:val="22"/>
        </w:rPr>
        <w:t xml:space="preserve"> </w:t>
      </w:r>
      <w:r w:rsidRPr="00464404">
        <w:rPr>
          <w:rFonts w:ascii="Minion Pro" w:hAnsi="Minion Pro" w:cstheme="minorHAnsi"/>
          <w:b/>
          <w:sz w:val="22"/>
          <w:szCs w:val="22"/>
        </w:rPr>
        <w:t>MULTICONFIGURACIONAL</w:t>
      </w:r>
    </w:p>
    <w:p w:rsidR="00A271AA" w:rsidRPr="00464404" w:rsidRDefault="00A271AA" w:rsidP="00A271AA">
      <w:pPr>
        <w:pStyle w:val="Corpodetexto"/>
        <w:tabs>
          <w:tab w:val="left" w:pos="8080"/>
        </w:tabs>
        <w:spacing w:before="3" w:line="276" w:lineRule="auto"/>
        <w:ind w:left="567" w:right="340" w:firstLine="567"/>
        <w:jc w:val="both"/>
        <w:rPr>
          <w:rFonts w:ascii="Minion Pro" w:hAnsi="Minion Pro" w:cstheme="minorHAnsi"/>
          <w:sz w:val="22"/>
          <w:szCs w:val="22"/>
        </w:rPr>
      </w:pPr>
      <w:r w:rsidRPr="00464404">
        <w:rPr>
          <w:rFonts w:ascii="Minion Pro" w:hAnsi="Minion Pro" w:cstheme="minorHAnsi"/>
          <w:sz w:val="22"/>
          <w:szCs w:val="22"/>
        </w:rPr>
        <w:t>Que pode assumir as diversas configurações e</w:t>
      </w:r>
      <w:r w:rsidRPr="00464404">
        <w:rPr>
          <w:rFonts w:ascii="Minion Pro" w:hAnsi="Minion Pro" w:cstheme="minorHAnsi"/>
          <w:spacing w:val="1"/>
          <w:sz w:val="22"/>
          <w:szCs w:val="22"/>
        </w:rPr>
        <w:t xml:space="preserve"> </w:t>
      </w:r>
      <w:r w:rsidRPr="00464404">
        <w:rPr>
          <w:rFonts w:ascii="Minion Pro" w:hAnsi="Minion Pro" w:cstheme="minorHAnsi"/>
          <w:sz w:val="22"/>
          <w:szCs w:val="22"/>
        </w:rPr>
        <w:t>disposições de palco e plateia, possuindo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 xml:space="preserve">mobiliário </w:t>
      </w:r>
      <w:proofErr w:type="spellStart"/>
      <w:r w:rsidRPr="00464404">
        <w:rPr>
          <w:rFonts w:ascii="Minion Pro" w:hAnsi="Minion Pro" w:cstheme="minorHAnsi"/>
          <w:sz w:val="22"/>
          <w:szCs w:val="22"/>
        </w:rPr>
        <w:t>cenotécnico</w:t>
      </w:r>
      <w:proofErr w:type="spellEnd"/>
      <w:r w:rsidRPr="00464404">
        <w:rPr>
          <w:rFonts w:ascii="Minion Pro" w:hAnsi="Minion Pro" w:cstheme="minorHAnsi"/>
          <w:sz w:val="22"/>
          <w:szCs w:val="22"/>
        </w:rPr>
        <w:t xml:space="preserve"> móveis e desmontáveis,</w:t>
      </w:r>
      <w:r w:rsidRPr="00464404">
        <w:rPr>
          <w:rFonts w:ascii="Minion Pro" w:hAnsi="Minion Pro" w:cstheme="minorHAnsi"/>
          <w:spacing w:val="1"/>
          <w:sz w:val="22"/>
          <w:szCs w:val="22"/>
        </w:rPr>
        <w:t xml:space="preserve"> </w:t>
      </w:r>
      <w:r w:rsidRPr="00464404">
        <w:rPr>
          <w:rFonts w:ascii="Minion Pro" w:hAnsi="Minion Pro" w:cstheme="minorHAnsi"/>
          <w:sz w:val="22"/>
          <w:szCs w:val="22"/>
        </w:rPr>
        <w:t>viabilizando</w:t>
      </w:r>
      <w:r w:rsidRPr="00464404">
        <w:rPr>
          <w:rFonts w:ascii="Minion Pro" w:hAnsi="Minion Pro" w:cstheme="minorHAnsi"/>
          <w:spacing w:val="-9"/>
          <w:sz w:val="22"/>
          <w:szCs w:val="22"/>
        </w:rPr>
        <w:t xml:space="preserve"> </w:t>
      </w:r>
      <w:r w:rsidRPr="00464404">
        <w:rPr>
          <w:rFonts w:ascii="Minion Pro" w:hAnsi="Minion Pro" w:cstheme="minorHAnsi"/>
          <w:sz w:val="22"/>
          <w:szCs w:val="22"/>
        </w:rPr>
        <w:t>a</w:t>
      </w:r>
      <w:r w:rsidRPr="00464404">
        <w:rPr>
          <w:rFonts w:ascii="Minion Pro" w:hAnsi="Minion Pro" w:cstheme="minorHAnsi"/>
          <w:spacing w:val="-6"/>
          <w:sz w:val="22"/>
          <w:szCs w:val="22"/>
        </w:rPr>
        <w:t xml:space="preserve"> </w:t>
      </w:r>
      <w:r w:rsidRPr="00464404">
        <w:rPr>
          <w:rFonts w:ascii="Minion Pro" w:hAnsi="Minion Pro" w:cstheme="minorHAnsi"/>
          <w:sz w:val="22"/>
          <w:szCs w:val="22"/>
        </w:rPr>
        <w:t>flexibilidade</w:t>
      </w:r>
      <w:r w:rsidRPr="00464404">
        <w:rPr>
          <w:rFonts w:ascii="Minion Pro" w:hAnsi="Minion Pro" w:cstheme="minorHAnsi"/>
          <w:spacing w:val="-9"/>
          <w:sz w:val="22"/>
          <w:szCs w:val="22"/>
        </w:rPr>
        <w:t xml:space="preserve"> </w:t>
      </w:r>
      <w:r w:rsidRPr="00464404">
        <w:rPr>
          <w:rFonts w:ascii="Minion Pro" w:hAnsi="Minion Pro" w:cstheme="minorHAnsi"/>
          <w:sz w:val="22"/>
          <w:szCs w:val="22"/>
        </w:rPr>
        <w:t>do</w:t>
      </w:r>
      <w:r w:rsidRPr="00464404">
        <w:rPr>
          <w:rFonts w:ascii="Minion Pro" w:hAnsi="Minion Pro" w:cstheme="minorHAnsi"/>
          <w:spacing w:val="-4"/>
          <w:sz w:val="22"/>
          <w:szCs w:val="22"/>
        </w:rPr>
        <w:t xml:space="preserve"> </w:t>
      </w:r>
      <w:r w:rsidRPr="00464404">
        <w:rPr>
          <w:rFonts w:ascii="Minion Pro" w:hAnsi="Minion Pro" w:cstheme="minorHAnsi"/>
          <w:sz w:val="22"/>
          <w:szCs w:val="22"/>
        </w:rPr>
        <w:t>espaço,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contento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as</w:t>
      </w:r>
      <w:r w:rsidRPr="00464404">
        <w:rPr>
          <w:rFonts w:ascii="Minion Pro" w:hAnsi="Minion Pro" w:cstheme="minorHAnsi"/>
          <w:spacing w:val="-70"/>
          <w:sz w:val="22"/>
          <w:szCs w:val="22"/>
        </w:rPr>
        <w:t xml:space="preserve"> </w:t>
      </w:r>
      <w:r w:rsidRPr="00464404">
        <w:rPr>
          <w:rFonts w:ascii="Minion Pro" w:hAnsi="Minion Pro" w:cstheme="minorHAnsi"/>
          <w:sz w:val="22"/>
          <w:szCs w:val="22"/>
        </w:rPr>
        <w:t>características</w:t>
      </w:r>
      <w:r w:rsidRPr="00464404">
        <w:rPr>
          <w:rFonts w:ascii="Minion Pro" w:hAnsi="Minion Pro" w:cstheme="minorHAnsi"/>
          <w:spacing w:val="-2"/>
          <w:sz w:val="22"/>
          <w:szCs w:val="22"/>
        </w:rPr>
        <w:t xml:space="preserve"> </w:t>
      </w:r>
      <w:r w:rsidRPr="00464404">
        <w:rPr>
          <w:rFonts w:ascii="Minion Pro" w:hAnsi="Minion Pro" w:cstheme="minorHAnsi"/>
          <w:sz w:val="22"/>
          <w:szCs w:val="22"/>
        </w:rPr>
        <w:t>dos</w:t>
      </w:r>
      <w:r w:rsidRPr="00464404">
        <w:rPr>
          <w:rFonts w:ascii="Minion Pro" w:hAnsi="Minion Pro" w:cstheme="minorHAnsi"/>
          <w:spacing w:val="-1"/>
          <w:sz w:val="22"/>
          <w:szCs w:val="22"/>
        </w:rPr>
        <w:t xml:space="preserve"> </w:t>
      </w:r>
      <w:r w:rsidRPr="00464404">
        <w:rPr>
          <w:rFonts w:ascii="Minion Pro" w:hAnsi="Minion Pro" w:cstheme="minorHAnsi"/>
          <w:sz w:val="22"/>
          <w:szCs w:val="22"/>
        </w:rPr>
        <w:t>termos</w:t>
      </w:r>
      <w:r w:rsidRPr="00464404">
        <w:rPr>
          <w:rFonts w:ascii="Minion Pro" w:hAnsi="Minion Pro" w:cstheme="minorHAnsi"/>
          <w:spacing w:val="4"/>
          <w:sz w:val="22"/>
          <w:szCs w:val="22"/>
        </w:rPr>
        <w:t xml:space="preserve"> </w:t>
      </w:r>
      <w:r w:rsidRPr="00464404">
        <w:rPr>
          <w:rFonts w:ascii="Minion Pro" w:hAnsi="Minion Pro" w:cstheme="minorHAnsi"/>
          <w:sz w:val="22"/>
          <w:szCs w:val="22"/>
        </w:rPr>
        <w:t>“tradicional”, “alternativo”,</w:t>
      </w:r>
      <w:r w:rsidRPr="00464404">
        <w:rPr>
          <w:rFonts w:ascii="Minion Pro" w:hAnsi="Minion Pro" w:cstheme="minorHAnsi"/>
          <w:spacing w:val="-3"/>
          <w:sz w:val="22"/>
          <w:szCs w:val="22"/>
        </w:rPr>
        <w:t xml:space="preserve"> </w:t>
      </w:r>
      <w:r w:rsidRPr="00464404">
        <w:rPr>
          <w:rFonts w:ascii="Minion Pro" w:hAnsi="Minion Pro" w:cstheme="minorHAnsi"/>
          <w:sz w:val="22"/>
          <w:szCs w:val="22"/>
        </w:rPr>
        <w:t>“experimental”</w:t>
      </w:r>
      <w:r w:rsidRPr="00464404">
        <w:rPr>
          <w:rFonts w:ascii="Minion Pro" w:hAnsi="Minion Pro" w:cstheme="minorHAnsi"/>
          <w:spacing w:val="-3"/>
          <w:sz w:val="22"/>
          <w:szCs w:val="22"/>
        </w:rPr>
        <w:t xml:space="preserve"> </w:t>
      </w:r>
      <w:r w:rsidRPr="00464404">
        <w:rPr>
          <w:rFonts w:ascii="Minion Pro" w:hAnsi="Minion Pro" w:cstheme="minorHAnsi"/>
          <w:sz w:val="22"/>
          <w:szCs w:val="22"/>
        </w:rPr>
        <w:t>e</w:t>
      </w:r>
      <w:r w:rsidRPr="00464404">
        <w:rPr>
          <w:rFonts w:ascii="Minion Pro" w:hAnsi="Minion Pro" w:cstheme="minorHAnsi"/>
          <w:spacing w:val="-1"/>
          <w:sz w:val="22"/>
          <w:szCs w:val="22"/>
        </w:rPr>
        <w:t xml:space="preserve"> </w:t>
      </w:r>
      <w:r w:rsidRPr="00464404">
        <w:rPr>
          <w:rFonts w:ascii="Minion Pro" w:hAnsi="Minion Pro" w:cstheme="minorHAnsi"/>
          <w:sz w:val="22"/>
          <w:szCs w:val="22"/>
        </w:rPr>
        <w:t>“multiuso”.</w:t>
      </w:r>
    </w:p>
    <w:p w:rsidR="00A271AA" w:rsidRPr="00464404" w:rsidRDefault="00A271AA" w:rsidP="00A271AA">
      <w:pPr>
        <w:pStyle w:val="Corpodetexto"/>
        <w:tabs>
          <w:tab w:val="left" w:pos="8080"/>
        </w:tabs>
        <w:spacing w:before="279" w:line="276" w:lineRule="auto"/>
        <w:ind w:left="567" w:right="368" w:firstLine="567"/>
        <w:jc w:val="both"/>
        <w:rPr>
          <w:rFonts w:ascii="Minion Pro" w:hAnsi="Minion Pro" w:cstheme="minorHAnsi"/>
          <w:sz w:val="22"/>
          <w:szCs w:val="22"/>
        </w:rPr>
      </w:pPr>
      <w:r w:rsidRPr="00464404">
        <w:rPr>
          <w:rFonts w:ascii="Minion Pro" w:hAnsi="Minion Pro" w:cstheme="minorHAnsi"/>
          <w:sz w:val="22"/>
          <w:szCs w:val="22"/>
        </w:rPr>
        <w:t>Arquitetura teatral, necessária e urgente diante da pluralidade e diversidade que caracterizam as</w:t>
      </w:r>
      <w:r w:rsidRPr="00464404">
        <w:rPr>
          <w:rFonts w:ascii="Minion Pro" w:hAnsi="Minion Pro" w:cstheme="minorHAnsi"/>
          <w:spacing w:val="1"/>
          <w:sz w:val="22"/>
          <w:szCs w:val="22"/>
        </w:rPr>
        <w:t xml:space="preserve"> </w:t>
      </w:r>
      <w:r w:rsidRPr="00464404">
        <w:rPr>
          <w:rFonts w:ascii="Minion Pro" w:hAnsi="Minion Pro" w:cstheme="minorHAnsi"/>
          <w:sz w:val="22"/>
          <w:szCs w:val="22"/>
        </w:rPr>
        <w:t>produções cênicas/artísticas nos dias atuais, permitindo abranger o acolhimento das variadas formas,</w:t>
      </w:r>
      <w:r w:rsidRPr="00464404">
        <w:rPr>
          <w:rFonts w:ascii="Minion Pro" w:hAnsi="Minion Pro" w:cstheme="minorHAnsi"/>
          <w:spacing w:val="1"/>
          <w:sz w:val="22"/>
          <w:szCs w:val="22"/>
        </w:rPr>
        <w:t xml:space="preserve"> </w:t>
      </w:r>
      <w:r w:rsidRPr="00464404">
        <w:rPr>
          <w:rFonts w:ascii="Minion Pro" w:hAnsi="Minion Pro" w:cstheme="minorHAnsi"/>
          <w:sz w:val="22"/>
          <w:szCs w:val="22"/>
        </w:rPr>
        <w:t>conceitos</w:t>
      </w:r>
      <w:r w:rsidRPr="00464404">
        <w:rPr>
          <w:rFonts w:ascii="Minion Pro" w:hAnsi="Minion Pro" w:cstheme="minorHAnsi"/>
          <w:spacing w:val="-2"/>
          <w:sz w:val="22"/>
          <w:szCs w:val="22"/>
        </w:rPr>
        <w:t xml:space="preserve"> </w:t>
      </w:r>
      <w:r w:rsidRPr="00464404">
        <w:rPr>
          <w:rFonts w:ascii="Minion Pro" w:hAnsi="Minion Pro" w:cstheme="minorHAnsi"/>
          <w:sz w:val="22"/>
          <w:szCs w:val="22"/>
        </w:rPr>
        <w:t>e</w:t>
      </w:r>
      <w:r w:rsidRPr="00464404">
        <w:rPr>
          <w:rFonts w:ascii="Minion Pro" w:hAnsi="Minion Pro" w:cstheme="minorHAnsi"/>
          <w:spacing w:val="-4"/>
          <w:sz w:val="22"/>
          <w:szCs w:val="22"/>
        </w:rPr>
        <w:t xml:space="preserve"> </w:t>
      </w:r>
      <w:r w:rsidRPr="00464404">
        <w:rPr>
          <w:rFonts w:ascii="Minion Pro" w:hAnsi="Minion Pro" w:cstheme="minorHAnsi"/>
          <w:sz w:val="22"/>
          <w:szCs w:val="22"/>
        </w:rPr>
        <w:t>estéticas</w:t>
      </w:r>
      <w:r w:rsidRPr="00464404">
        <w:rPr>
          <w:rFonts w:ascii="Minion Pro" w:hAnsi="Minion Pro" w:cstheme="minorHAnsi"/>
          <w:spacing w:val="-6"/>
          <w:sz w:val="22"/>
          <w:szCs w:val="22"/>
        </w:rPr>
        <w:t xml:space="preserve"> </w:t>
      </w:r>
      <w:r w:rsidRPr="00464404">
        <w:rPr>
          <w:rFonts w:ascii="Minion Pro" w:hAnsi="Minion Pro" w:cstheme="minorHAnsi"/>
          <w:sz w:val="22"/>
          <w:szCs w:val="22"/>
        </w:rPr>
        <w:t>das</w:t>
      </w:r>
      <w:r w:rsidRPr="00464404">
        <w:rPr>
          <w:rFonts w:ascii="Minion Pro" w:hAnsi="Minion Pro" w:cstheme="minorHAnsi"/>
          <w:spacing w:val="-3"/>
          <w:sz w:val="22"/>
          <w:szCs w:val="22"/>
        </w:rPr>
        <w:t xml:space="preserve"> </w:t>
      </w:r>
      <w:r w:rsidRPr="00464404">
        <w:rPr>
          <w:rFonts w:ascii="Minion Pro" w:hAnsi="Minion Pro" w:cstheme="minorHAnsi"/>
          <w:sz w:val="22"/>
          <w:szCs w:val="22"/>
        </w:rPr>
        <w:t>criações</w:t>
      </w:r>
      <w:r w:rsidRPr="00464404">
        <w:rPr>
          <w:rFonts w:ascii="Minion Pro" w:hAnsi="Minion Pro" w:cstheme="minorHAnsi"/>
          <w:spacing w:val="-1"/>
          <w:sz w:val="22"/>
          <w:szCs w:val="22"/>
        </w:rPr>
        <w:t xml:space="preserve"> </w:t>
      </w:r>
      <w:r w:rsidRPr="00464404">
        <w:rPr>
          <w:rFonts w:ascii="Minion Pro" w:hAnsi="Minion Pro" w:cstheme="minorHAnsi"/>
          <w:sz w:val="22"/>
          <w:szCs w:val="22"/>
        </w:rPr>
        <w:t>clássicas,</w:t>
      </w:r>
      <w:r w:rsidRPr="00464404">
        <w:rPr>
          <w:rFonts w:ascii="Minion Pro" w:hAnsi="Minion Pro" w:cstheme="minorHAnsi"/>
          <w:spacing w:val="-11"/>
          <w:sz w:val="22"/>
          <w:szCs w:val="22"/>
        </w:rPr>
        <w:t xml:space="preserve"> </w:t>
      </w:r>
      <w:r w:rsidRPr="00464404">
        <w:rPr>
          <w:rFonts w:ascii="Minion Pro" w:hAnsi="Minion Pro" w:cstheme="minorHAnsi"/>
          <w:sz w:val="22"/>
          <w:szCs w:val="22"/>
        </w:rPr>
        <w:t>tradicionais,</w:t>
      </w:r>
      <w:r w:rsidRPr="00464404">
        <w:rPr>
          <w:rFonts w:ascii="Minion Pro" w:hAnsi="Minion Pro" w:cstheme="minorHAnsi"/>
          <w:spacing w:val="-8"/>
          <w:sz w:val="22"/>
          <w:szCs w:val="22"/>
        </w:rPr>
        <w:t xml:space="preserve"> </w:t>
      </w:r>
      <w:r w:rsidRPr="00464404">
        <w:rPr>
          <w:rFonts w:ascii="Minion Pro" w:hAnsi="Minion Pro" w:cstheme="minorHAnsi"/>
          <w:sz w:val="22"/>
          <w:szCs w:val="22"/>
        </w:rPr>
        <w:t>modernas</w:t>
      </w:r>
      <w:r w:rsidRPr="00464404">
        <w:rPr>
          <w:rFonts w:ascii="Minion Pro" w:hAnsi="Minion Pro" w:cstheme="minorHAnsi"/>
          <w:spacing w:val="-1"/>
          <w:sz w:val="22"/>
          <w:szCs w:val="22"/>
        </w:rPr>
        <w:t xml:space="preserve"> </w:t>
      </w:r>
      <w:r w:rsidRPr="00464404">
        <w:rPr>
          <w:rFonts w:ascii="Minion Pro" w:hAnsi="Minion Pro" w:cstheme="minorHAnsi"/>
          <w:sz w:val="22"/>
          <w:szCs w:val="22"/>
        </w:rPr>
        <w:t>e</w:t>
      </w:r>
      <w:r w:rsidRPr="00464404">
        <w:rPr>
          <w:rFonts w:ascii="Minion Pro" w:hAnsi="Minion Pro" w:cstheme="minorHAnsi"/>
          <w:spacing w:val="-4"/>
          <w:sz w:val="22"/>
          <w:szCs w:val="22"/>
        </w:rPr>
        <w:t xml:space="preserve"> </w:t>
      </w:r>
      <w:r w:rsidRPr="00464404">
        <w:rPr>
          <w:rFonts w:ascii="Minion Pro" w:hAnsi="Minion Pro" w:cstheme="minorHAnsi"/>
          <w:sz w:val="22"/>
          <w:szCs w:val="22"/>
        </w:rPr>
        <w:t>contemporâneas,</w:t>
      </w:r>
      <w:r w:rsidRPr="00464404">
        <w:rPr>
          <w:rFonts w:ascii="Minion Pro" w:hAnsi="Minion Pro" w:cstheme="minorHAnsi"/>
          <w:spacing w:val="1"/>
          <w:sz w:val="22"/>
          <w:szCs w:val="22"/>
        </w:rPr>
        <w:t xml:space="preserve"> </w:t>
      </w:r>
      <w:r w:rsidRPr="00464404">
        <w:rPr>
          <w:rFonts w:ascii="Minion Pro" w:hAnsi="Minion Pro" w:cstheme="minorHAnsi"/>
          <w:sz w:val="22"/>
          <w:szCs w:val="22"/>
        </w:rPr>
        <w:t>que</w:t>
      </w:r>
      <w:r w:rsidRPr="00464404">
        <w:rPr>
          <w:rFonts w:ascii="Minion Pro" w:hAnsi="Minion Pro" w:cstheme="minorHAnsi"/>
          <w:spacing w:val="-3"/>
          <w:sz w:val="22"/>
          <w:szCs w:val="22"/>
        </w:rPr>
        <w:t xml:space="preserve"> </w:t>
      </w:r>
      <w:r w:rsidRPr="00464404">
        <w:rPr>
          <w:rFonts w:ascii="Minion Pro" w:hAnsi="Minion Pro" w:cstheme="minorHAnsi"/>
          <w:sz w:val="22"/>
          <w:szCs w:val="22"/>
        </w:rPr>
        <w:t>perpassam</w:t>
      </w:r>
      <w:r w:rsidRPr="00464404">
        <w:rPr>
          <w:rFonts w:ascii="Minion Pro" w:hAnsi="Minion Pro" w:cstheme="minorHAnsi"/>
          <w:spacing w:val="-70"/>
          <w:sz w:val="22"/>
          <w:szCs w:val="22"/>
        </w:rPr>
        <w:t xml:space="preserve"> </w:t>
      </w:r>
      <w:r w:rsidRPr="00464404">
        <w:rPr>
          <w:rFonts w:ascii="Minion Pro" w:hAnsi="Minion Pro" w:cstheme="minorHAnsi"/>
          <w:sz w:val="22"/>
          <w:szCs w:val="22"/>
        </w:rPr>
        <w:t>das</w:t>
      </w:r>
      <w:r w:rsidRPr="00464404">
        <w:rPr>
          <w:rFonts w:ascii="Minion Pro" w:hAnsi="Minion Pro" w:cstheme="minorHAnsi"/>
          <w:spacing w:val="-2"/>
          <w:sz w:val="22"/>
          <w:szCs w:val="22"/>
        </w:rPr>
        <w:t xml:space="preserve"> </w:t>
      </w:r>
      <w:r w:rsidRPr="00464404">
        <w:rPr>
          <w:rFonts w:ascii="Minion Pro" w:hAnsi="Minion Pro" w:cstheme="minorHAnsi"/>
          <w:sz w:val="22"/>
          <w:szCs w:val="22"/>
        </w:rPr>
        <w:t>tragédias</w:t>
      </w:r>
      <w:r w:rsidRPr="00464404">
        <w:rPr>
          <w:rFonts w:ascii="Minion Pro" w:hAnsi="Minion Pro" w:cstheme="minorHAnsi"/>
          <w:spacing w:val="-4"/>
          <w:sz w:val="22"/>
          <w:szCs w:val="22"/>
        </w:rPr>
        <w:t xml:space="preserve"> </w:t>
      </w:r>
      <w:r w:rsidRPr="00464404">
        <w:rPr>
          <w:rFonts w:ascii="Minion Pro" w:hAnsi="Minion Pro" w:cstheme="minorHAnsi"/>
          <w:sz w:val="22"/>
          <w:szCs w:val="22"/>
        </w:rPr>
        <w:t>gregas</w:t>
      </w:r>
      <w:r w:rsidRPr="00464404">
        <w:rPr>
          <w:rFonts w:ascii="Minion Pro" w:hAnsi="Minion Pro" w:cstheme="minorHAnsi"/>
          <w:spacing w:val="-2"/>
          <w:sz w:val="22"/>
          <w:szCs w:val="22"/>
        </w:rPr>
        <w:t xml:space="preserve"> </w:t>
      </w:r>
      <w:r w:rsidRPr="00464404">
        <w:rPr>
          <w:rFonts w:ascii="Minion Pro" w:hAnsi="Minion Pro" w:cstheme="minorHAnsi"/>
          <w:sz w:val="22"/>
          <w:szCs w:val="22"/>
        </w:rPr>
        <w:t>do século V,</w:t>
      </w:r>
      <w:r w:rsidRPr="00464404">
        <w:rPr>
          <w:rFonts w:ascii="Minion Pro" w:hAnsi="Minion Pro" w:cstheme="minorHAnsi"/>
          <w:spacing w:val="2"/>
          <w:sz w:val="22"/>
          <w:szCs w:val="22"/>
        </w:rPr>
        <w:t xml:space="preserve"> </w:t>
      </w:r>
      <w:r w:rsidRPr="00464404">
        <w:rPr>
          <w:rFonts w:ascii="Minion Pro" w:hAnsi="Minion Pro" w:cstheme="minorHAnsi"/>
          <w:sz w:val="22"/>
          <w:szCs w:val="22"/>
        </w:rPr>
        <w:t>as</w:t>
      </w:r>
      <w:r w:rsidRPr="00464404">
        <w:rPr>
          <w:rFonts w:ascii="Minion Pro" w:hAnsi="Minion Pro" w:cstheme="minorHAnsi"/>
          <w:spacing w:val="-2"/>
          <w:sz w:val="22"/>
          <w:szCs w:val="22"/>
        </w:rPr>
        <w:t xml:space="preserve"> </w:t>
      </w:r>
      <w:r w:rsidRPr="00464404">
        <w:rPr>
          <w:rFonts w:ascii="Minion Pro" w:hAnsi="Minion Pro" w:cstheme="minorHAnsi"/>
          <w:sz w:val="22"/>
          <w:szCs w:val="22"/>
        </w:rPr>
        <w:t>existentes</w:t>
      </w:r>
      <w:r w:rsidRPr="00464404">
        <w:rPr>
          <w:rFonts w:ascii="Minion Pro" w:hAnsi="Minion Pro" w:cstheme="minorHAnsi"/>
          <w:spacing w:val="-1"/>
          <w:sz w:val="22"/>
          <w:szCs w:val="22"/>
        </w:rPr>
        <w:t xml:space="preserve"> </w:t>
      </w:r>
      <w:r w:rsidRPr="00464404">
        <w:rPr>
          <w:rFonts w:ascii="Minion Pro" w:hAnsi="Minion Pro" w:cstheme="minorHAnsi"/>
          <w:sz w:val="22"/>
          <w:szCs w:val="22"/>
        </w:rPr>
        <w:t>que</w:t>
      </w:r>
      <w:r w:rsidRPr="00464404">
        <w:rPr>
          <w:rFonts w:ascii="Minion Pro" w:hAnsi="Minion Pro" w:cstheme="minorHAnsi"/>
          <w:spacing w:val="-1"/>
          <w:sz w:val="22"/>
          <w:szCs w:val="22"/>
        </w:rPr>
        <w:t xml:space="preserve"> </w:t>
      </w:r>
      <w:r w:rsidRPr="00464404">
        <w:rPr>
          <w:rFonts w:ascii="Minion Pro" w:hAnsi="Minion Pro" w:cstheme="minorHAnsi"/>
          <w:sz w:val="22"/>
          <w:szCs w:val="22"/>
        </w:rPr>
        <w:t>a</w:t>
      </w:r>
      <w:r w:rsidRPr="00464404">
        <w:rPr>
          <w:rFonts w:ascii="Minion Pro" w:hAnsi="Minion Pro" w:cstheme="minorHAnsi"/>
          <w:spacing w:val="-2"/>
          <w:sz w:val="22"/>
          <w:szCs w:val="22"/>
        </w:rPr>
        <w:t xml:space="preserve"> </w:t>
      </w:r>
      <w:r w:rsidRPr="00464404">
        <w:rPr>
          <w:rFonts w:ascii="Minion Pro" w:hAnsi="Minion Pro" w:cstheme="minorHAnsi"/>
          <w:sz w:val="22"/>
          <w:szCs w:val="22"/>
        </w:rPr>
        <w:t>contemporaneidade</w:t>
      </w:r>
      <w:r w:rsidRPr="00464404">
        <w:rPr>
          <w:rFonts w:ascii="Minion Pro" w:hAnsi="Minion Pro" w:cstheme="minorHAnsi"/>
          <w:spacing w:val="2"/>
          <w:sz w:val="22"/>
          <w:szCs w:val="22"/>
        </w:rPr>
        <w:t xml:space="preserve"> </w:t>
      </w:r>
      <w:r w:rsidRPr="00464404">
        <w:rPr>
          <w:rFonts w:ascii="Minion Pro" w:hAnsi="Minion Pro" w:cstheme="minorHAnsi"/>
          <w:sz w:val="22"/>
          <w:szCs w:val="22"/>
        </w:rPr>
        <w:t>oferta.</w:t>
      </w:r>
    </w:p>
    <w:p w:rsidR="00A271AA" w:rsidRPr="00464404" w:rsidRDefault="00A271AA" w:rsidP="00A271AA">
      <w:pPr>
        <w:spacing w:line="276" w:lineRule="auto"/>
        <w:ind w:left="567" w:firstLine="567"/>
        <w:jc w:val="both"/>
        <w:rPr>
          <w:rFonts w:ascii="Minion Pro" w:hAnsi="Minion Pro" w:cstheme="minorHAnsi"/>
          <w:sz w:val="22"/>
          <w:szCs w:val="22"/>
        </w:rPr>
      </w:pPr>
    </w:p>
    <w:p w:rsidR="00A271AA" w:rsidRPr="00464404" w:rsidRDefault="00A271AA" w:rsidP="00A271AA">
      <w:pPr>
        <w:spacing w:before="12" w:after="240" w:line="276" w:lineRule="auto"/>
        <w:ind w:left="567" w:right="170"/>
        <w:jc w:val="center"/>
        <w:rPr>
          <w:rFonts w:ascii="Minion Pro" w:hAnsi="Minion Pro" w:cstheme="minorHAnsi"/>
          <w:b/>
          <w:sz w:val="22"/>
          <w:szCs w:val="22"/>
        </w:rPr>
      </w:pPr>
      <w:r w:rsidRPr="00464404">
        <w:rPr>
          <w:rFonts w:ascii="Minion Pro" w:hAnsi="Minion Pro" w:cstheme="minorHAnsi"/>
          <w:b/>
          <w:sz w:val="22"/>
          <w:szCs w:val="22"/>
        </w:rPr>
        <w:t>ESPECIFICIDADES</w:t>
      </w:r>
    </w:p>
    <w:p w:rsidR="00A271AA" w:rsidRPr="00464404" w:rsidRDefault="00A271AA" w:rsidP="00A271AA">
      <w:pPr>
        <w:pStyle w:val="Corpodetexto"/>
        <w:spacing w:after="240" w:line="276" w:lineRule="auto"/>
        <w:ind w:left="567" w:right="170" w:firstLine="567"/>
        <w:jc w:val="both"/>
        <w:rPr>
          <w:rFonts w:ascii="Minion Pro" w:hAnsi="Minion Pro" w:cstheme="minorHAnsi"/>
          <w:sz w:val="22"/>
          <w:szCs w:val="22"/>
        </w:rPr>
      </w:pPr>
      <w:r w:rsidRPr="00464404">
        <w:rPr>
          <w:rFonts w:ascii="Minion Pro" w:hAnsi="Minion Pro" w:cstheme="minorHAnsi"/>
          <w:b/>
          <w:sz w:val="22"/>
          <w:szCs w:val="22"/>
        </w:rPr>
        <w:t>Foyer:</w:t>
      </w:r>
      <w:r w:rsidRPr="00464404">
        <w:rPr>
          <w:rFonts w:ascii="Minion Pro" w:hAnsi="Minion Pro" w:cstheme="minorHAnsi"/>
          <w:b/>
          <w:spacing w:val="1"/>
          <w:sz w:val="22"/>
          <w:szCs w:val="22"/>
        </w:rPr>
        <w:t xml:space="preserve"> </w:t>
      </w:r>
      <w:r w:rsidRPr="00464404">
        <w:rPr>
          <w:rFonts w:ascii="Minion Pro" w:hAnsi="Minion Pro" w:cstheme="minorHAnsi"/>
          <w:sz w:val="22"/>
          <w:szCs w:val="22"/>
        </w:rPr>
        <w:t>espaço agradável para o público aguardar o início das apresentações, dotado de bilheteria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para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fins</w:t>
      </w:r>
      <w:r w:rsidRPr="00464404">
        <w:rPr>
          <w:rFonts w:ascii="Minion Pro" w:hAnsi="Minion Pro" w:cstheme="minorHAnsi"/>
          <w:spacing w:val="1"/>
          <w:sz w:val="22"/>
          <w:szCs w:val="22"/>
        </w:rPr>
        <w:t xml:space="preserve"> </w:t>
      </w:r>
      <w:r w:rsidRPr="00464404">
        <w:rPr>
          <w:rFonts w:ascii="Minion Pro" w:hAnsi="Minion Pro" w:cstheme="minorHAnsi"/>
          <w:sz w:val="22"/>
          <w:szCs w:val="22"/>
        </w:rPr>
        <w:t>de</w:t>
      </w:r>
      <w:r w:rsidRPr="00464404">
        <w:rPr>
          <w:rFonts w:ascii="Minion Pro" w:hAnsi="Minion Pro" w:cstheme="minorHAnsi"/>
          <w:spacing w:val="1"/>
          <w:sz w:val="22"/>
          <w:szCs w:val="22"/>
        </w:rPr>
        <w:t xml:space="preserve"> </w:t>
      </w:r>
      <w:r w:rsidRPr="00464404">
        <w:rPr>
          <w:rFonts w:ascii="Minion Pro" w:hAnsi="Minion Pro" w:cstheme="minorHAnsi"/>
          <w:sz w:val="22"/>
          <w:szCs w:val="22"/>
        </w:rPr>
        <w:t>comunicação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com</w:t>
      </w:r>
      <w:r w:rsidRPr="00464404">
        <w:rPr>
          <w:rFonts w:ascii="Minion Pro" w:hAnsi="Minion Pro" w:cstheme="minorHAnsi"/>
          <w:spacing w:val="1"/>
          <w:sz w:val="22"/>
          <w:szCs w:val="22"/>
        </w:rPr>
        <w:t xml:space="preserve"> </w:t>
      </w:r>
      <w:r w:rsidRPr="00464404">
        <w:rPr>
          <w:rFonts w:ascii="Minion Pro" w:hAnsi="Minion Pro" w:cstheme="minorHAnsi"/>
          <w:sz w:val="22"/>
          <w:szCs w:val="22"/>
        </w:rPr>
        <w:t>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respectivo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público,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atuando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também</w:t>
      </w:r>
      <w:r w:rsidRPr="00464404">
        <w:rPr>
          <w:rFonts w:ascii="Minion Pro" w:hAnsi="Minion Pro" w:cstheme="minorHAnsi"/>
          <w:spacing w:val="1"/>
          <w:sz w:val="22"/>
          <w:szCs w:val="22"/>
        </w:rPr>
        <w:t xml:space="preserve"> </w:t>
      </w:r>
      <w:r w:rsidRPr="00464404">
        <w:rPr>
          <w:rFonts w:ascii="Minion Pro" w:hAnsi="Minion Pro" w:cstheme="minorHAnsi"/>
          <w:sz w:val="22"/>
          <w:szCs w:val="22"/>
        </w:rPr>
        <w:t>como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balcão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de</w:t>
      </w:r>
      <w:r w:rsidRPr="00464404">
        <w:rPr>
          <w:rFonts w:ascii="Minion Pro" w:hAnsi="Minion Pro" w:cstheme="minorHAnsi"/>
          <w:spacing w:val="1"/>
          <w:sz w:val="22"/>
          <w:szCs w:val="22"/>
        </w:rPr>
        <w:t xml:space="preserve"> </w:t>
      </w:r>
      <w:r w:rsidRPr="00464404">
        <w:rPr>
          <w:rFonts w:ascii="Minion Pro" w:hAnsi="Minion Pro" w:cstheme="minorHAnsi"/>
          <w:sz w:val="22"/>
          <w:szCs w:val="22"/>
        </w:rPr>
        <w:t>informações</w:t>
      </w:r>
      <w:r w:rsidRPr="00464404">
        <w:rPr>
          <w:rFonts w:ascii="Minion Pro" w:hAnsi="Minion Pro" w:cstheme="minorHAnsi"/>
          <w:spacing w:val="4"/>
          <w:sz w:val="22"/>
          <w:szCs w:val="22"/>
        </w:rPr>
        <w:t xml:space="preserve"> </w:t>
      </w:r>
      <w:r w:rsidRPr="00464404">
        <w:rPr>
          <w:rFonts w:ascii="Minion Pro" w:hAnsi="Minion Pro" w:cstheme="minorHAnsi"/>
          <w:sz w:val="22"/>
          <w:szCs w:val="22"/>
        </w:rPr>
        <w:t>e/ou espaço para 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“Café Literário”.</w:t>
      </w:r>
    </w:p>
    <w:p w:rsidR="00A271AA" w:rsidRPr="00464404" w:rsidRDefault="00A271AA" w:rsidP="00A271AA">
      <w:pPr>
        <w:spacing w:after="240" w:line="276" w:lineRule="auto"/>
        <w:ind w:left="567" w:right="170" w:firstLine="567"/>
        <w:rPr>
          <w:rFonts w:ascii="Minion Pro" w:hAnsi="Minion Pro" w:cstheme="minorHAnsi"/>
          <w:sz w:val="22"/>
          <w:szCs w:val="22"/>
        </w:rPr>
      </w:pPr>
      <w:r w:rsidRPr="00464404">
        <w:rPr>
          <w:rFonts w:ascii="Minion Pro" w:hAnsi="Minion Pro" w:cstheme="minorHAnsi"/>
          <w:b/>
          <w:sz w:val="22"/>
          <w:szCs w:val="22"/>
        </w:rPr>
        <w:t>Banheiros</w:t>
      </w:r>
      <w:r w:rsidRPr="00464404">
        <w:rPr>
          <w:rFonts w:ascii="Minion Pro" w:hAnsi="Minion Pro" w:cstheme="minorHAnsi"/>
          <w:b/>
          <w:spacing w:val="-1"/>
          <w:sz w:val="22"/>
          <w:szCs w:val="22"/>
        </w:rPr>
        <w:t xml:space="preserve"> </w:t>
      </w:r>
      <w:r w:rsidRPr="00464404">
        <w:rPr>
          <w:rFonts w:ascii="Minion Pro" w:hAnsi="Minion Pro" w:cstheme="minorHAnsi"/>
          <w:sz w:val="22"/>
          <w:szCs w:val="22"/>
        </w:rPr>
        <w:t>para</w:t>
      </w:r>
      <w:r w:rsidRPr="00464404">
        <w:rPr>
          <w:rFonts w:ascii="Minion Pro" w:hAnsi="Minion Pro" w:cstheme="minorHAnsi"/>
          <w:spacing w:val="-3"/>
          <w:sz w:val="22"/>
          <w:szCs w:val="22"/>
        </w:rPr>
        <w:t xml:space="preserve"> </w:t>
      </w:r>
      <w:r w:rsidRPr="00464404">
        <w:rPr>
          <w:rFonts w:ascii="Minion Pro" w:hAnsi="Minion Pro" w:cstheme="minorHAnsi"/>
          <w:sz w:val="22"/>
          <w:szCs w:val="22"/>
        </w:rPr>
        <w:t>acesso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do</w:t>
      </w:r>
      <w:r w:rsidRPr="00464404">
        <w:rPr>
          <w:rFonts w:ascii="Minion Pro" w:hAnsi="Minion Pro" w:cstheme="minorHAnsi"/>
          <w:spacing w:val="-2"/>
          <w:sz w:val="22"/>
          <w:szCs w:val="22"/>
        </w:rPr>
        <w:t xml:space="preserve"> </w:t>
      </w:r>
      <w:r w:rsidRPr="00464404">
        <w:rPr>
          <w:rFonts w:ascii="Minion Pro" w:hAnsi="Minion Pro" w:cstheme="minorHAnsi"/>
          <w:sz w:val="22"/>
          <w:szCs w:val="22"/>
        </w:rPr>
        <w:t>público</w:t>
      </w:r>
      <w:r w:rsidRPr="00464404">
        <w:rPr>
          <w:rFonts w:ascii="Minion Pro" w:hAnsi="Minion Pro" w:cstheme="minorHAnsi"/>
          <w:spacing w:val="-6"/>
          <w:sz w:val="22"/>
          <w:szCs w:val="22"/>
        </w:rPr>
        <w:t xml:space="preserve"> </w:t>
      </w:r>
      <w:r w:rsidRPr="00464404">
        <w:rPr>
          <w:rFonts w:ascii="Minion Pro" w:hAnsi="Minion Pro" w:cstheme="minorHAnsi"/>
          <w:sz w:val="22"/>
          <w:szCs w:val="22"/>
        </w:rPr>
        <w:t>em</w:t>
      </w:r>
      <w:r w:rsidRPr="00464404">
        <w:rPr>
          <w:rFonts w:ascii="Minion Pro" w:hAnsi="Minion Pro" w:cstheme="minorHAnsi"/>
          <w:spacing w:val="-2"/>
          <w:sz w:val="22"/>
          <w:szCs w:val="22"/>
        </w:rPr>
        <w:t xml:space="preserve"> </w:t>
      </w:r>
      <w:r w:rsidRPr="00464404">
        <w:rPr>
          <w:rFonts w:ascii="Minion Pro" w:hAnsi="Minion Pro" w:cstheme="minorHAnsi"/>
          <w:sz w:val="22"/>
          <w:szCs w:val="22"/>
        </w:rPr>
        <w:t>geral</w:t>
      </w:r>
      <w:r w:rsidRPr="00464404">
        <w:rPr>
          <w:rFonts w:ascii="Minion Pro" w:hAnsi="Minion Pro" w:cstheme="minorHAnsi"/>
          <w:spacing w:val="-4"/>
          <w:sz w:val="22"/>
          <w:szCs w:val="22"/>
        </w:rPr>
        <w:t xml:space="preserve"> </w:t>
      </w:r>
      <w:r w:rsidRPr="00464404">
        <w:rPr>
          <w:rFonts w:ascii="Minion Pro" w:hAnsi="Minion Pro" w:cstheme="minorHAnsi"/>
          <w:sz w:val="22"/>
          <w:szCs w:val="22"/>
        </w:rPr>
        <w:t>(PNE).</w:t>
      </w:r>
    </w:p>
    <w:p w:rsidR="00A271AA" w:rsidRPr="00464404" w:rsidRDefault="00A271AA" w:rsidP="00A271AA">
      <w:pPr>
        <w:spacing w:after="240" w:line="276" w:lineRule="auto"/>
        <w:ind w:left="567" w:right="170" w:firstLine="567"/>
        <w:jc w:val="both"/>
        <w:rPr>
          <w:rFonts w:ascii="Minion Pro" w:hAnsi="Minion Pro" w:cstheme="minorHAnsi"/>
          <w:sz w:val="22"/>
          <w:szCs w:val="22"/>
        </w:rPr>
      </w:pPr>
      <w:r w:rsidRPr="00464404">
        <w:rPr>
          <w:rFonts w:ascii="Minion Pro" w:hAnsi="Minion Pro" w:cstheme="minorHAnsi"/>
          <w:b/>
          <w:sz w:val="22"/>
          <w:szCs w:val="22"/>
        </w:rPr>
        <w:t xml:space="preserve">Fachada, Espaço para divulgação e informes </w:t>
      </w:r>
      <w:r w:rsidRPr="00464404">
        <w:rPr>
          <w:rFonts w:ascii="Minion Pro" w:hAnsi="Minion Pro" w:cstheme="minorHAnsi"/>
          <w:sz w:val="22"/>
          <w:szCs w:val="22"/>
        </w:rPr>
        <w:t>na parede frontal entre as entradas, com letreiro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Luminoso/</w:t>
      </w:r>
      <w:proofErr w:type="spellStart"/>
      <w:r w:rsidRPr="00464404">
        <w:rPr>
          <w:rFonts w:ascii="Minion Pro" w:hAnsi="Minion Pro" w:cstheme="minorHAnsi"/>
          <w:sz w:val="22"/>
          <w:szCs w:val="22"/>
        </w:rPr>
        <w:t>TV’s</w:t>
      </w:r>
      <w:proofErr w:type="spellEnd"/>
      <w:r w:rsidRPr="00464404">
        <w:rPr>
          <w:rFonts w:ascii="Minion Pro" w:hAnsi="Minion Pro" w:cstheme="minorHAnsi"/>
          <w:sz w:val="22"/>
          <w:szCs w:val="22"/>
        </w:rPr>
        <w:t>,</w:t>
      </w:r>
      <w:r w:rsidRPr="00464404">
        <w:rPr>
          <w:rFonts w:ascii="Minion Pro" w:hAnsi="Minion Pro" w:cstheme="minorHAnsi"/>
          <w:spacing w:val="2"/>
          <w:sz w:val="22"/>
          <w:szCs w:val="22"/>
        </w:rPr>
        <w:t xml:space="preserve"> </w:t>
      </w:r>
      <w:r w:rsidRPr="00464404">
        <w:rPr>
          <w:rFonts w:ascii="Minion Pro" w:hAnsi="Minion Pro" w:cstheme="minorHAnsi"/>
          <w:sz w:val="22"/>
          <w:szCs w:val="22"/>
        </w:rPr>
        <w:t>informativos</w:t>
      </w:r>
      <w:r w:rsidRPr="00464404">
        <w:rPr>
          <w:rFonts w:ascii="Minion Pro" w:hAnsi="Minion Pro" w:cstheme="minorHAnsi"/>
          <w:spacing w:val="-3"/>
          <w:sz w:val="22"/>
          <w:szCs w:val="22"/>
        </w:rPr>
        <w:t xml:space="preserve"> </w:t>
      </w:r>
      <w:r w:rsidRPr="00464404">
        <w:rPr>
          <w:rFonts w:ascii="Minion Pro" w:hAnsi="Minion Pro" w:cstheme="minorHAnsi"/>
          <w:sz w:val="22"/>
          <w:szCs w:val="22"/>
        </w:rPr>
        <w:t>sobre</w:t>
      </w:r>
      <w:r w:rsidRPr="00464404">
        <w:rPr>
          <w:rFonts w:ascii="Minion Pro" w:hAnsi="Minion Pro" w:cstheme="minorHAnsi"/>
          <w:spacing w:val="2"/>
          <w:sz w:val="22"/>
          <w:szCs w:val="22"/>
        </w:rPr>
        <w:t xml:space="preserve"> </w:t>
      </w:r>
      <w:r w:rsidRPr="00464404">
        <w:rPr>
          <w:rFonts w:ascii="Minion Pro" w:hAnsi="Minion Pro" w:cstheme="minorHAnsi"/>
          <w:sz w:val="22"/>
          <w:szCs w:val="22"/>
        </w:rPr>
        <w:t>o</w:t>
      </w:r>
      <w:r w:rsidRPr="00464404">
        <w:rPr>
          <w:rFonts w:ascii="Minion Pro" w:hAnsi="Minion Pro" w:cstheme="minorHAnsi"/>
          <w:spacing w:val="-2"/>
          <w:sz w:val="22"/>
          <w:szCs w:val="22"/>
        </w:rPr>
        <w:t xml:space="preserve"> </w:t>
      </w:r>
      <w:r w:rsidRPr="00464404">
        <w:rPr>
          <w:rFonts w:ascii="Minion Pro" w:hAnsi="Minion Pro" w:cstheme="minorHAnsi"/>
          <w:sz w:val="22"/>
          <w:szCs w:val="22"/>
        </w:rPr>
        <w:t>teatro,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bem</w:t>
      </w:r>
      <w:r w:rsidRPr="00464404">
        <w:rPr>
          <w:rFonts w:ascii="Minion Pro" w:hAnsi="Minion Pro" w:cstheme="minorHAnsi"/>
          <w:spacing w:val="-2"/>
          <w:sz w:val="22"/>
          <w:szCs w:val="22"/>
        </w:rPr>
        <w:t xml:space="preserve"> </w:t>
      </w:r>
      <w:r w:rsidRPr="00464404">
        <w:rPr>
          <w:rFonts w:ascii="Minion Pro" w:hAnsi="Minion Pro" w:cstheme="minorHAnsi"/>
          <w:sz w:val="22"/>
          <w:szCs w:val="22"/>
        </w:rPr>
        <w:t>como,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sobre o</w:t>
      </w:r>
      <w:r w:rsidRPr="00464404">
        <w:rPr>
          <w:rFonts w:ascii="Minion Pro" w:hAnsi="Minion Pro" w:cstheme="minorHAnsi"/>
          <w:spacing w:val="-2"/>
          <w:sz w:val="22"/>
          <w:szCs w:val="22"/>
        </w:rPr>
        <w:t xml:space="preserve"> </w:t>
      </w:r>
      <w:r w:rsidRPr="00464404">
        <w:rPr>
          <w:rFonts w:ascii="Minion Pro" w:hAnsi="Minion Pro" w:cstheme="minorHAnsi"/>
          <w:sz w:val="22"/>
          <w:szCs w:val="22"/>
        </w:rPr>
        <w:t>Sesc Cultural</w:t>
      </w:r>
      <w:r w:rsidRPr="00464404">
        <w:rPr>
          <w:rFonts w:ascii="Minion Pro" w:hAnsi="Minion Pro" w:cstheme="minorHAnsi"/>
          <w:spacing w:val="-6"/>
          <w:sz w:val="22"/>
          <w:szCs w:val="22"/>
        </w:rPr>
        <w:t xml:space="preserve"> </w:t>
      </w:r>
      <w:r w:rsidRPr="00464404">
        <w:rPr>
          <w:rFonts w:ascii="Minion Pro" w:hAnsi="Minion Pro" w:cstheme="minorHAnsi"/>
          <w:sz w:val="22"/>
          <w:szCs w:val="22"/>
        </w:rPr>
        <w:t>Aldeia</w:t>
      </w:r>
      <w:r w:rsidRPr="00464404">
        <w:rPr>
          <w:rFonts w:ascii="Minion Pro" w:hAnsi="Minion Pro" w:cstheme="minorHAnsi"/>
          <w:spacing w:val="-4"/>
          <w:sz w:val="22"/>
          <w:szCs w:val="22"/>
        </w:rPr>
        <w:t xml:space="preserve"> </w:t>
      </w:r>
      <w:r w:rsidRPr="00464404">
        <w:rPr>
          <w:rFonts w:ascii="Minion Pro" w:hAnsi="Minion Pro" w:cstheme="minorHAnsi"/>
          <w:sz w:val="22"/>
          <w:szCs w:val="22"/>
        </w:rPr>
        <w:t>Aldeota.</w:t>
      </w:r>
    </w:p>
    <w:p w:rsidR="00A271AA" w:rsidRPr="00464404" w:rsidRDefault="00A271AA" w:rsidP="00A271AA">
      <w:pPr>
        <w:pStyle w:val="Corpodetexto"/>
        <w:spacing w:after="240" w:line="276" w:lineRule="auto"/>
        <w:ind w:left="567" w:right="170" w:firstLine="567"/>
        <w:rPr>
          <w:rFonts w:ascii="Minion Pro" w:hAnsi="Minion Pro" w:cstheme="minorHAnsi"/>
          <w:sz w:val="22"/>
          <w:szCs w:val="22"/>
        </w:rPr>
      </w:pPr>
      <w:r w:rsidRPr="00464404">
        <w:rPr>
          <w:rFonts w:ascii="Minion Pro" w:hAnsi="Minion Pro" w:cstheme="minorHAnsi"/>
          <w:b/>
          <w:sz w:val="22"/>
          <w:szCs w:val="22"/>
        </w:rPr>
        <w:t>Ancoragem</w:t>
      </w:r>
      <w:r w:rsidRPr="00464404">
        <w:rPr>
          <w:rFonts w:ascii="Minion Pro" w:hAnsi="Minion Pro" w:cstheme="minorHAnsi"/>
          <w:b/>
          <w:spacing w:val="3"/>
          <w:sz w:val="22"/>
          <w:szCs w:val="22"/>
        </w:rPr>
        <w:t xml:space="preserve"> </w:t>
      </w:r>
      <w:r w:rsidRPr="00464404">
        <w:rPr>
          <w:rFonts w:ascii="Minion Pro" w:hAnsi="Minion Pro" w:cstheme="minorHAnsi"/>
          <w:sz w:val="22"/>
          <w:szCs w:val="22"/>
        </w:rPr>
        <w:t>para</w:t>
      </w:r>
      <w:r w:rsidRPr="00464404">
        <w:rPr>
          <w:rFonts w:ascii="Minion Pro" w:hAnsi="Minion Pro" w:cstheme="minorHAnsi"/>
          <w:spacing w:val="-6"/>
          <w:sz w:val="22"/>
          <w:szCs w:val="22"/>
        </w:rPr>
        <w:t xml:space="preserve"> </w:t>
      </w:r>
      <w:r w:rsidRPr="00464404">
        <w:rPr>
          <w:rFonts w:ascii="Minion Pro" w:hAnsi="Minion Pro" w:cstheme="minorHAnsi"/>
          <w:sz w:val="22"/>
          <w:szCs w:val="22"/>
        </w:rPr>
        <w:t>atividades</w:t>
      </w:r>
      <w:r w:rsidRPr="00464404">
        <w:rPr>
          <w:rFonts w:ascii="Minion Pro" w:hAnsi="Minion Pro" w:cstheme="minorHAnsi"/>
          <w:spacing w:val="-7"/>
          <w:sz w:val="22"/>
          <w:szCs w:val="22"/>
        </w:rPr>
        <w:t xml:space="preserve"> </w:t>
      </w:r>
      <w:r w:rsidRPr="00464404">
        <w:rPr>
          <w:rFonts w:ascii="Minion Pro" w:hAnsi="Minion Pro" w:cstheme="minorHAnsi"/>
          <w:sz w:val="22"/>
          <w:szCs w:val="22"/>
        </w:rPr>
        <w:t>acrobáticas</w:t>
      </w:r>
      <w:r w:rsidRPr="00464404">
        <w:rPr>
          <w:rFonts w:ascii="Minion Pro" w:hAnsi="Minion Pro" w:cstheme="minorHAnsi"/>
          <w:spacing w:val="-8"/>
          <w:sz w:val="22"/>
          <w:szCs w:val="22"/>
        </w:rPr>
        <w:t xml:space="preserve"> </w:t>
      </w:r>
      <w:r w:rsidRPr="00464404">
        <w:rPr>
          <w:rFonts w:ascii="Minion Pro" w:hAnsi="Minion Pro" w:cstheme="minorHAnsi"/>
          <w:sz w:val="22"/>
          <w:szCs w:val="22"/>
        </w:rPr>
        <w:t>circenses</w:t>
      </w:r>
      <w:r w:rsidRPr="00464404">
        <w:rPr>
          <w:rFonts w:ascii="Minion Pro" w:hAnsi="Minion Pro" w:cstheme="minorHAnsi"/>
          <w:spacing w:val="-1"/>
          <w:sz w:val="22"/>
          <w:szCs w:val="22"/>
        </w:rPr>
        <w:t xml:space="preserve"> </w:t>
      </w:r>
      <w:r w:rsidRPr="00464404">
        <w:rPr>
          <w:rFonts w:ascii="Minion Pro" w:hAnsi="Minion Pro" w:cstheme="minorHAnsi"/>
          <w:sz w:val="22"/>
          <w:szCs w:val="22"/>
        </w:rPr>
        <w:t>(aéreo e</w:t>
      </w:r>
      <w:r w:rsidRPr="00464404">
        <w:rPr>
          <w:rFonts w:ascii="Minion Pro" w:hAnsi="Minion Pro" w:cstheme="minorHAnsi"/>
          <w:spacing w:val="-3"/>
          <w:sz w:val="22"/>
          <w:szCs w:val="22"/>
        </w:rPr>
        <w:t xml:space="preserve"> </w:t>
      </w:r>
      <w:r w:rsidRPr="00464404">
        <w:rPr>
          <w:rFonts w:ascii="Minion Pro" w:hAnsi="Minion Pro" w:cstheme="minorHAnsi"/>
          <w:sz w:val="22"/>
          <w:szCs w:val="22"/>
        </w:rPr>
        <w:t>térreo).</w:t>
      </w:r>
    </w:p>
    <w:p w:rsidR="00A271AA" w:rsidRPr="00464404" w:rsidRDefault="00A271AA" w:rsidP="00A271AA">
      <w:pPr>
        <w:pStyle w:val="Corpodetexto"/>
        <w:spacing w:after="240" w:line="276" w:lineRule="auto"/>
        <w:ind w:left="567" w:right="170" w:firstLine="567"/>
        <w:rPr>
          <w:rFonts w:ascii="Minion Pro" w:hAnsi="Minion Pro" w:cstheme="minorHAnsi"/>
          <w:sz w:val="22"/>
          <w:szCs w:val="22"/>
        </w:rPr>
      </w:pPr>
      <w:r w:rsidRPr="00464404">
        <w:rPr>
          <w:rFonts w:ascii="Minion Pro" w:hAnsi="Minion Pro" w:cstheme="minorHAnsi"/>
          <w:b/>
          <w:sz w:val="22"/>
          <w:szCs w:val="22"/>
        </w:rPr>
        <w:t>Caixa</w:t>
      </w:r>
      <w:r w:rsidRPr="00464404">
        <w:rPr>
          <w:rFonts w:ascii="Minion Pro" w:hAnsi="Minion Pro" w:cstheme="minorHAnsi"/>
          <w:b/>
          <w:spacing w:val="41"/>
          <w:sz w:val="22"/>
          <w:szCs w:val="22"/>
        </w:rPr>
        <w:t xml:space="preserve"> </w:t>
      </w:r>
      <w:r w:rsidRPr="00464404">
        <w:rPr>
          <w:rFonts w:ascii="Minion Pro" w:hAnsi="Minion Pro" w:cstheme="minorHAnsi"/>
          <w:b/>
          <w:sz w:val="22"/>
          <w:szCs w:val="22"/>
        </w:rPr>
        <w:t>Cênica</w:t>
      </w:r>
      <w:r w:rsidRPr="00464404">
        <w:rPr>
          <w:rFonts w:ascii="Minion Pro" w:hAnsi="Minion Pro" w:cstheme="minorHAnsi"/>
          <w:b/>
          <w:spacing w:val="41"/>
          <w:sz w:val="22"/>
          <w:szCs w:val="22"/>
        </w:rPr>
        <w:t xml:space="preserve"> </w:t>
      </w:r>
      <w:r w:rsidRPr="00464404">
        <w:rPr>
          <w:rFonts w:ascii="Minion Pro" w:hAnsi="Minion Pro" w:cstheme="minorHAnsi"/>
          <w:b/>
          <w:sz w:val="22"/>
          <w:szCs w:val="22"/>
        </w:rPr>
        <w:t>-</w:t>
      </w:r>
      <w:r w:rsidRPr="00464404">
        <w:rPr>
          <w:rFonts w:ascii="Minion Pro" w:hAnsi="Minion Pro" w:cstheme="minorHAnsi"/>
          <w:b/>
          <w:spacing w:val="41"/>
          <w:sz w:val="22"/>
          <w:szCs w:val="22"/>
        </w:rPr>
        <w:t xml:space="preserve"> </w:t>
      </w:r>
      <w:r w:rsidRPr="00464404">
        <w:rPr>
          <w:rFonts w:ascii="Minion Pro" w:hAnsi="Minion Pro" w:cstheme="minorHAnsi"/>
          <w:sz w:val="22"/>
          <w:szCs w:val="22"/>
        </w:rPr>
        <w:t>Área</w:t>
      </w:r>
      <w:r w:rsidRPr="00464404">
        <w:rPr>
          <w:rFonts w:ascii="Minion Pro" w:hAnsi="Minion Pro" w:cstheme="minorHAnsi"/>
          <w:spacing w:val="39"/>
          <w:sz w:val="22"/>
          <w:szCs w:val="22"/>
        </w:rPr>
        <w:t xml:space="preserve"> </w:t>
      </w:r>
      <w:r w:rsidRPr="00464404">
        <w:rPr>
          <w:rFonts w:ascii="Minion Pro" w:hAnsi="Minion Pro" w:cstheme="minorHAnsi"/>
          <w:sz w:val="22"/>
          <w:szCs w:val="22"/>
        </w:rPr>
        <w:t>destina</w:t>
      </w:r>
      <w:r w:rsidRPr="00464404">
        <w:rPr>
          <w:rFonts w:ascii="Minion Pro" w:hAnsi="Minion Pro" w:cstheme="minorHAnsi"/>
          <w:spacing w:val="40"/>
          <w:sz w:val="22"/>
          <w:szCs w:val="22"/>
        </w:rPr>
        <w:t xml:space="preserve"> </w:t>
      </w:r>
      <w:r w:rsidRPr="00464404">
        <w:rPr>
          <w:rFonts w:ascii="Minion Pro" w:hAnsi="Minion Pro" w:cstheme="minorHAnsi"/>
          <w:sz w:val="22"/>
          <w:szCs w:val="22"/>
        </w:rPr>
        <w:t>para</w:t>
      </w:r>
      <w:r w:rsidRPr="00464404">
        <w:rPr>
          <w:rFonts w:ascii="Minion Pro" w:hAnsi="Minion Pro" w:cstheme="minorHAnsi"/>
          <w:spacing w:val="41"/>
          <w:sz w:val="22"/>
          <w:szCs w:val="22"/>
        </w:rPr>
        <w:t xml:space="preserve"> </w:t>
      </w:r>
      <w:r w:rsidRPr="00464404">
        <w:rPr>
          <w:rFonts w:ascii="Minion Pro" w:hAnsi="Minion Pro" w:cstheme="minorHAnsi"/>
          <w:sz w:val="22"/>
          <w:szCs w:val="22"/>
        </w:rPr>
        <w:t>atuação</w:t>
      </w:r>
      <w:r w:rsidRPr="00464404">
        <w:rPr>
          <w:rFonts w:ascii="Minion Pro" w:hAnsi="Minion Pro" w:cstheme="minorHAnsi"/>
          <w:spacing w:val="40"/>
          <w:sz w:val="22"/>
          <w:szCs w:val="22"/>
        </w:rPr>
        <w:t xml:space="preserve"> </w:t>
      </w:r>
      <w:r w:rsidRPr="00464404">
        <w:rPr>
          <w:rFonts w:ascii="Minion Pro" w:hAnsi="Minion Pro" w:cstheme="minorHAnsi"/>
          <w:sz w:val="22"/>
          <w:szCs w:val="22"/>
        </w:rPr>
        <w:t>das</w:t>
      </w:r>
      <w:r w:rsidRPr="00464404">
        <w:rPr>
          <w:rFonts w:ascii="Minion Pro" w:hAnsi="Minion Pro" w:cstheme="minorHAnsi"/>
          <w:spacing w:val="41"/>
          <w:sz w:val="22"/>
          <w:szCs w:val="22"/>
        </w:rPr>
        <w:t xml:space="preserve"> </w:t>
      </w:r>
      <w:r w:rsidRPr="00464404">
        <w:rPr>
          <w:rFonts w:ascii="Minion Pro" w:hAnsi="Minion Pro" w:cstheme="minorHAnsi"/>
          <w:sz w:val="22"/>
          <w:szCs w:val="22"/>
        </w:rPr>
        <w:t>múltiplas</w:t>
      </w:r>
      <w:r w:rsidRPr="00464404">
        <w:rPr>
          <w:rFonts w:ascii="Minion Pro" w:hAnsi="Minion Pro" w:cstheme="minorHAnsi"/>
          <w:spacing w:val="41"/>
          <w:sz w:val="22"/>
          <w:szCs w:val="22"/>
        </w:rPr>
        <w:t xml:space="preserve"> </w:t>
      </w:r>
      <w:r w:rsidRPr="00464404">
        <w:rPr>
          <w:rFonts w:ascii="Minion Pro" w:hAnsi="Minion Pro" w:cstheme="minorHAnsi"/>
          <w:sz w:val="22"/>
          <w:szCs w:val="22"/>
        </w:rPr>
        <w:t>configurações</w:t>
      </w:r>
      <w:r w:rsidRPr="00464404">
        <w:rPr>
          <w:rFonts w:ascii="Minion Pro" w:hAnsi="Minion Pro" w:cstheme="minorHAnsi"/>
          <w:spacing w:val="42"/>
          <w:sz w:val="22"/>
          <w:szCs w:val="22"/>
        </w:rPr>
        <w:t xml:space="preserve"> </w:t>
      </w:r>
      <w:r w:rsidRPr="00464404">
        <w:rPr>
          <w:rFonts w:ascii="Minion Pro" w:hAnsi="Minion Pro" w:cstheme="minorHAnsi"/>
          <w:sz w:val="22"/>
          <w:szCs w:val="22"/>
        </w:rPr>
        <w:t>de</w:t>
      </w:r>
      <w:r w:rsidRPr="00464404">
        <w:rPr>
          <w:rFonts w:ascii="Minion Pro" w:hAnsi="Minion Pro" w:cstheme="minorHAnsi"/>
          <w:spacing w:val="39"/>
          <w:sz w:val="22"/>
          <w:szCs w:val="22"/>
        </w:rPr>
        <w:t xml:space="preserve"> </w:t>
      </w:r>
      <w:r w:rsidRPr="00464404">
        <w:rPr>
          <w:rFonts w:ascii="Minion Pro" w:hAnsi="Minion Pro" w:cstheme="minorHAnsi"/>
          <w:sz w:val="22"/>
          <w:szCs w:val="22"/>
        </w:rPr>
        <w:t>palco</w:t>
      </w:r>
      <w:r w:rsidRPr="00464404">
        <w:rPr>
          <w:rFonts w:ascii="Minion Pro" w:hAnsi="Minion Pro" w:cstheme="minorHAnsi"/>
          <w:spacing w:val="39"/>
          <w:sz w:val="22"/>
          <w:szCs w:val="22"/>
        </w:rPr>
        <w:t xml:space="preserve"> </w:t>
      </w:r>
      <w:r w:rsidRPr="00464404">
        <w:rPr>
          <w:rFonts w:ascii="Minion Pro" w:hAnsi="Minion Pro" w:cstheme="minorHAnsi"/>
          <w:sz w:val="22"/>
          <w:szCs w:val="22"/>
        </w:rPr>
        <w:t>e</w:t>
      </w:r>
      <w:r w:rsidRPr="00464404">
        <w:rPr>
          <w:rFonts w:ascii="Minion Pro" w:hAnsi="Minion Pro" w:cstheme="minorHAnsi"/>
          <w:spacing w:val="40"/>
          <w:sz w:val="22"/>
          <w:szCs w:val="22"/>
        </w:rPr>
        <w:t xml:space="preserve"> </w:t>
      </w:r>
      <w:r w:rsidRPr="00464404">
        <w:rPr>
          <w:rFonts w:ascii="Minion Pro" w:hAnsi="Minion Pro" w:cstheme="minorHAnsi"/>
          <w:sz w:val="22"/>
          <w:szCs w:val="22"/>
        </w:rPr>
        <w:t>plateia</w:t>
      </w:r>
      <w:r w:rsidRPr="00464404">
        <w:rPr>
          <w:rFonts w:ascii="Minion Pro" w:hAnsi="Minion Pro" w:cstheme="minorHAnsi"/>
          <w:spacing w:val="39"/>
          <w:sz w:val="22"/>
          <w:szCs w:val="22"/>
        </w:rPr>
        <w:t xml:space="preserve"> </w:t>
      </w:r>
      <w:r w:rsidRPr="00464404">
        <w:rPr>
          <w:rFonts w:ascii="Minion Pro" w:hAnsi="Minion Pro" w:cstheme="minorHAnsi"/>
          <w:sz w:val="22"/>
          <w:szCs w:val="22"/>
        </w:rPr>
        <w:t>(público),</w:t>
      </w:r>
      <w:r w:rsidRPr="00464404">
        <w:rPr>
          <w:rFonts w:ascii="Minion Pro" w:hAnsi="Minion Pro" w:cstheme="minorHAnsi"/>
          <w:spacing w:val="-70"/>
          <w:sz w:val="22"/>
          <w:szCs w:val="22"/>
        </w:rPr>
        <w:t xml:space="preserve"> </w:t>
      </w:r>
      <w:r w:rsidRPr="00464404">
        <w:rPr>
          <w:rFonts w:ascii="Minion Pro" w:hAnsi="Minion Pro" w:cstheme="minorHAnsi"/>
          <w:sz w:val="22"/>
          <w:szCs w:val="22"/>
        </w:rPr>
        <w:t>com</w:t>
      </w:r>
      <w:r w:rsidRPr="00464404">
        <w:rPr>
          <w:rFonts w:ascii="Minion Pro" w:hAnsi="Minion Pro" w:cstheme="minorHAnsi"/>
          <w:spacing w:val="19"/>
          <w:sz w:val="22"/>
          <w:szCs w:val="22"/>
        </w:rPr>
        <w:t xml:space="preserve"> </w:t>
      </w:r>
      <w:r w:rsidRPr="00464404">
        <w:rPr>
          <w:rFonts w:ascii="Minion Pro" w:hAnsi="Minion Pro" w:cstheme="minorHAnsi"/>
          <w:sz w:val="22"/>
          <w:szCs w:val="22"/>
        </w:rPr>
        <w:t>pé</w:t>
      </w:r>
      <w:r w:rsidRPr="00464404">
        <w:rPr>
          <w:rFonts w:ascii="Minion Pro" w:hAnsi="Minion Pro" w:cstheme="minorHAnsi"/>
          <w:spacing w:val="18"/>
          <w:sz w:val="22"/>
          <w:szCs w:val="22"/>
        </w:rPr>
        <w:t xml:space="preserve"> </w:t>
      </w:r>
      <w:r w:rsidRPr="00464404">
        <w:rPr>
          <w:rFonts w:ascii="Minion Pro" w:hAnsi="Minion Pro" w:cstheme="minorHAnsi"/>
          <w:sz w:val="22"/>
          <w:szCs w:val="22"/>
        </w:rPr>
        <w:t>direito</w:t>
      </w:r>
      <w:r w:rsidRPr="00464404">
        <w:rPr>
          <w:rFonts w:ascii="Minion Pro" w:hAnsi="Minion Pro" w:cstheme="minorHAnsi"/>
          <w:spacing w:val="20"/>
          <w:sz w:val="22"/>
          <w:szCs w:val="22"/>
        </w:rPr>
        <w:t xml:space="preserve"> </w:t>
      </w:r>
      <w:r w:rsidRPr="00464404">
        <w:rPr>
          <w:rFonts w:ascii="Minion Pro" w:hAnsi="Minion Pro" w:cstheme="minorHAnsi"/>
          <w:sz w:val="22"/>
          <w:szCs w:val="22"/>
        </w:rPr>
        <w:t>proporcional</w:t>
      </w:r>
      <w:r w:rsidRPr="00464404">
        <w:rPr>
          <w:rFonts w:ascii="Minion Pro" w:hAnsi="Minion Pro" w:cstheme="minorHAnsi"/>
          <w:spacing w:val="21"/>
          <w:sz w:val="22"/>
          <w:szCs w:val="22"/>
        </w:rPr>
        <w:t xml:space="preserve"> </w:t>
      </w:r>
      <w:r w:rsidRPr="00464404">
        <w:rPr>
          <w:rFonts w:ascii="Minion Pro" w:hAnsi="Minion Pro" w:cstheme="minorHAnsi"/>
          <w:sz w:val="22"/>
          <w:szCs w:val="22"/>
        </w:rPr>
        <w:t>a</w:t>
      </w:r>
      <w:r w:rsidRPr="00464404">
        <w:rPr>
          <w:rFonts w:ascii="Minion Pro" w:hAnsi="Minion Pro" w:cstheme="minorHAnsi"/>
          <w:spacing w:val="19"/>
          <w:sz w:val="22"/>
          <w:szCs w:val="22"/>
        </w:rPr>
        <w:t xml:space="preserve"> </w:t>
      </w:r>
      <w:r w:rsidRPr="00464404">
        <w:rPr>
          <w:rFonts w:ascii="Minion Pro" w:hAnsi="Minion Pro" w:cstheme="minorHAnsi"/>
          <w:sz w:val="22"/>
          <w:szCs w:val="22"/>
        </w:rPr>
        <w:t>sua</w:t>
      </w:r>
      <w:r w:rsidRPr="00464404">
        <w:rPr>
          <w:rFonts w:ascii="Minion Pro" w:hAnsi="Minion Pro" w:cstheme="minorHAnsi"/>
          <w:spacing w:val="17"/>
          <w:sz w:val="22"/>
          <w:szCs w:val="22"/>
        </w:rPr>
        <w:t xml:space="preserve"> </w:t>
      </w:r>
      <w:r w:rsidRPr="00464404">
        <w:rPr>
          <w:rFonts w:ascii="Minion Pro" w:hAnsi="Minion Pro" w:cstheme="minorHAnsi"/>
          <w:sz w:val="22"/>
          <w:szCs w:val="22"/>
        </w:rPr>
        <w:t>largura</w:t>
      </w:r>
      <w:r w:rsidRPr="00464404">
        <w:rPr>
          <w:rFonts w:ascii="Minion Pro" w:hAnsi="Minion Pro" w:cstheme="minorHAnsi"/>
          <w:spacing w:val="19"/>
          <w:sz w:val="22"/>
          <w:szCs w:val="22"/>
        </w:rPr>
        <w:t xml:space="preserve"> </w:t>
      </w:r>
      <w:r w:rsidRPr="00464404">
        <w:rPr>
          <w:rFonts w:ascii="Minion Pro" w:hAnsi="Minion Pro" w:cstheme="minorHAnsi"/>
          <w:sz w:val="22"/>
          <w:szCs w:val="22"/>
        </w:rPr>
        <w:t>e</w:t>
      </w:r>
      <w:r w:rsidRPr="00464404">
        <w:rPr>
          <w:rFonts w:ascii="Minion Pro" w:hAnsi="Minion Pro" w:cstheme="minorHAnsi"/>
          <w:spacing w:val="21"/>
          <w:sz w:val="22"/>
          <w:szCs w:val="22"/>
        </w:rPr>
        <w:t xml:space="preserve"> </w:t>
      </w:r>
      <w:r w:rsidRPr="00464404">
        <w:rPr>
          <w:rFonts w:ascii="Minion Pro" w:hAnsi="Minion Pro" w:cstheme="minorHAnsi"/>
          <w:sz w:val="22"/>
          <w:szCs w:val="22"/>
        </w:rPr>
        <w:t>comprimento,</w:t>
      </w:r>
      <w:r w:rsidRPr="00464404">
        <w:rPr>
          <w:rFonts w:ascii="Minion Pro" w:hAnsi="Minion Pro" w:cstheme="minorHAnsi"/>
          <w:spacing w:val="21"/>
          <w:sz w:val="22"/>
          <w:szCs w:val="22"/>
        </w:rPr>
        <w:t xml:space="preserve"> </w:t>
      </w:r>
      <w:r w:rsidRPr="00464404">
        <w:rPr>
          <w:rFonts w:ascii="Minion Pro" w:hAnsi="Minion Pro" w:cstheme="minorHAnsi"/>
          <w:sz w:val="22"/>
          <w:szCs w:val="22"/>
        </w:rPr>
        <w:t>piso</w:t>
      </w:r>
      <w:r w:rsidRPr="00464404">
        <w:rPr>
          <w:rFonts w:ascii="Minion Pro" w:hAnsi="Minion Pro" w:cstheme="minorHAnsi"/>
          <w:spacing w:val="19"/>
          <w:sz w:val="22"/>
          <w:szCs w:val="22"/>
        </w:rPr>
        <w:t xml:space="preserve"> </w:t>
      </w:r>
      <w:r w:rsidRPr="00464404">
        <w:rPr>
          <w:rFonts w:ascii="Minion Pro" w:hAnsi="Minion Pro" w:cstheme="minorHAnsi"/>
          <w:sz w:val="22"/>
          <w:szCs w:val="22"/>
        </w:rPr>
        <w:t>industrial,</w:t>
      </w:r>
      <w:r w:rsidRPr="00464404">
        <w:rPr>
          <w:rFonts w:ascii="Minion Pro" w:hAnsi="Minion Pro" w:cstheme="minorHAnsi"/>
          <w:spacing w:val="20"/>
          <w:sz w:val="22"/>
          <w:szCs w:val="22"/>
        </w:rPr>
        <w:t xml:space="preserve"> </w:t>
      </w:r>
      <w:r w:rsidRPr="00464404">
        <w:rPr>
          <w:rFonts w:ascii="Minion Pro" w:hAnsi="Minion Pro" w:cstheme="minorHAnsi"/>
          <w:sz w:val="22"/>
          <w:szCs w:val="22"/>
        </w:rPr>
        <w:t>sendo</w:t>
      </w:r>
      <w:r w:rsidRPr="00464404">
        <w:rPr>
          <w:rFonts w:ascii="Minion Pro" w:hAnsi="Minion Pro" w:cstheme="minorHAnsi"/>
          <w:spacing w:val="17"/>
          <w:sz w:val="22"/>
          <w:szCs w:val="22"/>
        </w:rPr>
        <w:t xml:space="preserve"> </w:t>
      </w:r>
      <w:r w:rsidRPr="00464404">
        <w:rPr>
          <w:rFonts w:ascii="Minion Pro" w:hAnsi="Minion Pro" w:cstheme="minorHAnsi"/>
          <w:sz w:val="22"/>
          <w:szCs w:val="22"/>
        </w:rPr>
        <w:t>toda</w:t>
      </w:r>
      <w:r w:rsidRPr="00464404">
        <w:rPr>
          <w:rFonts w:ascii="Minion Pro" w:hAnsi="Minion Pro" w:cstheme="minorHAnsi"/>
          <w:spacing w:val="19"/>
          <w:sz w:val="22"/>
          <w:szCs w:val="22"/>
        </w:rPr>
        <w:t xml:space="preserve"> </w:t>
      </w:r>
      <w:r w:rsidRPr="00464404">
        <w:rPr>
          <w:rFonts w:ascii="Minion Pro" w:hAnsi="Minion Pro" w:cstheme="minorHAnsi"/>
          <w:sz w:val="22"/>
          <w:szCs w:val="22"/>
        </w:rPr>
        <w:t>a</w:t>
      </w:r>
      <w:r w:rsidRPr="00464404">
        <w:rPr>
          <w:rFonts w:ascii="Minion Pro" w:hAnsi="Minion Pro" w:cstheme="minorHAnsi"/>
          <w:spacing w:val="19"/>
          <w:sz w:val="22"/>
          <w:szCs w:val="22"/>
        </w:rPr>
        <w:t xml:space="preserve"> </w:t>
      </w:r>
      <w:r w:rsidRPr="00464404">
        <w:rPr>
          <w:rFonts w:ascii="Minion Pro" w:hAnsi="Minion Pro" w:cstheme="minorHAnsi"/>
          <w:sz w:val="22"/>
          <w:szCs w:val="22"/>
        </w:rPr>
        <w:t>área</w:t>
      </w:r>
      <w:r w:rsidRPr="00464404">
        <w:rPr>
          <w:rFonts w:ascii="Minion Pro" w:hAnsi="Minion Pro" w:cstheme="minorHAnsi"/>
          <w:spacing w:val="19"/>
          <w:sz w:val="22"/>
          <w:szCs w:val="22"/>
        </w:rPr>
        <w:t xml:space="preserve"> </w:t>
      </w:r>
      <w:r w:rsidRPr="00464404">
        <w:rPr>
          <w:rFonts w:ascii="Minion Pro" w:hAnsi="Minion Pro" w:cstheme="minorHAnsi"/>
          <w:sz w:val="22"/>
          <w:szCs w:val="22"/>
        </w:rPr>
        <w:t>interna</w:t>
      </w:r>
      <w:r w:rsidRPr="00464404">
        <w:rPr>
          <w:rFonts w:ascii="Minion Pro" w:hAnsi="Minion Pro" w:cstheme="minorHAnsi"/>
          <w:spacing w:val="-70"/>
          <w:sz w:val="22"/>
          <w:szCs w:val="22"/>
        </w:rPr>
        <w:t xml:space="preserve"> </w:t>
      </w:r>
      <w:r w:rsidRPr="00464404">
        <w:rPr>
          <w:rFonts w:ascii="Minion Pro" w:hAnsi="Minion Pro" w:cstheme="minorHAnsi"/>
          <w:sz w:val="22"/>
          <w:szCs w:val="22"/>
        </w:rPr>
        <w:t>na cor preto fosco (neutralidade total, sem interferência visual em relação a cor), com tratamento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(revestimento) acústico nas paredes/teto, acessos a área de serviço por meio de porta “corta-fogo”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devido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a</w:t>
      </w:r>
      <w:r w:rsidRPr="00464404">
        <w:rPr>
          <w:rFonts w:ascii="Minion Pro" w:hAnsi="Minion Pro" w:cstheme="minorHAnsi"/>
          <w:spacing w:val="-2"/>
          <w:sz w:val="22"/>
          <w:szCs w:val="22"/>
        </w:rPr>
        <w:t xml:space="preserve"> </w:t>
      </w:r>
      <w:r w:rsidRPr="00464404">
        <w:rPr>
          <w:rFonts w:ascii="Minion Pro" w:hAnsi="Minion Pro" w:cstheme="minorHAnsi"/>
          <w:sz w:val="22"/>
          <w:szCs w:val="22"/>
        </w:rPr>
        <w:t>configuração</w:t>
      </w:r>
      <w:r w:rsidRPr="00464404">
        <w:rPr>
          <w:rFonts w:ascii="Minion Pro" w:hAnsi="Minion Pro" w:cstheme="minorHAnsi"/>
          <w:spacing w:val="-3"/>
          <w:sz w:val="22"/>
          <w:szCs w:val="22"/>
        </w:rPr>
        <w:t xml:space="preserve"> </w:t>
      </w:r>
      <w:r w:rsidRPr="00464404">
        <w:rPr>
          <w:rFonts w:ascii="Minion Pro" w:hAnsi="Minion Pro" w:cstheme="minorHAnsi"/>
          <w:sz w:val="22"/>
          <w:szCs w:val="22"/>
        </w:rPr>
        <w:t>de</w:t>
      </w:r>
      <w:r w:rsidRPr="00464404">
        <w:rPr>
          <w:rFonts w:ascii="Minion Pro" w:hAnsi="Minion Pro" w:cstheme="minorHAnsi"/>
          <w:spacing w:val="-1"/>
          <w:sz w:val="22"/>
          <w:szCs w:val="22"/>
        </w:rPr>
        <w:t xml:space="preserve"> </w:t>
      </w:r>
      <w:r w:rsidRPr="00464404">
        <w:rPr>
          <w:rFonts w:ascii="Minion Pro" w:hAnsi="Minion Pro" w:cstheme="minorHAnsi"/>
          <w:sz w:val="22"/>
          <w:szCs w:val="22"/>
        </w:rPr>
        <w:t>saída</w:t>
      </w:r>
      <w:r w:rsidRPr="00464404">
        <w:rPr>
          <w:rFonts w:ascii="Minion Pro" w:hAnsi="Minion Pro" w:cstheme="minorHAnsi"/>
          <w:spacing w:val="-7"/>
          <w:sz w:val="22"/>
          <w:szCs w:val="22"/>
        </w:rPr>
        <w:t xml:space="preserve"> </w:t>
      </w:r>
      <w:r w:rsidRPr="00464404">
        <w:rPr>
          <w:rFonts w:ascii="Minion Pro" w:hAnsi="Minion Pro" w:cstheme="minorHAnsi"/>
          <w:sz w:val="22"/>
          <w:szCs w:val="22"/>
        </w:rPr>
        <w:t>de</w:t>
      </w:r>
      <w:r w:rsidRPr="00464404">
        <w:rPr>
          <w:rFonts w:ascii="Minion Pro" w:hAnsi="Minion Pro" w:cstheme="minorHAnsi"/>
          <w:spacing w:val="-1"/>
          <w:sz w:val="22"/>
          <w:szCs w:val="22"/>
        </w:rPr>
        <w:t xml:space="preserve"> </w:t>
      </w:r>
      <w:r w:rsidRPr="00464404">
        <w:rPr>
          <w:rFonts w:ascii="Minion Pro" w:hAnsi="Minion Pro" w:cstheme="minorHAnsi"/>
          <w:sz w:val="22"/>
          <w:szCs w:val="22"/>
        </w:rPr>
        <w:t>emergência e</w:t>
      </w:r>
      <w:r w:rsidRPr="00464404">
        <w:rPr>
          <w:rFonts w:ascii="Minion Pro" w:hAnsi="Minion Pro" w:cstheme="minorHAnsi"/>
          <w:spacing w:val="-1"/>
          <w:sz w:val="22"/>
          <w:szCs w:val="22"/>
        </w:rPr>
        <w:t xml:space="preserve"> </w:t>
      </w:r>
      <w:r w:rsidRPr="00464404">
        <w:rPr>
          <w:rFonts w:ascii="Minion Pro" w:hAnsi="Minion Pro" w:cstheme="minorHAnsi"/>
          <w:sz w:val="22"/>
          <w:szCs w:val="22"/>
        </w:rPr>
        <w:t>reserva</w:t>
      </w:r>
      <w:r w:rsidRPr="00464404">
        <w:rPr>
          <w:rFonts w:ascii="Minion Pro" w:hAnsi="Minion Pro" w:cstheme="minorHAnsi"/>
          <w:spacing w:val="4"/>
          <w:sz w:val="22"/>
          <w:szCs w:val="22"/>
        </w:rPr>
        <w:t xml:space="preserve"> </w:t>
      </w:r>
      <w:r w:rsidRPr="00464404">
        <w:rPr>
          <w:rFonts w:ascii="Minion Pro" w:hAnsi="Minion Pro" w:cstheme="minorHAnsi"/>
          <w:sz w:val="22"/>
          <w:szCs w:val="22"/>
        </w:rPr>
        <w:t>técnica</w:t>
      </w:r>
      <w:r w:rsidRPr="00464404">
        <w:rPr>
          <w:rFonts w:ascii="Minion Pro" w:hAnsi="Minion Pro" w:cstheme="minorHAnsi"/>
          <w:spacing w:val="-2"/>
          <w:sz w:val="22"/>
          <w:szCs w:val="22"/>
        </w:rPr>
        <w:t xml:space="preserve"> </w:t>
      </w:r>
      <w:r w:rsidRPr="00464404">
        <w:rPr>
          <w:rFonts w:ascii="Minion Pro" w:hAnsi="Minion Pro" w:cstheme="minorHAnsi"/>
          <w:sz w:val="22"/>
          <w:szCs w:val="22"/>
        </w:rPr>
        <w:t>com</w:t>
      </w:r>
      <w:r w:rsidRPr="00464404">
        <w:rPr>
          <w:rFonts w:ascii="Minion Pro" w:hAnsi="Minion Pro" w:cstheme="minorHAnsi"/>
          <w:spacing w:val="-1"/>
          <w:sz w:val="22"/>
          <w:szCs w:val="22"/>
        </w:rPr>
        <w:t xml:space="preserve"> </w:t>
      </w:r>
      <w:r w:rsidRPr="00464404">
        <w:rPr>
          <w:rFonts w:ascii="Minion Pro" w:hAnsi="Minion Pro" w:cstheme="minorHAnsi"/>
          <w:sz w:val="22"/>
          <w:szCs w:val="22"/>
        </w:rPr>
        <w:t>portas</w:t>
      </w:r>
      <w:r w:rsidRPr="00464404">
        <w:rPr>
          <w:rFonts w:ascii="Minion Pro" w:hAnsi="Minion Pro" w:cstheme="minorHAnsi"/>
          <w:spacing w:val="1"/>
          <w:sz w:val="22"/>
          <w:szCs w:val="22"/>
        </w:rPr>
        <w:t xml:space="preserve"> </w:t>
      </w:r>
      <w:r w:rsidRPr="00464404">
        <w:rPr>
          <w:rFonts w:ascii="Minion Pro" w:hAnsi="Minion Pro" w:cstheme="minorHAnsi"/>
          <w:sz w:val="22"/>
          <w:szCs w:val="22"/>
        </w:rPr>
        <w:t>de</w:t>
      </w:r>
      <w:r w:rsidRPr="00464404">
        <w:rPr>
          <w:rFonts w:ascii="Minion Pro" w:hAnsi="Minion Pro" w:cstheme="minorHAnsi"/>
          <w:spacing w:val="-2"/>
          <w:sz w:val="22"/>
          <w:szCs w:val="22"/>
        </w:rPr>
        <w:t xml:space="preserve"> </w:t>
      </w:r>
      <w:r w:rsidRPr="00464404">
        <w:rPr>
          <w:rFonts w:ascii="Minion Pro" w:hAnsi="Minion Pro" w:cstheme="minorHAnsi"/>
          <w:sz w:val="22"/>
          <w:szCs w:val="22"/>
        </w:rPr>
        <w:t>correr</w:t>
      </w:r>
      <w:r w:rsidRPr="00464404">
        <w:rPr>
          <w:rFonts w:ascii="Minion Pro" w:hAnsi="Minion Pro" w:cstheme="minorHAnsi"/>
          <w:spacing w:val="4"/>
          <w:sz w:val="22"/>
          <w:szCs w:val="22"/>
        </w:rPr>
        <w:t xml:space="preserve"> </w:t>
      </w:r>
      <w:r w:rsidRPr="00464404">
        <w:rPr>
          <w:rFonts w:ascii="Minion Pro" w:hAnsi="Minion Pro" w:cstheme="minorHAnsi"/>
          <w:sz w:val="22"/>
          <w:szCs w:val="22"/>
        </w:rPr>
        <w:t>antirruídos.</w:t>
      </w:r>
    </w:p>
    <w:p w:rsidR="00A271AA" w:rsidRPr="00464404" w:rsidRDefault="00A271AA" w:rsidP="00A271AA">
      <w:pPr>
        <w:spacing w:after="240" w:line="276" w:lineRule="auto"/>
        <w:ind w:left="567" w:right="170" w:firstLine="567"/>
        <w:jc w:val="both"/>
        <w:rPr>
          <w:rFonts w:ascii="Minion Pro" w:hAnsi="Minion Pro" w:cstheme="minorHAnsi"/>
          <w:sz w:val="22"/>
          <w:szCs w:val="22"/>
        </w:rPr>
      </w:pPr>
      <w:r w:rsidRPr="00464404">
        <w:rPr>
          <w:rFonts w:ascii="Minion Pro" w:hAnsi="Minion Pro" w:cstheme="minorHAnsi"/>
          <w:b/>
          <w:sz w:val="22"/>
          <w:szCs w:val="22"/>
        </w:rPr>
        <w:t>Tratamento</w:t>
      </w:r>
      <w:r w:rsidRPr="00464404">
        <w:rPr>
          <w:rFonts w:ascii="Minion Pro" w:hAnsi="Minion Pro" w:cstheme="minorHAnsi"/>
          <w:b/>
          <w:spacing w:val="11"/>
          <w:sz w:val="22"/>
          <w:szCs w:val="22"/>
        </w:rPr>
        <w:t xml:space="preserve"> </w:t>
      </w:r>
      <w:r w:rsidRPr="00464404">
        <w:rPr>
          <w:rFonts w:ascii="Minion Pro" w:hAnsi="Minion Pro" w:cstheme="minorHAnsi"/>
          <w:b/>
          <w:sz w:val="22"/>
          <w:szCs w:val="22"/>
        </w:rPr>
        <w:t>(revestimento)</w:t>
      </w:r>
      <w:r w:rsidRPr="00464404">
        <w:rPr>
          <w:rFonts w:ascii="Minion Pro" w:hAnsi="Minion Pro" w:cstheme="minorHAnsi"/>
          <w:b/>
          <w:spacing w:val="11"/>
          <w:sz w:val="22"/>
          <w:szCs w:val="22"/>
        </w:rPr>
        <w:t xml:space="preserve"> </w:t>
      </w:r>
      <w:r w:rsidRPr="00464404">
        <w:rPr>
          <w:rFonts w:ascii="Minion Pro" w:hAnsi="Minion Pro" w:cstheme="minorHAnsi"/>
          <w:b/>
          <w:sz w:val="22"/>
          <w:szCs w:val="22"/>
        </w:rPr>
        <w:t>Acústico</w:t>
      </w:r>
      <w:r w:rsidRPr="00464404">
        <w:rPr>
          <w:rFonts w:ascii="Minion Pro" w:hAnsi="Minion Pro" w:cstheme="minorHAnsi"/>
          <w:b/>
          <w:spacing w:val="12"/>
          <w:sz w:val="22"/>
          <w:szCs w:val="22"/>
        </w:rPr>
        <w:t xml:space="preserve"> </w:t>
      </w:r>
      <w:r w:rsidRPr="00464404">
        <w:rPr>
          <w:rFonts w:ascii="Minion Pro" w:hAnsi="Minion Pro" w:cstheme="minorHAnsi"/>
          <w:sz w:val="22"/>
          <w:szCs w:val="22"/>
        </w:rPr>
        <w:t>em</w:t>
      </w:r>
      <w:r w:rsidRPr="00464404">
        <w:rPr>
          <w:rFonts w:ascii="Minion Pro" w:hAnsi="Minion Pro" w:cstheme="minorHAnsi"/>
          <w:spacing w:val="10"/>
          <w:sz w:val="22"/>
          <w:szCs w:val="22"/>
        </w:rPr>
        <w:t xml:space="preserve"> </w:t>
      </w:r>
      <w:r w:rsidRPr="00464404">
        <w:rPr>
          <w:rFonts w:ascii="Minion Pro" w:hAnsi="Minion Pro" w:cstheme="minorHAnsi"/>
          <w:sz w:val="22"/>
          <w:szCs w:val="22"/>
        </w:rPr>
        <w:t>toda</w:t>
      </w:r>
      <w:r w:rsidRPr="00464404">
        <w:rPr>
          <w:rFonts w:ascii="Minion Pro" w:hAnsi="Minion Pro" w:cstheme="minorHAnsi"/>
          <w:spacing w:val="10"/>
          <w:sz w:val="22"/>
          <w:szCs w:val="22"/>
        </w:rPr>
        <w:t xml:space="preserve"> </w:t>
      </w:r>
      <w:r w:rsidRPr="00464404">
        <w:rPr>
          <w:rFonts w:ascii="Minion Pro" w:hAnsi="Minion Pro" w:cstheme="minorHAnsi"/>
          <w:sz w:val="22"/>
          <w:szCs w:val="22"/>
        </w:rPr>
        <w:t>área</w:t>
      </w:r>
      <w:r w:rsidRPr="00464404">
        <w:rPr>
          <w:rFonts w:ascii="Minion Pro" w:hAnsi="Minion Pro" w:cstheme="minorHAnsi"/>
          <w:spacing w:val="11"/>
          <w:sz w:val="22"/>
          <w:szCs w:val="22"/>
        </w:rPr>
        <w:t xml:space="preserve"> </w:t>
      </w:r>
      <w:r w:rsidRPr="00464404">
        <w:rPr>
          <w:rFonts w:ascii="Minion Pro" w:hAnsi="Minion Pro" w:cstheme="minorHAnsi"/>
          <w:sz w:val="22"/>
          <w:szCs w:val="22"/>
        </w:rPr>
        <w:t>interna</w:t>
      </w:r>
      <w:r w:rsidRPr="00464404">
        <w:rPr>
          <w:rFonts w:ascii="Minion Pro" w:hAnsi="Minion Pro" w:cstheme="minorHAnsi"/>
          <w:spacing w:val="11"/>
          <w:sz w:val="22"/>
          <w:szCs w:val="22"/>
        </w:rPr>
        <w:t xml:space="preserve"> </w:t>
      </w:r>
      <w:r w:rsidRPr="00464404">
        <w:rPr>
          <w:rFonts w:ascii="Minion Pro" w:hAnsi="Minion Pro" w:cstheme="minorHAnsi"/>
          <w:sz w:val="22"/>
          <w:szCs w:val="22"/>
        </w:rPr>
        <w:t>da</w:t>
      </w:r>
      <w:r w:rsidRPr="00464404">
        <w:rPr>
          <w:rFonts w:ascii="Minion Pro" w:hAnsi="Minion Pro" w:cstheme="minorHAnsi"/>
          <w:spacing w:val="11"/>
          <w:sz w:val="22"/>
          <w:szCs w:val="22"/>
        </w:rPr>
        <w:t xml:space="preserve"> </w:t>
      </w:r>
      <w:r w:rsidRPr="00464404">
        <w:rPr>
          <w:rFonts w:ascii="Minion Pro" w:hAnsi="Minion Pro" w:cstheme="minorHAnsi"/>
          <w:sz w:val="22"/>
          <w:szCs w:val="22"/>
        </w:rPr>
        <w:t>“caixa</w:t>
      </w:r>
      <w:r w:rsidRPr="00464404">
        <w:rPr>
          <w:rFonts w:ascii="Minion Pro" w:hAnsi="Minion Pro" w:cstheme="minorHAnsi"/>
          <w:spacing w:val="10"/>
          <w:sz w:val="22"/>
          <w:szCs w:val="22"/>
        </w:rPr>
        <w:t xml:space="preserve"> </w:t>
      </w:r>
      <w:r w:rsidRPr="00464404">
        <w:rPr>
          <w:rFonts w:ascii="Minion Pro" w:hAnsi="Minion Pro" w:cstheme="minorHAnsi"/>
          <w:sz w:val="22"/>
          <w:szCs w:val="22"/>
        </w:rPr>
        <w:t>cênica”</w:t>
      </w:r>
      <w:r w:rsidRPr="00464404">
        <w:rPr>
          <w:rFonts w:ascii="Minion Pro" w:hAnsi="Minion Pro" w:cstheme="minorHAnsi"/>
          <w:spacing w:val="11"/>
          <w:sz w:val="22"/>
          <w:szCs w:val="22"/>
        </w:rPr>
        <w:t xml:space="preserve"> </w:t>
      </w:r>
      <w:r w:rsidRPr="00464404">
        <w:rPr>
          <w:rFonts w:ascii="Minion Pro" w:hAnsi="Minion Pro" w:cstheme="minorHAnsi"/>
          <w:sz w:val="22"/>
          <w:szCs w:val="22"/>
        </w:rPr>
        <w:t>para</w:t>
      </w:r>
      <w:r w:rsidRPr="00464404">
        <w:rPr>
          <w:rFonts w:ascii="Minion Pro" w:hAnsi="Minion Pro" w:cstheme="minorHAnsi"/>
          <w:spacing w:val="8"/>
          <w:sz w:val="22"/>
          <w:szCs w:val="22"/>
        </w:rPr>
        <w:t xml:space="preserve"> </w:t>
      </w:r>
      <w:r w:rsidRPr="00464404">
        <w:rPr>
          <w:rFonts w:ascii="Minion Pro" w:hAnsi="Minion Pro" w:cstheme="minorHAnsi"/>
          <w:sz w:val="22"/>
          <w:szCs w:val="22"/>
        </w:rPr>
        <w:t>isolamento</w:t>
      </w:r>
      <w:r w:rsidRPr="00464404">
        <w:rPr>
          <w:rFonts w:ascii="Minion Pro" w:hAnsi="Minion Pro" w:cstheme="minorHAnsi"/>
          <w:spacing w:val="11"/>
          <w:sz w:val="22"/>
          <w:szCs w:val="22"/>
        </w:rPr>
        <w:t xml:space="preserve"> </w:t>
      </w:r>
      <w:r w:rsidRPr="00464404">
        <w:rPr>
          <w:rFonts w:ascii="Minion Pro" w:hAnsi="Minion Pro" w:cstheme="minorHAnsi"/>
          <w:sz w:val="22"/>
          <w:szCs w:val="22"/>
        </w:rPr>
        <w:t>sonoro do</w:t>
      </w:r>
      <w:r w:rsidRPr="00464404">
        <w:rPr>
          <w:rFonts w:ascii="Minion Pro" w:hAnsi="Minion Pro" w:cstheme="minorHAnsi"/>
          <w:spacing w:val="-4"/>
          <w:sz w:val="22"/>
          <w:szCs w:val="22"/>
        </w:rPr>
        <w:t xml:space="preserve"> </w:t>
      </w:r>
      <w:r w:rsidRPr="00464404">
        <w:rPr>
          <w:rFonts w:ascii="Minion Pro" w:hAnsi="Minion Pro" w:cstheme="minorHAnsi"/>
          <w:sz w:val="22"/>
          <w:szCs w:val="22"/>
        </w:rPr>
        <w:t>ambiente,</w:t>
      </w:r>
      <w:r w:rsidRPr="00464404">
        <w:rPr>
          <w:rFonts w:ascii="Minion Pro" w:hAnsi="Minion Pro" w:cstheme="minorHAnsi"/>
          <w:spacing w:val="-6"/>
          <w:sz w:val="22"/>
          <w:szCs w:val="22"/>
        </w:rPr>
        <w:t xml:space="preserve"> </w:t>
      </w:r>
      <w:r w:rsidRPr="00464404">
        <w:rPr>
          <w:rFonts w:ascii="Minion Pro" w:hAnsi="Minion Pro" w:cstheme="minorHAnsi"/>
          <w:sz w:val="22"/>
          <w:szCs w:val="22"/>
        </w:rPr>
        <w:t>bloqueando</w:t>
      </w:r>
      <w:r w:rsidRPr="00464404">
        <w:rPr>
          <w:rFonts w:ascii="Minion Pro" w:hAnsi="Minion Pro" w:cstheme="minorHAnsi"/>
          <w:spacing w:val="-3"/>
          <w:sz w:val="22"/>
          <w:szCs w:val="22"/>
        </w:rPr>
        <w:t xml:space="preserve"> </w:t>
      </w:r>
      <w:r w:rsidRPr="00464404">
        <w:rPr>
          <w:rFonts w:ascii="Minion Pro" w:hAnsi="Minion Pro" w:cstheme="minorHAnsi"/>
          <w:sz w:val="22"/>
          <w:szCs w:val="22"/>
        </w:rPr>
        <w:t>interferência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de</w:t>
      </w:r>
      <w:r w:rsidRPr="00464404">
        <w:rPr>
          <w:rFonts w:ascii="Minion Pro" w:hAnsi="Minion Pro" w:cstheme="minorHAnsi"/>
          <w:spacing w:val="-6"/>
          <w:sz w:val="22"/>
          <w:szCs w:val="22"/>
        </w:rPr>
        <w:t xml:space="preserve"> </w:t>
      </w:r>
      <w:r w:rsidRPr="00464404">
        <w:rPr>
          <w:rFonts w:ascii="Minion Pro" w:hAnsi="Minion Pro" w:cstheme="minorHAnsi"/>
          <w:sz w:val="22"/>
          <w:szCs w:val="22"/>
        </w:rPr>
        <w:t>ruídos</w:t>
      </w:r>
      <w:r w:rsidRPr="00464404">
        <w:rPr>
          <w:rFonts w:ascii="Minion Pro" w:hAnsi="Minion Pro" w:cstheme="minorHAnsi"/>
          <w:spacing w:val="-3"/>
          <w:sz w:val="22"/>
          <w:szCs w:val="22"/>
        </w:rPr>
        <w:t xml:space="preserve"> </w:t>
      </w:r>
      <w:r w:rsidRPr="00464404">
        <w:rPr>
          <w:rFonts w:ascii="Minion Pro" w:hAnsi="Minion Pro" w:cstheme="minorHAnsi"/>
          <w:sz w:val="22"/>
          <w:szCs w:val="22"/>
        </w:rPr>
        <w:t>externos.</w:t>
      </w:r>
    </w:p>
    <w:p w:rsidR="00A271AA" w:rsidRPr="00464404" w:rsidRDefault="00A271AA" w:rsidP="00A271AA">
      <w:pPr>
        <w:pStyle w:val="Corpodetexto"/>
        <w:spacing w:after="240" w:line="276" w:lineRule="auto"/>
        <w:ind w:left="567" w:right="170" w:firstLine="567"/>
        <w:jc w:val="both"/>
        <w:rPr>
          <w:rFonts w:ascii="Minion Pro" w:hAnsi="Minion Pro" w:cstheme="minorHAnsi"/>
          <w:sz w:val="22"/>
          <w:szCs w:val="22"/>
        </w:rPr>
      </w:pPr>
      <w:r w:rsidRPr="00464404">
        <w:rPr>
          <w:rFonts w:ascii="Minion Pro" w:hAnsi="Minion Pro" w:cstheme="minorHAnsi"/>
          <w:b/>
          <w:sz w:val="22"/>
          <w:szCs w:val="22"/>
        </w:rPr>
        <w:t xml:space="preserve">Urdimento </w:t>
      </w:r>
      <w:r w:rsidRPr="00464404">
        <w:rPr>
          <w:rFonts w:ascii="Minion Pro" w:hAnsi="Minion Pro" w:cstheme="minorHAnsi"/>
          <w:sz w:val="22"/>
          <w:szCs w:val="22"/>
        </w:rPr>
        <w:t xml:space="preserve">com grelha de metal, possuindo varas para suporte </w:t>
      </w:r>
      <w:proofErr w:type="spellStart"/>
      <w:r w:rsidRPr="00464404">
        <w:rPr>
          <w:rFonts w:ascii="Minion Pro" w:hAnsi="Minion Pro" w:cstheme="minorHAnsi"/>
          <w:sz w:val="22"/>
          <w:szCs w:val="22"/>
        </w:rPr>
        <w:t>cenotécnico</w:t>
      </w:r>
      <w:proofErr w:type="spellEnd"/>
      <w:r w:rsidRPr="00464404">
        <w:rPr>
          <w:rFonts w:ascii="Minion Pro" w:hAnsi="Minion Pro" w:cstheme="minorHAnsi"/>
          <w:sz w:val="22"/>
          <w:szCs w:val="22"/>
        </w:rPr>
        <w:t xml:space="preserve"> (cenários, adereços,</w:t>
      </w:r>
      <w:r w:rsidRPr="00464404">
        <w:rPr>
          <w:rFonts w:ascii="Minion Pro" w:hAnsi="Minion Pro" w:cstheme="minorHAnsi"/>
          <w:spacing w:val="1"/>
          <w:sz w:val="22"/>
          <w:szCs w:val="22"/>
        </w:rPr>
        <w:t xml:space="preserve"> </w:t>
      </w:r>
      <w:r w:rsidRPr="00464404">
        <w:rPr>
          <w:rFonts w:ascii="Minion Pro" w:hAnsi="Minion Pro" w:cstheme="minorHAnsi"/>
          <w:sz w:val="22"/>
          <w:szCs w:val="22"/>
        </w:rPr>
        <w:t>vestimenta cênica), bem como, para os equipamentos de iluminação e projeção, possuindo também</w:t>
      </w:r>
      <w:r w:rsidRPr="00464404">
        <w:rPr>
          <w:rFonts w:ascii="Minion Pro" w:hAnsi="Minion Pro" w:cstheme="minorHAnsi"/>
          <w:spacing w:val="1"/>
          <w:sz w:val="22"/>
          <w:szCs w:val="22"/>
        </w:rPr>
        <w:t xml:space="preserve"> </w:t>
      </w:r>
      <w:r w:rsidRPr="00464404">
        <w:rPr>
          <w:rFonts w:ascii="Minion Pro" w:hAnsi="Minion Pro" w:cstheme="minorHAnsi"/>
          <w:sz w:val="22"/>
          <w:szCs w:val="22"/>
        </w:rPr>
        <w:t>as varas elétricas mecânicas dinâmicas para viabilidade das montagens e afinações dos refletores</w:t>
      </w:r>
      <w:r w:rsidRPr="00464404">
        <w:rPr>
          <w:rFonts w:ascii="Minion Pro" w:hAnsi="Minion Pro" w:cstheme="minorHAnsi"/>
          <w:spacing w:val="1"/>
          <w:sz w:val="22"/>
          <w:szCs w:val="22"/>
        </w:rPr>
        <w:t xml:space="preserve"> </w:t>
      </w:r>
      <w:r w:rsidRPr="00464404">
        <w:rPr>
          <w:rFonts w:ascii="Minion Pro" w:hAnsi="Minion Pro" w:cstheme="minorHAnsi"/>
          <w:sz w:val="22"/>
          <w:szCs w:val="22"/>
        </w:rPr>
        <w:t>cênicos por</w:t>
      </w:r>
      <w:r w:rsidRPr="00464404">
        <w:rPr>
          <w:rFonts w:ascii="Minion Pro" w:hAnsi="Minion Pro" w:cstheme="minorHAnsi"/>
          <w:spacing w:val="3"/>
          <w:sz w:val="22"/>
          <w:szCs w:val="22"/>
        </w:rPr>
        <w:t xml:space="preserve"> </w:t>
      </w:r>
      <w:r w:rsidRPr="00464404">
        <w:rPr>
          <w:rFonts w:ascii="Minion Pro" w:hAnsi="Minion Pro" w:cstheme="minorHAnsi"/>
          <w:sz w:val="22"/>
          <w:szCs w:val="22"/>
        </w:rPr>
        <w:t>toda área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cênica (caixa</w:t>
      </w:r>
      <w:r w:rsidRPr="00464404">
        <w:rPr>
          <w:rFonts w:ascii="Minion Pro" w:hAnsi="Minion Pro" w:cstheme="minorHAnsi"/>
          <w:spacing w:val="-2"/>
          <w:sz w:val="22"/>
          <w:szCs w:val="22"/>
        </w:rPr>
        <w:t xml:space="preserve"> </w:t>
      </w:r>
      <w:r w:rsidRPr="00464404">
        <w:rPr>
          <w:rFonts w:ascii="Minion Pro" w:hAnsi="Minion Pro" w:cstheme="minorHAnsi"/>
          <w:sz w:val="22"/>
          <w:szCs w:val="22"/>
        </w:rPr>
        <w:t>cênica),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na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cor</w:t>
      </w:r>
      <w:r w:rsidRPr="00464404">
        <w:rPr>
          <w:rFonts w:ascii="Minion Pro" w:hAnsi="Minion Pro" w:cstheme="minorHAnsi"/>
          <w:spacing w:val="2"/>
          <w:sz w:val="22"/>
          <w:szCs w:val="22"/>
        </w:rPr>
        <w:t xml:space="preserve"> </w:t>
      </w:r>
      <w:r w:rsidRPr="00464404">
        <w:rPr>
          <w:rFonts w:ascii="Minion Pro" w:hAnsi="Minion Pro" w:cstheme="minorHAnsi"/>
          <w:sz w:val="22"/>
          <w:szCs w:val="22"/>
        </w:rPr>
        <w:t>preto</w:t>
      </w:r>
      <w:r w:rsidRPr="00464404">
        <w:rPr>
          <w:rFonts w:ascii="Minion Pro" w:hAnsi="Minion Pro" w:cstheme="minorHAnsi"/>
          <w:spacing w:val="4"/>
          <w:sz w:val="22"/>
          <w:szCs w:val="22"/>
        </w:rPr>
        <w:t xml:space="preserve"> </w:t>
      </w:r>
      <w:r w:rsidRPr="00464404">
        <w:rPr>
          <w:rFonts w:ascii="Minion Pro" w:hAnsi="Minion Pro" w:cstheme="minorHAnsi"/>
          <w:sz w:val="22"/>
          <w:szCs w:val="22"/>
        </w:rPr>
        <w:t>fosco.</w:t>
      </w:r>
    </w:p>
    <w:p w:rsidR="00A271AA" w:rsidRPr="00464404" w:rsidRDefault="00A271AA" w:rsidP="00A271AA">
      <w:pPr>
        <w:spacing w:after="240" w:line="276" w:lineRule="auto"/>
        <w:ind w:left="567" w:right="170" w:firstLine="567"/>
        <w:jc w:val="both"/>
        <w:rPr>
          <w:rFonts w:ascii="Minion Pro" w:hAnsi="Minion Pro" w:cstheme="minorHAnsi"/>
          <w:sz w:val="22"/>
          <w:szCs w:val="22"/>
        </w:rPr>
      </w:pPr>
      <w:proofErr w:type="spellStart"/>
      <w:r w:rsidRPr="00464404">
        <w:rPr>
          <w:rFonts w:ascii="Minion Pro" w:hAnsi="Minion Pro" w:cstheme="minorHAnsi"/>
          <w:b/>
          <w:sz w:val="22"/>
          <w:szCs w:val="22"/>
        </w:rPr>
        <w:t>Ciclorama</w:t>
      </w:r>
      <w:proofErr w:type="spellEnd"/>
      <w:r w:rsidRPr="00464404">
        <w:rPr>
          <w:rFonts w:ascii="Minion Pro" w:hAnsi="Minion Pro" w:cstheme="minorHAnsi"/>
          <w:b/>
          <w:spacing w:val="-4"/>
          <w:sz w:val="22"/>
          <w:szCs w:val="22"/>
        </w:rPr>
        <w:t xml:space="preserve"> </w:t>
      </w:r>
      <w:r w:rsidRPr="00464404">
        <w:rPr>
          <w:rFonts w:ascii="Minion Pro" w:hAnsi="Minion Pro" w:cstheme="minorHAnsi"/>
          <w:b/>
          <w:sz w:val="22"/>
          <w:szCs w:val="22"/>
        </w:rPr>
        <w:t>Motorizado</w:t>
      </w:r>
      <w:r w:rsidRPr="00464404">
        <w:rPr>
          <w:rFonts w:ascii="Minion Pro" w:hAnsi="Minion Pro" w:cstheme="minorHAnsi"/>
          <w:b/>
          <w:spacing w:val="-4"/>
          <w:sz w:val="22"/>
          <w:szCs w:val="22"/>
        </w:rPr>
        <w:t xml:space="preserve"> </w:t>
      </w:r>
      <w:r w:rsidRPr="00464404">
        <w:rPr>
          <w:rFonts w:ascii="Minion Pro" w:hAnsi="Minion Pro" w:cstheme="minorHAnsi"/>
          <w:sz w:val="22"/>
          <w:szCs w:val="22"/>
        </w:rPr>
        <w:t>(</w:t>
      </w:r>
      <w:proofErr w:type="spellStart"/>
      <w:r w:rsidRPr="00464404">
        <w:rPr>
          <w:rFonts w:ascii="Minion Pro" w:hAnsi="Minion Pro" w:cstheme="minorHAnsi"/>
          <w:sz w:val="22"/>
          <w:szCs w:val="22"/>
        </w:rPr>
        <w:t>bobinável</w:t>
      </w:r>
      <w:proofErr w:type="spellEnd"/>
      <w:r w:rsidRPr="00464404">
        <w:rPr>
          <w:rFonts w:ascii="Minion Pro" w:hAnsi="Minion Pro" w:cstheme="minorHAnsi"/>
          <w:sz w:val="22"/>
          <w:szCs w:val="22"/>
        </w:rPr>
        <w:t>)</w:t>
      </w:r>
      <w:r w:rsidRPr="00464404">
        <w:rPr>
          <w:rFonts w:ascii="Minion Pro" w:hAnsi="Minion Pro" w:cstheme="minorHAnsi"/>
          <w:spacing w:val="-3"/>
          <w:sz w:val="22"/>
          <w:szCs w:val="22"/>
        </w:rPr>
        <w:t xml:space="preserve"> </w:t>
      </w:r>
      <w:r w:rsidRPr="00464404">
        <w:rPr>
          <w:rFonts w:ascii="Minion Pro" w:hAnsi="Minion Pro" w:cstheme="minorHAnsi"/>
          <w:sz w:val="22"/>
          <w:szCs w:val="22"/>
        </w:rPr>
        <w:t>para</w:t>
      </w:r>
      <w:r w:rsidRPr="00464404">
        <w:rPr>
          <w:rFonts w:ascii="Minion Pro" w:hAnsi="Minion Pro" w:cstheme="minorHAnsi"/>
          <w:spacing w:val="-6"/>
          <w:sz w:val="22"/>
          <w:szCs w:val="22"/>
        </w:rPr>
        <w:t xml:space="preserve"> </w:t>
      </w:r>
      <w:r w:rsidRPr="00464404">
        <w:rPr>
          <w:rFonts w:ascii="Minion Pro" w:hAnsi="Minion Pro" w:cstheme="minorHAnsi"/>
          <w:sz w:val="22"/>
          <w:szCs w:val="22"/>
        </w:rPr>
        <w:t>otimização</w:t>
      </w:r>
      <w:r w:rsidRPr="00464404">
        <w:rPr>
          <w:rFonts w:ascii="Minion Pro" w:hAnsi="Minion Pro" w:cstheme="minorHAnsi"/>
          <w:spacing w:val="-5"/>
          <w:sz w:val="22"/>
          <w:szCs w:val="22"/>
        </w:rPr>
        <w:t xml:space="preserve"> </w:t>
      </w:r>
      <w:r w:rsidRPr="00464404">
        <w:rPr>
          <w:rFonts w:ascii="Minion Pro" w:hAnsi="Minion Pro" w:cstheme="minorHAnsi"/>
          <w:sz w:val="22"/>
          <w:szCs w:val="22"/>
        </w:rPr>
        <w:t>do</w:t>
      </w:r>
      <w:r w:rsidRPr="00464404">
        <w:rPr>
          <w:rFonts w:ascii="Minion Pro" w:hAnsi="Minion Pro" w:cstheme="minorHAnsi"/>
          <w:spacing w:val="-4"/>
          <w:sz w:val="22"/>
          <w:szCs w:val="22"/>
        </w:rPr>
        <w:t xml:space="preserve"> </w:t>
      </w:r>
      <w:r w:rsidRPr="00464404">
        <w:rPr>
          <w:rFonts w:ascii="Minion Pro" w:hAnsi="Minion Pro" w:cstheme="minorHAnsi"/>
          <w:sz w:val="22"/>
          <w:szCs w:val="22"/>
        </w:rPr>
        <w:t>espaço.</w:t>
      </w:r>
    </w:p>
    <w:p w:rsidR="00A271AA" w:rsidRPr="00464404" w:rsidRDefault="00A271AA" w:rsidP="00A271AA">
      <w:pPr>
        <w:spacing w:before="1" w:after="240" w:line="276" w:lineRule="auto"/>
        <w:ind w:left="567" w:right="170" w:firstLine="567"/>
        <w:jc w:val="both"/>
        <w:rPr>
          <w:rFonts w:ascii="Minion Pro" w:hAnsi="Minion Pro" w:cstheme="minorHAnsi"/>
          <w:sz w:val="22"/>
          <w:szCs w:val="22"/>
        </w:rPr>
      </w:pPr>
      <w:r w:rsidRPr="00464404">
        <w:rPr>
          <w:rFonts w:ascii="Minion Pro" w:hAnsi="Minion Pro" w:cstheme="minorHAnsi"/>
          <w:b/>
          <w:sz w:val="22"/>
          <w:szCs w:val="22"/>
        </w:rPr>
        <w:t>Linha</w:t>
      </w:r>
      <w:r w:rsidRPr="00464404">
        <w:rPr>
          <w:rFonts w:ascii="Minion Pro" w:hAnsi="Minion Pro" w:cstheme="minorHAnsi"/>
          <w:b/>
          <w:spacing w:val="-1"/>
          <w:sz w:val="22"/>
          <w:szCs w:val="22"/>
        </w:rPr>
        <w:t xml:space="preserve"> </w:t>
      </w:r>
      <w:r w:rsidRPr="00464404">
        <w:rPr>
          <w:rFonts w:ascii="Minion Pro" w:hAnsi="Minion Pro" w:cstheme="minorHAnsi"/>
          <w:b/>
          <w:sz w:val="22"/>
          <w:szCs w:val="22"/>
        </w:rPr>
        <w:t>de</w:t>
      </w:r>
      <w:r w:rsidRPr="00464404">
        <w:rPr>
          <w:rFonts w:ascii="Minion Pro" w:hAnsi="Minion Pro" w:cstheme="minorHAnsi"/>
          <w:b/>
          <w:spacing w:val="-1"/>
          <w:sz w:val="22"/>
          <w:szCs w:val="22"/>
        </w:rPr>
        <w:t xml:space="preserve"> </w:t>
      </w:r>
      <w:r w:rsidRPr="00464404">
        <w:rPr>
          <w:rFonts w:ascii="Minion Pro" w:hAnsi="Minion Pro" w:cstheme="minorHAnsi"/>
          <w:b/>
          <w:sz w:val="22"/>
          <w:szCs w:val="22"/>
        </w:rPr>
        <w:t>Vida</w:t>
      </w:r>
      <w:r w:rsidRPr="00464404">
        <w:rPr>
          <w:rFonts w:ascii="Minion Pro" w:hAnsi="Minion Pro" w:cstheme="minorHAnsi"/>
          <w:b/>
          <w:spacing w:val="-2"/>
          <w:sz w:val="22"/>
          <w:szCs w:val="22"/>
        </w:rPr>
        <w:t xml:space="preserve"> </w:t>
      </w:r>
      <w:r w:rsidRPr="00464404">
        <w:rPr>
          <w:rFonts w:ascii="Minion Pro" w:hAnsi="Minion Pro" w:cstheme="minorHAnsi"/>
          <w:sz w:val="22"/>
          <w:szCs w:val="22"/>
        </w:rPr>
        <w:t>para</w:t>
      </w:r>
      <w:r w:rsidRPr="00464404">
        <w:rPr>
          <w:rFonts w:ascii="Minion Pro" w:hAnsi="Minion Pro" w:cstheme="minorHAnsi"/>
          <w:spacing w:val="-3"/>
          <w:sz w:val="22"/>
          <w:szCs w:val="22"/>
        </w:rPr>
        <w:t xml:space="preserve"> </w:t>
      </w:r>
      <w:r w:rsidRPr="00464404">
        <w:rPr>
          <w:rFonts w:ascii="Minion Pro" w:hAnsi="Minion Pro" w:cstheme="minorHAnsi"/>
          <w:sz w:val="22"/>
          <w:szCs w:val="22"/>
        </w:rPr>
        <w:t>ancoragem</w:t>
      </w:r>
      <w:r w:rsidRPr="00464404">
        <w:rPr>
          <w:rFonts w:ascii="Minion Pro" w:hAnsi="Minion Pro" w:cstheme="minorHAnsi"/>
          <w:spacing w:val="-2"/>
          <w:sz w:val="22"/>
          <w:szCs w:val="22"/>
        </w:rPr>
        <w:t xml:space="preserve"> </w:t>
      </w:r>
      <w:r w:rsidRPr="00464404">
        <w:rPr>
          <w:rFonts w:ascii="Minion Pro" w:hAnsi="Minion Pro" w:cstheme="minorHAnsi"/>
          <w:sz w:val="22"/>
          <w:szCs w:val="22"/>
        </w:rPr>
        <w:t>dos</w:t>
      </w:r>
      <w:r w:rsidRPr="00464404">
        <w:rPr>
          <w:rFonts w:ascii="Minion Pro" w:hAnsi="Minion Pro" w:cstheme="minorHAnsi"/>
          <w:spacing w:val="-2"/>
          <w:sz w:val="22"/>
          <w:szCs w:val="22"/>
        </w:rPr>
        <w:t xml:space="preserve"> </w:t>
      </w:r>
      <w:r w:rsidRPr="00464404">
        <w:rPr>
          <w:rFonts w:ascii="Minion Pro" w:hAnsi="Minion Pro" w:cstheme="minorHAnsi"/>
          <w:sz w:val="22"/>
          <w:szCs w:val="22"/>
        </w:rPr>
        <w:t>técnicos</w:t>
      </w:r>
      <w:r w:rsidRPr="00464404">
        <w:rPr>
          <w:rFonts w:ascii="Minion Pro" w:hAnsi="Minion Pro" w:cstheme="minorHAnsi"/>
          <w:spacing w:val="-1"/>
          <w:sz w:val="22"/>
          <w:szCs w:val="22"/>
        </w:rPr>
        <w:t xml:space="preserve"> </w:t>
      </w:r>
      <w:r w:rsidRPr="00464404">
        <w:rPr>
          <w:rFonts w:ascii="Minion Pro" w:hAnsi="Minion Pro" w:cstheme="minorHAnsi"/>
          <w:sz w:val="22"/>
          <w:szCs w:val="22"/>
        </w:rPr>
        <w:t>em trabalhos</w:t>
      </w:r>
      <w:r w:rsidRPr="00464404">
        <w:rPr>
          <w:rFonts w:ascii="Minion Pro" w:hAnsi="Minion Pro" w:cstheme="minorHAnsi"/>
          <w:spacing w:val="-4"/>
          <w:sz w:val="22"/>
          <w:szCs w:val="22"/>
        </w:rPr>
        <w:t xml:space="preserve"> </w:t>
      </w:r>
      <w:r w:rsidRPr="00464404">
        <w:rPr>
          <w:rFonts w:ascii="Minion Pro" w:hAnsi="Minion Pro" w:cstheme="minorHAnsi"/>
          <w:sz w:val="22"/>
          <w:szCs w:val="22"/>
        </w:rPr>
        <w:t>com</w:t>
      </w:r>
      <w:r w:rsidRPr="00464404">
        <w:rPr>
          <w:rFonts w:ascii="Minion Pro" w:hAnsi="Minion Pro" w:cstheme="minorHAnsi"/>
          <w:spacing w:val="-1"/>
          <w:sz w:val="22"/>
          <w:szCs w:val="22"/>
        </w:rPr>
        <w:t xml:space="preserve"> </w:t>
      </w:r>
      <w:r w:rsidRPr="00464404">
        <w:rPr>
          <w:rFonts w:ascii="Minion Pro" w:hAnsi="Minion Pro" w:cstheme="minorHAnsi"/>
          <w:sz w:val="22"/>
          <w:szCs w:val="22"/>
        </w:rPr>
        <w:t>altura.</w:t>
      </w:r>
    </w:p>
    <w:p w:rsidR="00A271AA" w:rsidRPr="00464404" w:rsidRDefault="00A271AA" w:rsidP="00A271AA">
      <w:pPr>
        <w:spacing w:after="240" w:line="276" w:lineRule="auto"/>
        <w:ind w:left="567" w:right="170" w:firstLine="567"/>
        <w:jc w:val="both"/>
        <w:rPr>
          <w:rFonts w:ascii="Minion Pro" w:hAnsi="Minion Pro" w:cstheme="minorHAnsi"/>
          <w:sz w:val="22"/>
          <w:szCs w:val="22"/>
        </w:rPr>
      </w:pPr>
      <w:r w:rsidRPr="00464404">
        <w:rPr>
          <w:rFonts w:ascii="Minion Pro" w:hAnsi="Minion Pro" w:cstheme="minorHAnsi"/>
          <w:b/>
          <w:sz w:val="22"/>
          <w:szCs w:val="22"/>
        </w:rPr>
        <w:t xml:space="preserve">Plataformas Pantográficas Mecânicas </w:t>
      </w:r>
      <w:r w:rsidRPr="00464404">
        <w:rPr>
          <w:rFonts w:ascii="Minion Pro" w:hAnsi="Minion Pro" w:cstheme="minorHAnsi"/>
          <w:sz w:val="22"/>
          <w:szCs w:val="22"/>
        </w:rPr>
        <w:t>móveis/dinâmicas com módulo guarda-corpo para disposição e</w:t>
      </w:r>
      <w:r w:rsidRPr="00464404">
        <w:rPr>
          <w:rFonts w:ascii="Minion Pro" w:hAnsi="Minion Pro" w:cstheme="minorHAnsi"/>
          <w:spacing w:val="-70"/>
          <w:sz w:val="22"/>
          <w:szCs w:val="22"/>
        </w:rPr>
        <w:t xml:space="preserve"> </w:t>
      </w:r>
      <w:r w:rsidRPr="00464404">
        <w:rPr>
          <w:rFonts w:ascii="Minion Pro" w:hAnsi="Minion Pro" w:cstheme="minorHAnsi"/>
          <w:sz w:val="22"/>
          <w:szCs w:val="22"/>
        </w:rPr>
        <w:t>composição das possibilidades de configuração do espaço cênico e plateia de acordo com a proposta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cênica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do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encenador</w:t>
      </w:r>
      <w:r w:rsidRPr="00464404">
        <w:rPr>
          <w:rFonts w:ascii="Minion Pro" w:hAnsi="Minion Pro" w:cstheme="minorHAnsi"/>
          <w:spacing w:val="1"/>
          <w:sz w:val="22"/>
          <w:szCs w:val="22"/>
        </w:rPr>
        <w:t xml:space="preserve"> </w:t>
      </w:r>
      <w:r w:rsidRPr="00464404">
        <w:rPr>
          <w:rFonts w:ascii="Minion Pro" w:hAnsi="Minion Pro" w:cstheme="minorHAnsi"/>
          <w:sz w:val="22"/>
          <w:szCs w:val="22"/>
        </w:rPr>
        <w:t>ou</w:t>
      </w:r>
      <w:r w:rsidRPr="00464404">
        <w:rPr>
          <w:rFonts w:ascii="Minion Pro" w:hAnsi="Minion Pro" w:cstheme="minorHAnsi"/>
          <w:spacing w:val="1"/>
          <w:sz w:val="22"/>
          <w:szCs w:val="22"/>
        </w:rPr>
        <w:t xml:space="preserve"> </w:t>
      </w:r>
      <w:r w:rsidRPr="00464404">
        <w:rPr>
          <w:rFonts w:ascii="Minion Pro" w:hAnsi="Minion Pro" w:cstheme="minorHAnsi"/>
          <w:sz w:val="22"/>
          <w:szCs w:val="22"/>
        </w:rPr>
        <w:t>cenógrafo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(italiano,</w:t>
      </w:r>
      <w:r w:rsidRPr="00464404">
        <w:rPr>
          <w:rFonts w:ascii="Minion Pro" w:hAnsi="Minion Pro" w:cstheme="minorHAnsi"/>
          <w:spacing w:val="1"/>
          <w:sz w:val="22"/>
          <w:szCs w:val="22"/>
        </w:rPr>
        <w:t xml:space="preserve"> </w:t>
      </w:r>
      <w:proofErr w:type="spellStart"/>
      <w:r w:rsidRPr="00464404">
        <w:rPr>
          <w:rFonts w:ascii="Minion Pro" w:hAnsi="Minion Pro" w:cstheme="minorHAnsi"/>
          <w:sz w:val="22"/>
          <w:szCs w:val="22"/>
        </w:rPr>
        <w:t>semiarena</w:t>
      </w:r>
      <w:proofErr w:type="spellEnd"/>
      <w:r w:rsidRPr="00464404">
        <w:rPr>
          <w:rFonts w:ascii="Minion Pro" w:hAnsi="Minion Pro" w:cstheme="minorHAnsi"/>
          <w:sz w:val="22"/>
          <w:szCs w:val="22"/>
        </w:rPr>
        <w:t>,</w:t>
      </w:r>
      <w:r w:rsidRPr="00464404">
        <w:rPr>
          <w:rFonts w:ascii="Minion Pro" w:hAnsi="Minion Pro" w:cstheme="minorHAnsi"/>
          <w:spacing w:val="1"/>
          <w:sz w:val="22"/>
          <w:szCs w:val="22"/>
        </w:rPr>
        <w:t xml:space="preserve"> </w:t>
      </w:r>
      <w:r w:rsidRPr="00464404">
        <w:rPr>
          <w:rFonts w:ascii="Minion Pro" w:hAnsi="Minion Pro" w:cstheme="minorHAnsi"/>
          <w:sz w:val="22"/>
          <w:szCs w:val="22"/>
        </w:rPr>
        <w:t>arena,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corredor,</w:t>
      </w:r>
      <w:r w:rsidRPr="00464404">
        <w:rPr>
          <w:rFonts w:ascii="Minion Pro" w:hAnsi="Minion Pro" w:cstheme="minorHAnsi"/>
          <w:spacing w:val="1"/>
          <w:sz w:val="22"/>
          <w:szCs w:val="22"/>
        </w:rPr>
        <w:t xml:space="preserve"> </w:t>
      </w:r>
      <w:r w:rsidRPr="00464404">
        <w:rPr>
          <w:rFonts w:ascii="Minion Pro" w:hAnsi="Minion Pro" w:cstheme="minorHAnsi"/>
          <w:sz w:val="22"/>
          <w:szCs w:val="22"/>
        </w:rPr>
        <w:t>fragmentado,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outros)</w:t>
      </w:r>
      <w:r w:rsidRPr="00464404">
        <w:rPr>
          <w:rFonts w:ascii="Minion Pro" w:hAnsi="Minion Pro" w:cstheme="minorHAnsi"/>
          <w:spacing w:val="1"/>
          <w:sz w:val="22"/>
          <w:szCs w:val="22"/>
        </w:rPr>
        <w:t xml:space="preserve"> </w:t>
      </w:r>
      <w:r w:rsidRPr="00464404">
        <w:rPr>
          <w:rFonts w:ascii="Minion Pro" w:hAnsi="Minion Pro" w:cstheme="minorHAnsi"/>
          <w:sz w:val="22"/>
          <w:szCs w:val="22"/>
        </w:rPr>
        <w:t>possibilitando a montagem e desmontagens de arquibancada e palco, devendo respeitar as condições</w:t>
      </w:r>
      <w:r w:rsidRPr="00464404">
        <w:rPr>
          <w:rFonts w:ascii="Minion Pro" w:hAnsi="Minion Pro" w:cstheme="minorHAnsi"/>
          <w:spacing w:val="-70"/>
          <w:sz w:val="22"/>
          <w:szCs w:val="22"/>
        </w:rPr>
        <w:t xml:space="preserve"> </w:t>
      </w:r>
      <w:r w:rsidRPr="00464404">
        <w:rPr>
          <w:rFonts w:ascii="Minion Pro" w:hAnsi="Minion Pro" w:cstheme="minorHAnsi"/>
          <w:sz w:val="22"/>
          <w:szCs w:val="22"/>
        </w:rPr>
        <w:t>de circulação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de</w:t>
      </w:r>
      <w:r w:rsidRPr="00464404">
        <w:rPr>
          <w:rFonts w:ascii="Minion Pro" w:hAnsi="Minion Pro" w:cstheme="minorHAnsi"/>
          <w:spacing w:val="-1"/>
          <w:sz w:val="22"/>
          <w:szCs w:val="22"/>
        </w:rPr>
        <w:t xml:space="preserve"> </w:t>
      </w:r>
      <w:r w:rsidRPr="00464404">
        <w:rPr>
          <w:rFonts w:ascii="Minion Pro" w:hAnsi="Minion Pro" w:cstheme="minorHAnsi"/>
          <w:sz w:val="22"/>
          <w:szCs w:val="22"/>
        </w:rPr>
        <w:t>público</w:t>
      </w:r>
      <w:r w:rsidRPr="00464404">
        <w:rPr>
          <w:rFonts w:ascii="Minion Pro" w:hAnsi="Minion Pro" w:cstheme="minorHAnsi"/>
          <w:spacing w:val="-3"/>
          <w:sz w:val="22"/>
          <w:szCs w:val="22"/>
        </w:rPr>
        <w:t xml:space="preserve"> </w:t>
      </w:r>
      <w:r w:rsidRPr="00464404">
        <w:rPr>
          <w:rFonts w:ascii="Minion Pro" w:hAnsi="Minion Pro" w:cstheme="minorHAnsi"/>
          <w:sz w:val="22"/>
          <w:szCs w:val="22"/>
        </w:rPr>
        <w:t>e</w:t>
      </w:r>
      <w:r w:rsidRPr="00464404">
        <w:rPr>
          <w:rFonts w:ascii="Minion Pro" w:hAnsi="Minion Pro" w:cstheme="minorHAnsi"/>
          <w:spacing w:val="1"/>
          <w:sz w:val="22"/>
          <w:szCs w:val="22"/>
        </w:rPr>
        <w:t xml:space="preserve"> </w:t>
      </w:r>
      <w:r w:rsidRPr="00464404">
        <w:rPr>
          <w:rFonts w:ascii="Minion Pro" w:hAnsi="Minion Pro" w:cstheme="minorHAnsi"/>
          <w:sz w:val="22"/>
          <w:szCs w:val="22"/>
        </w:rPr>
        <w:t>atores.</w:t>
      </w:r>
    </w:p>
    <w:p w:rsidR="00A271AA" w:rsidRPr="00464404" w:rsidRDefault="00A271AA" w:rsidP="00A271AA">
      <w:pPr>
        <w:pStyle w:val="Corpodetexto"/>
        <w:spacing w:before="1" w:after="240" w:line="276" w:lineRule="auto"/>
        <w:ind w:left="567" w:firstLine="567"/>
        <w:jc w:val="both"/>
        <w:rPr>
          <w:rFonts w:ascii="Minion Pro" w:hAnsi="Minion Pro" w:cstheme="minorHAnsi"/>
          <w:sz w:val="22"/>
          <w:szCs w:val="22"/>
        </w:rPr>
      </w:pPr>
      <w:r w:rsidRPr="00464404">
        <w:rPr>
          <w:rFonts w:ascii="Minion Pro" w:hAnsi="Minion Pro" w:cstheme="minorHAnsi"/>
          <w:b/>
          <w:sz w:val="22"/>
          <w:szCs w:val="22"/>
        </w:rPr>
        <w:t>Escada</w:t>
      </w:r>
      <w:r w:rsidRPr="00464404">
        <w:rPr>
          <w:rFonts w:ascii="Minion Pro" w:hAnsi="Minion Pro" w:cstheme="minorHAnsi"/>
          <w:b/>
          <w:spacing w:val="-4"/>
          <w:sz w:val="22"/>
          <w:szCs w:val="22"/>
        </w:rPr>
        <w:t xml:space="preserve"> </w:t>
      </w:r>
      <w:r w:rsidRPr="00464404">
        <w:rPr>
          <w:rFonts w:ascii="Minion Pro" w:hAnsi="Minion Pro" w:cstheme="minorHAnsi"/>
          <w:b/>
          <w:sz w:val="22"/>
          <w:szCs w:val="22"/>
        </w:rPr>
        <w:t>Móvel</w:t>
      </w:r>
      <w:r w:rsidRPr="00464404">
        <w:rPr>
          <w:rFonts w:ascii="Minion Pro" w:hAnsi="Minion Pro" w:cstheme="minorHAnsi"/>
          <w:b/>
          <w:spacing w:val="-1"/>
          <w:sz w:val="22"/>
          <w:szCs w:val="22"/>
        </w:rPr>
        <w:t xml:space="preserve"> </w:t>
      </w:r>
      <w:r w:rsidRPr="00464404">
        <w:rPr>
          <w:rFonts w:ascii="Minion Pro" w:hAnsi="Minion Pro" w:cstheme="minorHAnsi"/>
          <w:sz w:val="22"/>
          <w:szCs w:val="22"/>
        </w:rPr>
        <w:t>com/sem</w:t>
      </w:r>
      <w:r w:rsidRPr="00464404">
        <w:rPr>
          <w:rFonts w:ascii="Minion Pro" w:hAnsi="Minion Pro" w:cstheme="minorHAnsi"/>
          <w:spacing w:val="-2"/>
          <w:sz w:val="22"/>
          <w:szCs w:val="22"/>
        </w:rPr>
        <w:t xml:space="preserve"> </w:t>
      </w:r>
      <w:r w:rsidRPr="00464404">
        <w:rPr>
          <w:rFonts w:ascii="Minion Pro" w:hAnsi="Minion Pro" w:cstheme="minorHAnsi"/>
          <w:sz w:val="22"/>
          <w:szCs w:val="22"/>
        </w:rPr>
        <w:t>corrimão,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a</w:t>
      </w:r>
      <w:r w:rsidRPr="00464404">
        <w:rPr>
          <w:rFonts w:ascii="Minion Pro" w:hAnsi="Minion Pro" w:cstheme="minorHAnsi"/>
          <w:spacing w:val="-5"/>
          <w:sz w:val="22"/>
          <w:szCs w:val="22"/>
        </w:rPr>
        <w:t xml:space="preserve"> </w:t>
      </w:r>
      <w:r w:rsidRPr="00464404">
        <w:rPr>
          <w:rFonts w:ascii="Minion Pro" w:hAnsi="Minion Pro" w:cstheme="minorHAnsi"/>
          <w:sz w:val="22"/>
          <w:szCs w:val="22"/>
        </w:rPr>
        <w:t>depender</w:t>
      </w:r>
      <w:r w:rsidRPr="00464404">
        <w:rPr>
          <w:rFonts w:ascii="Minion Pro" w:hAnsi="Minion Pro" w:cstheme="minorHAnsi"/>
          <w:spacing w:val="-1"/>
          <w:sz w:val="22"/>
          <w:szCs w:val="22"/>
        </w:rPr>
        <w:t xml:space="preserve"> </w:t>
      </w:r>
      <w:r w:rsidRPr="00464404">
        <w:rPr>
          <w:rFonts w:ascii="Minion Pro" w:hAnsi="Minion Pro" w:cstheme="minorHAnsi"/>
          <w:sz w:val="22"/>
          <w:szCs w:val="22"/>
        </w:rPr>
        <w:t>da</w:t>
      </w:r>
      <w:r w:rsidRPr="00464404">
        <w:rPr>
          <w:rFonts w:ascii="Minion Pro" w:hAnsi="Minion Pro" w:cstheme="minorHAnsi"/>
          <w:spacing w:val="-4"/>
          <w:sz w:val="22"/>
          <w:szCs w:val="22"/>
        </w:rPr>
        <w:t xml:space="preserve"> </w:t>
      </w:r>
      <w:r w:rsidRPr="00464404">
        <w:rPr>
          <w:rFonts w:ascii="Minion Pro" w:hAnsi="Minion Pro" w:cstheme="minorHAnsi"/>
          <w:sz w:val="22"/>
          <w:szCs w:val="22"/>
        </w:rPr>
        <w:t>disposição</w:t>
      </w:r>
      <w:r w:rsidRPr="00464404">
        <w:rPr>
          <w:rFonts w:ascii="Minion Pro" w:hAnsi="Minion Pro" w:cstheme="minorHAnsi"/>
          <w:spacing w:val="-5"/>
          <w:sz w:val="22"/>
          <w:szCs w:val="22"/>
        </w:rPr>
        <w:t xml:space="preserve"> </w:t>
      </w:r>
      <w:r w:rsidRPr="00464404">
        <w:rPr>
          <w:rFonts w:ascii="Minion Pro" w:hAnsi="Minion Pro" w:cstheme="minorHAnsi"/>
          <w:sz w:val="22"/>
          <w:szCs w:val="22"/>
        </w:rPr>
        <w:t>das</w:t>
      </w:r>
      <w:r w:rsidRPr="00464404">
        <w:rPr>
          <w:rFonts w:ascii="Minion Pro" w:hAnsi="Minion Pro" w:cstheme="minorHAnsi"/>
          <w:spacing w:val="-6"/>
          <w:sz w:val="22"/>
          <w:szCs w:val="22"/>
        </w:rPr>
        <w:t xml:space="preserve"> </w:t>
      </w:r>
      <w:r w:rsidRPr="00464404">
        <w:rPr>
          <w:rFonts w:ascii="Minion Pro" w:hAnsi="Minion Pro" w:cstheme="minorHAnsi"/>
          <w:sz w:val="22"/>
          <w:szCs w:val="22"/>
        </w:rPr>
        <w:t>elevações</w:t>
      </w:r>
      <w:r w:rsidRPr="00464404">
        <w:rPr>
          <w:rFonts w:ascii="Minion Pro" w:hAnsi="Minion Pro" w:cstheme="minorHAnsi"/>
          <w:spacing w:val="1"/>
          <w:sz w:val="22"/>
          <w:szCs w:val="22"/>
        </w:rPr>
        <w:t xml:space="preserve"> </w:t>
      </w:r>
      <w:r w:rsidRPr="00464404">
        <w:rPr>
          <w:rFonts w:ascii="Minion Pro" w:hAnsi="Minion Pro" w:cstheme="minorHAnsi"/>
          <w:sz w:val="22"/>
          <w:szCs w:val="22"/>
        </w:rPr>
        <w:t>das</w:t>
      </w:r>
      <w:r w:rsidRPr="00464404">
        <w:rPr>
          <w:rFonts w:ascii="Minion Pro" w:hAnsi="Minion Pro" w:cstheme="minorHAnsi"/>
          <w:spacing w:val="-4"/>
          <w:sz w:val="22"/>
          <w:szCs w:val="22"/>
        </w:rPr>
        <w:t xml:space="preserve"> </w:t>
      </w:r>
      <w:r w:rsidRPr="00464404">
        <w:rPr>
          <w:rFonts w:ascii="Minion Pro" w:hAnsi="Minion Pro" w:cstheme="minorHAnsi"/>
          <w:sz w:val="22"/>
          <w:szCs w:val="22"/>
        </w:rPr>
        <w:t>plataformas pantográficas.</w:t>
      </w:r>
    </w:p>
    <w:p w:rsidR="00A271AA" w:rsidRPr="00464404" w:rsidRDefault="00A271AA" w:rsidP="00A271AA">
      <w:pPr>
        <w:pStyle w:val="Corpodetexto"/>
        <w:spacing w:after="240" w:line="276" w:lineRule="auto"/>
        <w:ind w:left="567" w:firstLine="567"/>
        <w:jc w:val="both"/>
        <w:rPr>
          <w:rFonts w:ascii="Minion Pro" w:hAnsi="Minion Pro" w:cstheme="minorHAnsi"/>
          <w:sz w:val="22"/>
          <w:szCs w:val="22"/>
        </w:rPr>
      </w:pPr>
      <w:r w:rsidRPr="00464404">
        <w:rPr>
          <w:rFonts w:ascii="Minion Pro" w:hAnsi="Minion Pro" w:cstheme="minorHAnsi"/>
          <w:b/>
          <w:sz w:val="22"/>
          <w:szCs w:val="22"/>
        </w:rPr>
        <w:t>Vestimenta</w:t>
      </w:r>
      <w:r w:rsidRPr="00464404">
        <w:rPr>
          <w:rFonts w:ascii="Minion Pro" w:hAnsi="Minion Pro" w:cstheme="minorHAnsi"/>
          <w:b/>
          <w:spacing w:val="-4"/>
          <w:sz w:val="22"/>
          <w:szCs w:val="22"/>
        </w:rPr>
        <w:t xml:space="preserve"> </w:t>
      </w:r>
      <w:r w:rsidRPr="00464404">
        <w:rPr>
          <w:rFonts w:ascii="Minion Pro" w:hAnsi="Minion Pro" w:cstheme="minorHAnsi"/>
          <w:b/>
          <w:sz w:val="22"/>
          <w:szCs w:val="22"/>
        </w:rPr>
        <w:t>Cênica</w:t>
      </w:r>
      <w:r w:rsidRPr="00464404">
        <w:rPr>
          <w:rFonts w:ascii="Minion Pro" w:hAnsi="Minion Pro" w:cstheme="minorHAnsi"/>
          <w:b/>
          <w:spacing w:val="-3"/>
          <w:sz w:val="22"/>
          <w:szCs w:val="22"/>
        </w:rPr>
        <w:t xml:space="preserve"> </w:t>
      </w:r>
      <w:r w:rsidRPr="00464404">
        <w:rPr>
          <w:rFonts w:ascii="Minion Pro" w:hAnsi="Minion Pro" w:cstheme="minorHAnsi"/>
          <w:sz w:val="22"/>
          <w:szCs w:val="22"/>
        </w:rPr>
        <w:t>com</w:t>
      </w:r>
      <w:r w:rsidRPr="00464404">
        <w:rPr>
          <w:rFonts w:ascii="Minion Pro" w:hAnsi="Minion Pro" w:cstheme="minorHAnsi"/>
          <w:spacing w:val="-1"/>
          <w:sz w:val="22"/>
          <w:szCs w:val="22"/>
        </w:rPr>
        <w:t xml:space="preserve"> </w:t>
      </w:r>
      <w:r w:rsidRPr="00464404">
        <w:rPr>
          <w:rFonts w:ascii="Minion Pro" w:hAnsi="Minion Pro" w:cstheme="minorHAnsi"/>
          <w:sz w:val="22"/>
          <w:szCs w:val="22"/>
        </w:rPr>
        <w:t>tratamento</w:t>
      </w:r>
      <w:r w:rsidRPr="00464404">
        <w:rPr>
          <w:rFonts w:ascii="Minion Pro" w:hAnsi="Minion Pro" w:cstheme="minorHAnsi"/>
          <w:spacing w:val="-1"/>
          <w:sz w:val="22"/>
          <w:szCs w:val="22"/>
        </w:rPr>
        <w:t xml:space="preserve"> </w:t>
      </w:r>
      <w:proofErr w:type="spellStart"/>
      <w:r w:rsidRPr="00464404">
        <w:rPr>
          <w:rFonts w:ascii="Minion Pro" w:hAnsi="Minion Pro" w:cstheme="minorHAnsi"/>
          <w:sz w:val="22"/>
          <w:szCs w:val="22"/>
        </w:rPr>
        <w:t>antichamas</w:t>
      </w:r>
      <w:proofErr w:type="spellEnd"/>
      <w:r w:rsidRPr="00464404">
        <w:rPr>
          <w:rFonts w:ascii="Minion Pro" w:hAnsi="Minion Pro" w:cstheme="minorHAnsi"/>
          <w:spacing w:val="-8"/>
          <w:sz w:val="22"/>
          <w:szCs w:val="22"/>
        </w:rPr>
        <w:t xml:space="preserve"> </w:t>
      </w:r>
      <w:r w:rsidRPr="00464404">
        <w:rPr>
          <w:rFonts w:ascii="Minion Pro" w:hAnsi="Minion Pro" w:cstheme="minorHAnsi"/>
          <w:sz w:val="22"/>
          <w:szCs w:val="22"/>
        </w:rPr>
        <w:t>e</w:t>
      </w:r>
      <w:r w:rsidRPr="00464404">
        <w:rPr>
          <w:rFonts w:ascii="Minion Pro" w:hAnsi="Minion Pro" w:cstheme="minorHAnsi"/>
          <w:spacing w:val="-3"/>
          <w:sz w:val="22"/>
          <w:szCs w:val="22"/>
        </w:rPr>
        <w:t xml:space="preserve"> </w:t>
      </w:r>
      <w:r w:rsidRPr="00464404">
        <w:rPr>
          <w:rFonts w:ascii="Minion Pro" w:hAnsi="Minion Pro" w:cstheme="minorHAnsi"/>
          <w:sz w:val="22"/>
          <w:szCs w:val="22"/>
        </w:rPr>
        <w:t>blackout</w:t>
      </w:r>
      <w:r w:rsidRPr="00464404">
        <w:rPr>
          <w:rFonts w:ascii="Minion Pro" w:hAnsi="Minion Pro" w:cstheme="minorHAnsi"/>
          <w:spacing w:val="-4"/>
          <w:sz w:val="22"/>
          <w:szCs w:val="22"/>
        </w:rPr>
        <w:t xml:space="preserve"> </w:t>
      </w:r>
      <w:r w:rsidRPr="00464404">
        <w:rPr>
          <w:rFonts w:ascii="Minion Pro" w:hAnsi="Minion Pro" w:cstheme="minorHAnsi"/>
          <w:sz w:val="22"/>
          <w:szCs w:val="22"/>
        </w:rPr>
        <w:t>na</w:t>
      </w:r>
      <w:r w:rsidRPr="00464404">
        <w:rPr>
          <w:rFonts w:ascii="Minion Pro" w:hAnsi="Minion Pro" w:cstheme="minorHAnsi"/>
          <w:spacing w:val="-6"/>
          <w:sz w:val="22"/>
          <w:szCs w:val="22"/>
        </w:rPr>
        <w:t xml:space="preserve"> </w:t>
      </w:r>
      <w:r w:rsidRPr="00464404">
        <w:rPr>
          <w:rFonts w:ascii="Minion Pro" w:hAnsi="Minion Pro" w:cstheme="minorHAnsi"/>
          <w:sz w:val="22"/>
          <w:szCs w:val="22"/>
        </w:rPr>
        <w:t>cor</w:t>
      </w:r>
      <w:r w:rsidRPr="00464404">
        <w:rPr>
          <w:rFonts w:ascii="Minion Pro" w:hAnsi="Minion Pro" w:cstheme="minorHAnsi"/>
          <w:spacing w:val="-2"/>
          <w:sz w:val="22"/>
          <w:szCs w:val="22"/>
        </w:rPr>
        <w:t xml:space="preserve"> </w:t>
      </w:r>
      <w:r w:rsidRPr="00464404">
        <w:rPr>
          <w:rFonts w:ascii="Minion Pro" w:hAnsi="Minion Pro" w:cstheme="minorHAnsi"/>
          <w:sz w:val="22"/>
          <w:szCs w:val="22"/>
        </w:rPr>
        <w:t>preto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fosco</w:t>
      </w:r>
      <w:r w:rsidRPr="00464404">
        <w:rPr>
          <w:rFonts w:ascii="Minion Pro" w:hAnsi="Minion Pro" w:cstheme="minorHAnsi"/>
          <w:spacing w:val="-3"/>
          <w:sz w:val="22"/>
          <w:szCs w:val="22"/>
        </w:rPr>
        <w:t xml:space="preserve"> </w:t>
      </w:r>
      <w:r w:rsidRPr="00464404">
        <w:rPr>
          <w:rFonts w:ascii="Minion Pro" w:hAnsi="Minion Pro" w:cstheme="minorHAnsi"/>
          <w:sz w:val="22"/>
          <w:szCs w:val="22"/>
        </w:rPr>
        <w:t>para</w:t>
      </w:r>
      <w:r w:rsidRPr="00464404">
        <w:rPr>
          <w:rFonts w:ascii="Minion Pro" w:hAnsi="Minion Pro" w:cstheme="minorHAnsi"/>
          <w:spacing w:val="-5"/>
          <w:sz w:val="22"/>
          <w:szCs w:val="22"/>
        </w:rPr>
        <w:t xml:space="preserve"> </w:t>
      </w:r>
      <w:r w:rsidRPr="00464404">
        <w:rPr>
          <w:rFonts w:ascii="Minion Pro" w:hAnsi="Minion Pro" w:cstheme="minorHAnsi"/>
          <w:sz w:val="22"/>
          <w:szCs w:val="22"/>
        </w:rPr>
        <w:t>a</w:t>
      </w:r>
      <w:r w:rsidRPr="00464404">
        <w:rPr>
          <w:rFonts w:ascii="Minion Pro" w:hAnsi="Minion Pro" w:cstheme="minorHAnsi"/>
          <w:spacing w:val="-3"/>
          <w:sz w:val="22"/>
          <w:szCs w:val="22"/>
        </w:rPr>
        <w:t xml:space="preserve"> </w:t>
      </w:r>
      <w:r w:rsidRPr="00464404">
        <w:rPr>
          <w:rFonts w:ascii="Minion Pro" w:hAnsi="Minion Pro" w:cstheme="minorHAnsi"/>
          <w:sz w:val="22"/>
          <w:szCs w:val="22"/>
        </w:rPr>
        <w:t>uso</w:t>
      </w:r>
      <w:r w:rsidRPr="00464404">
        <w:rPr>
          <w:rFonts w:ascii="Minion Pro" w:hAnsi="Minion Pro" w:cstheme="minorHAnsi"/>
          <w:spacing w:val="-3"/>
          <w:sz w:val="22"/>
          <w:szCs w:val="22"/>
        </w:rPr>
        <w:t xml:space="preserve"> </w:t>
      </w:r>
      <w:r w:rsidRPr="00464404">
        <w:rPr>
          <w:rFonts w:ascii="Minion Pro" w:hAnsi="Minion Pro" w:cstheme="minorHAnsi"/>
          <w:sz w:val="22"/>
          <w:szCs w:val="22"/>
        </w:rPr>
        <w:t>na</w:t>
      </w:r>
      <w:r w:rsidRPr="00464404">
        <w:rPr>
          <w:rFonts w:ascii="Minion Pro" w:hAnsi="Minion Pro" w:cstheme="minorHAnsi"/>
          <w:spacing w:val="-69"/>
          <w:sz w:val="22"/>
          <w:szCs w:val="22"/>
        </w:rPr>
        <w:t xml:space="preserve"> </w:t>
      </w:r>
      <w:r w:rsidRPr="00464404">
        <w:rPr>
          <w:rFonts w:ascii="Minion Pro" w:hAnsi="Minion Pro" w:cstheme="minorHAnsi"/>
          <w:sz w:val="22"/>
          <w:szCs w:val="22"/>
        </w:rPr>
        <w:t>configuração</w:t>
      </w:r>
      <w:r w:rsidRPr="00464404">
        <w:rPr>
          <w:rFonts w:ascii="Minion Pro" w:hAnsi="Minion Pro" w:cstheme="minorHAnsi"/>
          <w:spacing w:val="-2"/>
          <w:sz w:val="22"/>
          <w:szCs w:val="22"/>
        </w:rPr>
        <w:t xml:space="preserve"> </w:t>
      </w:r>
      <w:r w:rsidRPr="00464404">
        <w:rPr>
          <w:rFonts w:ascii="Minion Pro" w:hAnsi="Minion Pro" w:cstheme="minorHAnsi"/>
          <w:sz w:val="22"/>
          <w:szCs w:val="22"/>
        </w:rPr>
        <w:t>e</w:t>
      </w:r>
      <w:r w:rsidRPr="00464404">
        <w:rPr>
          <w:rFonts w:ascii="Minion Pro" w:hAnsi="Minion Pro" w:cstheme="minorHAnsi"/>
          <w:spacing w:val="1"/>
          <w:sz w:val="22"/>
          <w:szCs w:val="22"/>
        </w:rPr>
        <w:t xml:space="preserve"> </w:t>
      </w:r>
      <w:r w:rsidRPr="00464404">
        <w:rPr>
          <w:rFonts w:ascii="Minion Pro" w:hAnsi="Minion Pro" w:cstheme="minorHAnsi"/>
          <w:sz w:val="22"/>
          <w:szCs w:val="22"/>
        </w:rPr>
        <w:t>definição</w:t>
      </w:r>
      <w:r w:rsidRPr="00464404">
        <w:rPr>
          <w:rFonts w:ascii="Minion Pro" w:hAnsi="Minion Pro" w:cstheme="minorHAnsi"/>
          <w:spacing w:val="-3"/>
          <w:sz w:val="22"/>
          <w:szCs w:val="22"/>
        </w:rPr>
        <w:t xml:space="preserve"> </w:t>
      </w:r>
      <w:r w:rsidRPr="00464404">
        <w:rPr>
          <w:rFonts w:ascii="Minion Pro" w:hAnsi="Minion Pro" w:cstheme="minorHAnsi"/>
          <w:sz w:val="22"/>
          <w:szCs w:val="22"/>
        </w:rPr>
        <w:t>do espaço cênico</w:t>
      </w:r>
      <w:r w:rsidRPr="00464404">
        <w:rPr>
          <w:rFonts w:ascii="Minion Pro" w:hAnsi="Minion Pro" w:cstheme="minorHAnsi"/>
          <w:spacing w:val="3"/>
          <w:sz w:val="22"/>
          <w:szCs w:val="22"/>
        </w:rPr>
        <w:t xml:space="preserve"> </w:t>
      </w:r>
      <w:r w:rsidRPr="00464404">
        <w:rPr>
          <w:rFonts w:ascii="Minion Pro" w:hAnsi="Minion Pro" w:cstheme="minorHAnsi"/>
          <w:sz w:val="22"/>
          <w:szCs w:val="22"/>
        </w:rPr>
        <w:t>(rotunda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e pernas).</w:t>
      </w:r>
    </w:p>
    <w:p w:rsidR="00A271AA" w:rsidRPr="00464404" w:rsidRDefault="00A271AA" w:rsidP="00A271AA">
      <w:pPr>
        <w:pStyle w:val="Corpodetexto"/>
        <w:spacing w:before="1" w:after="240" w:line="276" w:lineRule="auto"/>
        <w:ind w:left="567" w:firstLine="567"/>
        <w:jc w:val="both"/>
        <w:rPr>
          <w:rFonts w:ascii="Minion Pro" w:hAnsi="Minion Pro" w:cstheme="minorHAnsi"/>
          <w:sz w:val="22"/>
          <w:szCs w:val="22"/>
        </w:rPr>
      </w:pPr>
      <w:r w:rsidRPr="00464404">
        <w:rPr>
          <w:rFonts w:ascii="Minion Pro" w:hAnsi="Minion Pro" w:cstheme="minorHAnsi"/>
          <w:b/>
          <w:sz w:val="22"/>
          <w:szCs w:val="22"/>
        </w:rPr>
        <w:t xml:space="preserve">Cabine Técnica </w:t>
      </w:r>
      <w:r w:rsidRPr="00464404">
        <w:rPr>
          <w:rFonts w:ascii="Minion Pro" w:hAnsi="Minion Pro" w:cstheme="minorHAnsi"/>
          <w:sz w:val="22"/>
          <w:szCs w:val="22"/>
        </w:rPr>
        <w:t>no mezanino com altura do piso inferior (segundo nível), com bancada para suporte</w:t>
      </w:r>
      <w:r w:rsidRPr="00464404">
        <w:rPr>
          <w:rFonts w:ascii="Minion Pro" w:hAnsi="Minion Pro" w:cstheme="minorHAnsi"/>
          <w:spacing w:val="1"/>
          <w:sz w:val="22"/>
          <w:szCs w:val="22"/>
        </w:rPr>
        <w:t xml:space="preserve"> </w:t>
      </w:r>
      <w:r w:rsidRPr="00464404">
        <w:rPr>
          <w:rFonts w:ascii="Minion Pro" w:hAnsi="Minion Pro" w:cstheme="minorHAnsi"/>
          <w:sz w:val="22"/>
          <w:szCs w:val="22"/>
        </w:rPr>
        <w:t>dos equipamentos de sonorização, iluminação e projeção, pavimento emborrachado, com paredes</w:t>
      </w:r>
      <w:r w:rsidRPr="00464404">
        <w:rPr>
          <w:rFonts w:ascii="Minion Pro" w:hAnsi="Minion Pro" w:cstheme="minorHAnsi"/>
          <w:spacing w:val="1"/>
          <w:sz w:val="22"/>
          <w:szCs w:val="22"/>
        </w:rPr>
        <w:t xml:space="preserve"> </w:t>
      </w:r>
      <w:r w:rsidRPr="00464404">
        <w:rPr>
          <w:rFonts w:ascii="Minion Pro" w:hAnsi="Minion Pro" w:cstheme="minorHAnsi"/>
          <w:sz w:val="22"/>
          <w:szCs w:val="22"/>
        </w:rPr>
        <w:t>móveis, com movimento</w:t>
      </w:r>
      <w:r w:rsidRPr="00464404">
        <w:rPr>
          <w:rFonts w:ascii="Minion Pro" w:hAnsi="Minion Pro" w:cstheme="minorHAnsi"/>
          <w:spacing w:val="72"/>
          <w:sz w:val="22"/>
          <w:szCs w:val="22"/>
        </w:rPr>
        <w:t xml:space="preserve"> </w:t>
      </w:r>
      <w:r w:rsidRPr="00464404">
        <w:rPr>
          <w:rFonts w:ascii="Minion Pro" w:hAnsi="Minion Pro" w:cstheme="minorHAnsi"/>
          <w:sz w:val="22"/>
          <w:szCs w:val="22"/>
        </w:rPr>
        <w:t>sanfonado antirruídos para possibilidade de abertura e fechamento total</w:t>
      </w:r>
      <w:r w:rsidRPr="00464404">
        <w:rPr>
          <w:rFonts w:ascii="Minion Pro" w:hAnsi="Minion Pro" w:cstheme="minorHAnsi"/>
          <w:spacing w:val="1"/>
          <w:sz w:val="22"/>
          <w:szCs w:val="22"/>
        </w:rPr>
        <w:t xml:space="preserve"> </w:t>
      </w:r>
      <w:r w:rsidRPr="00464404">
        <w:rPr>
          <w:rFonts w:ascii="Minion Pro" w:hAnsi="Minion Pro" w:cstheme="minorHAnsi"/>
          <w:sz w:val="22"/>
          <w:szCs w:val="22"/>
        </w:rPr>
        <w:t>das laterais, estilo colmeia, refrigeração independente, cor preto fosco, possuindo escada de acesso a</w:t>
      </w:r>
      <w:r w:rsidRPr="00464404">
        <w:rPr>
          <w:rFonts w:ascii="Minion Pro" w:hAnsi="Minion Pro" w:cstheme="minorHAnsi"/>
          <w:spacing w:val="-70"/>
          <w:sz w:val="22"/>
          <w:szCs w:val="22"/>
        </w:rPr>
        <w:t xml:space="preserve"> </w:t>
      </w:r>
      <w:r w:rsidRPr="00464404">
        <w:rPr>
          <w:rFonts w:ascii="Minion Pro" w:hAnsi="Minion Pro" w:cstheme="minorHAnsi"/>
          <w:sz w:val="22"/>
          <w:szCs w:val="22"/>
        </w:rPr>
        <w:t>partir do térreo com passarela de acessibilidade técnica pela parte superior ao urdimento lateral,</w:t>
      </w:r>
      <w:r w:rsidRPr="00464404">
        <w:rPr>
          <w:rFonts w:ascii="Minion Pro" w:hAnsi="Minion Pro" w:cstheme="minorHAnsi"/>
          <w:spacing w:val="1"/>
          <w:sz w:val="22"/>
          <w:szCs w:val="22"/>
        </w:rPr>
        <w:t xml:space="preserve"> </w:t>
      </w:r>
      <w:r w:rsidRPr="00464404">
        <w:rPr>
          <w:rFonts w:ascii="Minion Pro" w:hAnsi="Minion Pro" w:cstheme="minorHAnsi"/>
          <w:sz w:val="22"/>
          <w:szCs w:val="22"/>
        </w:rPr>
        <w:t>esquerda/direita e central pela parte superior da cabine, até o lado oposto, se estendendo sobre toda</w:t>
      </w:r>
      <w:r w:rsidRPr="00464404">
        <w:rPr>
          <w:rFonts w:ascii="Minion Pro" w:hAnsi="Minion Pro" w:cstheme="minorHAnsi"/>
          <w:spacing w:val="-70"/>
          <w:sz w:val="22"/>
          <w:szCs w:val="22"/>
        </w:rPr>
        <w:t xml:space="preserve"> </w:t>
      </w:r>
      <w:r w:rsidRPr="00464404">
        <w:rPr>
          <w:rFonts w:ascii="Minion Pro" w:hAnsi="Minion Pro" w:cstheme="minorHAnsi"/>
          <w:sz w:val="22"/>
          <w:szCs w:val="22"/>
        </w:rPr>
        <w:t>a</w:t>
      </w:r>
      <w:r w:rsidRPr="00464404">
        <w:rPr>
          <w:rFonts w:ascii="Minion Pro" w:hAnsi="Minion Pro" w:cstheme="minorHAnsi"/>
          <w:spacing w:val="-2"/>
          <w:sz w:val="22"/>
          <w:szCs w:val="22"/>
        </w:rPr>
        <w:t xml:space="preserve"> </w:t>
      </w:r>
      <w:r w:rsidRPr="00464404">
        <w:rPr>
          <w:rFonts w:ascii="Minion Pro" w:hAnsi="Minion Pro" w:cstheme="minorHAnsi"/>
          <w:sz w:val="22"/>
          <w:szCs w:val="22"/>
        </w:rPr>
        <w:t>estrutura do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urdimento,</w:t>
      </w:r>
      <w:r w:rsidRPr="00464404">
        <w:rPr>
          <w:rFonts w:ascii="Minion Pro" w:hAnsi="Minion Pro" w:cstheme="minorHAnsi"/>
          <w:spacing w:val="4"/>
          <w:sz w:val="22"/>
          <w:szCs w:val="22"/>
        </w:rPr>
        <w:t xml:space="preserve"> </w:t>
      </w:r>
      <w:r w:rsidRPr="00464404">
        <w:rPr>
          <w:rFonts w:ascii="Minion Pro" w:hAnsi="Minion Pro" w:cstheme="minorHAnsi"/>
          <w:sz w:val="22"/>
          <w:szCs w:val="22"/>
        </w:rPr>
        <w:t>possuindo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escada</w:t>
      </w:r>
      <w:r w:rsidRPr="00464404">
        <w:rPr>
          <w:rFonts w:ascii="Minion Pro" w:hAnsi="Minion Pro" w:cstheme="minorHAnsi"/>
          <w:spacing w:val="-2"/>
          <w:sz w:val="22"/>
          <w:szCs w:val="22"/>
        </w:rPr>
        <w:t xml:space="preserve"> </w:t>
      </w:r>
      <w:r w:rsidRPr="00464404">
        <w:rPr>
          <w:rFonts w:ascii="Minion Pro" w:hAnsi="Minion Pro" w:cstheme="minorHAnsi"/>
          <w:sz w:val="22"/>
          <w:szCs w:val="22"/>
        </w:rPr>
        <w:t>de acesso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ao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piso</w:t>
      </w:r>
      <w:r w:rsidRPr="00464404">
        <w:rPr>
          <w:rFonts w:ascii="Minion Pro" w:hAnsi="Minion Pro" w:cstheme="minorHAnsi"/>
          <w:spacing w:val="-2"/>
          <w:sz w:val="22"/>
          <w:szCs w:val="22"/>
        </w:rPr>
        <w:t xml:space="preserve"> </w:t>
      </w:r>
      <w:r w:rsidRPr="00464404">
        <w:rPr>
          <w:rFonts w:ascii="Minion Pro" w:hAnsi="Minion Pro" w:cstheme="minorHAnsi"/>
          <w:sz w:val="22"/>
          <w:szCs w:val="22"/>
        </w:rPr>
        <w:t>inferior (térreo)</w:t>
      </w:r>
      <w:r w:rsidRPr="00464404">
        <w:rPr>
          <w:rFonts w:ascii="Minion Pro" w:hAnsi="Minion Pro" w:cstheme="minorHAnsi"/>
          <w:spacing w:val="11"/>
          <w:sz w:val="22"/>
          <w:szCs w:val="22"/>
        </w:rPr>
        <w:t xml:space="preserve"> </w:t>
      </w:r>
      <w:r w:rsidRPr="00464404">
        <w:rPr>
          <w:rFonts w:ascii="Minion Pro" w:hAnsi="Minion Pro" w:cstheme="minorHAnsi"/>
          <w:sz w:val="22"/>
          <w:szCs w:val="22"/>
        </w:rPr>
        <w:t>dois</w:t>
      </w:r>
      <w:r w:rsidRPr="00464404">
        <w:rPr>
          <w:rFonts w:ascii="Minion Pro" w:hAnsi="Minion Pro" w:cstheme="minorHAnsi"/>
          <w:spacing w:val="-2"/>
          <w:sz w:val="22"/>
          <w:szCs w:val="22"/>
        </w:rPr>
        <w:t xml:space="preserve"> </w:t>
      </w:r>
      <w:r w:rsidRPr="00464404">
        <w:rPr>
          <w:rFonts w:ascii="Minion Pro" w:hAnsi="Minion Pro" w:cstheme="minorHAnsi"/>
          <w:sz w:val="22"/>
          <w:szCs w:val="22"/>
        </w:rPr>
        <w:t>níveis.</w:t>
      </w:r>
    </w:p>
    <w:p w:rsidR="00A271AA" w:rsidRPr="00464404" w:rsidRDefault="00A271AA" w:rsidP="00A271AA">
      <w:pPr>
        <w:spacing w:after="240" w:line="276" w:lineRule="auto"/>
        <w:ind w:left="567" w:firstLine="567"/>
        <w:jc w:val="both"/>
        <w:rPr>
          <w:rFonts w:ascii="Minion Pro" w:hAnsi="Minion Pro" w:cstheme="minorHAnsi"/>
          <w:sz w:val="22"/>
          <w:szCs w:val="22"/>
        </w:rPr>
      </w:pPr>
      <w:r w:rsidRPr="00464404">
        <w:rPr>
          <w:rFonts w:ascii="Minion Pro" w:hAnsi="Minion Pro" w:cstheme="minorHAnsi"/>
          <w:b/>
          <w:sz w:val="22"/>
          <w:szCs w:val="22"/>
        </w:rPr>
        <w:t>Sistema</w:t>
      </w:r>
      <w:r w:rsidRPr="00464404">
        <w:rPr>
          <w:rFonts w:ascii="Minion Pro" w:hAnsi="Minion Pro" w:cstheme="minorHAnsi"/>
          <w:b/>
          <w:spacing w:val="-6"/>
          <w:sz w:val="22"/>
          <w:szCs w:val="22"/>
        </w:rPr>
        <w:t xml:space="preserve"> </w:t>
      </w:r>
      <w:r w:rsidRPr="00464404">
        <w:rPr>
          <w:rFonts w:ascii="Minion Pro" w:hAnsi="Minion Pro" w:cstheme="minorHAnsi"/>
          <w:b/>
          <w:sz w:val="22"/>
          <w:szCs w:val="22"/>
        </w:rPr>
        <w:t>de</w:t>
      </w:r>
      <w:r w:rsidRPr="00464404">
        <w:rPr>
          <w:rFonts w:ascii="Minion Pro" w:hAnsi="Minion Pro" w:cstheme="minorHAnsi"/>
          <w:b/>
          <w:spacing w:val="-6"/>
          <w:sz w:val="22"/>
          <w:szCs w:val="22"/>
        </w:rPr>
        <w:t xml:space="preserve"> </w:t>
      </w:r>
      <w:r w:rsidRPr="00464404">
        <w:rPr>
          <w:rFonts w:ascii="Minion Pro" w:hAnsi="Minion Pro" w:cstheme="minorHAnsi"/>
          <w:b/>
          <w:sz w:val="22"/>
          <w:szCs w:val="22"/>
        </w:rPr>
        <w:t>Iluminação</w:t>
      </w:r>
      <w:r w:rsidRPr="00464404">
        <w:rPr>
          <w:rFonts w:ascii="Minion Pro" w:hAnsi="Minion Pro" w:cstheme="minorHAnsi"/>
          <w:b/>
          <w:spacing w:val="-2"/>
          <w:sz w:val="22"/>
          <w:szCs w:val="22"/>
        </w:rPr>
        <w:t xml:space="preserve"> </w:t>
      </w:r>
      <w:r w:rsidRPr="00464404">
        <w:rPr>
          <w:rFonts w:ascii="Minion Pro" w:hAnsi="Minion Pro" w:cstheme="minorHAnsi"/>
          <w:b/>
          <w:sz w:val="22"/>
          <w:szCs w:val="22"/>
        </w:rPr>
        <w:t>Cênica</w:t>
      </w:r>
      <w:r w:rsidRPr="00464404">
        <w:rPr>
          <w:rFonts w:ascii="Minion Pro" w:hAnsi="Minion Pro" w:cstheme="minorHAnsi"/>
          <w:b/>
          <w:spacing w:val="-4"/>
          <w:sz w:val="22"/>
          <w:szCs w:val="22"/>
        </w:rPr>
        <w:t xml:space="preserve"> </w:t>
      </w:r>
      <w:r w:rsidRPr="00464404">
        <w:rPr>
          <w:rFonts w:ascii="Minion Pro" w:hAnsi="Minion Pro" w:cstheme="minorHAnsi"/>
          <w:b/>
          <w:sz w:val="22"/>
          <w:szCs w:val="22"/>
        </w:rPr>
        <w:t>Interna</w:t>
      </w:r>
      <w:r w:rsidRPr="00464404">
        <w:rPr>
          <w:rFonts w:ascii="Minion Pro" w:hAnsi="Minion Pro" w:cstheme="minorHAnsi"/>
          <w:b/>
          <w:spacing w:val="1"/>
          <w:sz w:val="22"/>
          <w:szCs w:val="22"/>
        </w:rPr>
        <w:t xml:space="preserve"> </w:t>
      </w:r>
      <w:r w:rsidRPr="00464404">
        <w:rPr>
          <w:rFonts w:ascii="Minion Pro" w:hAnsi="Minion Pro" w:cstheme="minorHAnsi"/>
          <w:b/>
          <w:sz w:val="22"/>
          <w:szCs w:val="22"/>
        </w:rPr>
        <w:t>/</w:t>
      </w:r>
      <w:r w:rsidRPr="00464404">
        <w:rPr>
          <w:rFonts w:ascii="Minion Pro" w:hAnsi="Minion Pro" w:cstheme="minorHAnsi"/>
          <w:b/>
          <w:spacing w:val="-4"/>
          <w:sz w:val="22"/>
          <w:szCs w:val="22"/>
        </w:rPr>
        <w:t xml:space="preserve"> </w:t>
      </w:r>
      <w:r w:rsidRPr="00464404">
        <w:rPr>
          <w:rFonts w:ascii="Minion Pro" w:hAnsi="Minion Pro" w:cstheme="minorHAnsi"/>
          <w:b/>
          <w:sz w:val="22"/>
          <w:szCs w:val="22"/>
        </w:rPr>
        <w:t xml:space="preserve">externa: </w:t>
      </w:r>
      <w:r w:rsidRPr="00464404">
        <w:rPr>
          <w:rFonts w:ascii="Minion Pro" w:hAnsi="Minion Pro" w:cstheme="minorHAnsi"/>
          <w:spacing w:val="-69"/>
          <w:sz w:val="22"/>
          <w:szCs w:val="22"/>
        </w:rPr>
        <w:t xml:space="preserve"> </w:t>
      </w:r>
      <w:r w:rsidRPr="00464404">
        <w:rPr>
          <w:rFonts w:ascii="Minion Pro" w:hAnsi="Minion Pro" w:cstheme="minorHAnsi"/>
          <w:sz w:val="22"/>
          <w:szCs w:val="22"/>
        </w:rPr>
        <w:t>Sistema</w:t>
      </w:r>
      <w:r w:rsidRPr="00464404">
        <w:rPr>
          <w:rFonts w:ascii="Minion Pro" w:hAnsi="Minion Pro" w:cstheme="minorHAnsi"/>
          <w:spacing w:val="-2"/>
          <w:sz w:val="22"/>
          <w:szCs w:val="22"/>
        </w:rPr>
        <w:t xml:space="preserve"> </w:t>
      </w:r>
      <w:r w:rsidRPr="00464404">
        <w:rPr>
          <w:rFonts w:ascii="Minion Pro" w:hAnsi="Minion Pro" w:cstheme="minorHAnsi"/>
          <w:sz w:val="22"/>
          <w:szCs w:val="22"/>
        </w:rPr>
        <w:t>de</w:t>
      </w:r>
      <w:r w:rsidRPr="00464404">
        <w:rPr>
          <w:rFonts w:ascii="Minion Pro" w:hAnsi="Minion Pro" w:cstheme="minorHAnsi"/>
          <w:spacing w:val="-3"/>
          <w:sz w:val="22"/>
          <w:szCs w:val="22"/>
        </w:rPr>
        <w:t xml:space="preserve"> </w:t>
      </w:r>
      <w:r w:rsidRPr="00464404">
        <w:rPr>
          <w:rFonts w:ascii="Minion Pro" w:hAnsi="Minion Pro" w:cstheme="minorHAnsi"/>
          <w:sz w:val="22"/>
          <w:szCs w:val="22"/>
        </w:rPr>
        <w:t>Sonorização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Interna</w:t>
      </w:r>
      <w:r w:rsidRPr="00464404">
        <w:rPr>
          <w:rFonts w:ascii="Minion Pro" w:hAnsi="Minion Pro" w:cstheme="minorHAnsi"/>
          <w:spacing w:val="7"/>
          <w:sz w:val="22"/>
          <w:szCs w:val="22"/>
        </w:rPr>
        <w:t xml:space="preserve"> </w:t>
      </w:r>
      <w:r w:rsidRPr="00464404">
        <w:rPr>
          <w:rFonts w:ascii="Minion Pro" w:hAnsi="Minion Pro" w:cstheme="minorHAnsi"/>
          <w:sz w:val="22"/>
          <w:szCs w:val="22"/>
        </w:rPr>
        <w:t>/</w:t>
      </w:r>
      <w:r w:rsidRPr="00464404">
        <w:rPr>
          <w:rFonts w:ascii="Minion Pro" w:hAnsi="Minion Pro" w:cstheme="minorHAnsi"/>
          <w:spacing w:val="-2"/>
          <w:sz w:val="22"/>
          <w:szCs w:val="22"/>
        </w:rPr>
        <w:t xml:space="preserve"> </w:t>
      </w:r>
      <w:r w:rsidRPr="00464404">
        <w:rPr>
          <w:rFonts w:ascii="Minion Pro" w:hAnsi="Minion Pro" w:cstheme="minorHAnsi"/>
          <w:sz w:val="22"/>
          <w:szCs w:val="22"/>
        </w:rPr>
        <w:t>externa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Sistema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de</w:t>
      </w:r>
      <w:r w:rsidRPr="00464404">
        <w:rPr>
          <w:rFonts w:ascii="Minion Pro" w:hAnsi="Minion Pro" w:cstheme="minorHAnsi"/>
          <w:spacing w:val="-1"/>
          <w:sz w:val="22"/>
          <w:szCs w:val="22"/>
        </w:rPr>
        <w:t xml:space="preserve"> </w:t>
      </w:r>
      <w:r w:rsidRPr="00464404">
        <w:rPr>
          <w:rFonts w:ascii="Minion Pro" w:hAnsi="Minion Pro" w:cstheme="minorHAnsi"/>
          <w:sz w:val="22"/>
          <w:szCs w:val="22"/>
        </w:rPr>
        <w:t>Sonorização</w:t>
      </w:r>
      <w:r w:rsidRPr="00464404">
        <w:rPr>
          <w:rFonts w:ascii="Minion Pro" w:hAnsi="Minion Pro" w:cstheme="minorHAnsi"/>
          <w:spacing w:val="3"/>
          <w:sz w:val="22"/>
          <w:szCs w:val="22"/>
        </w:rPr>
        <w:t xml:space="preserve"> </w:t>
      </w:r>
      <w:r w:rsidRPr="00464404">
        <w:rPr>
          <w:rFonts w:ascii="Minion Pro" w:hAnsi="Minion Pro" w:cstheme="minorHAnsi"/>
          <w:sz w:val="22"/>
          <w:szCs w:val="22"/>
        </w:rPr>
        <w:t>7.1</w:t>
      </w:r>
    </w:p>
    <w:p w:rsidR="00A271AA" w:rsidRPr="00464404" w:rsidRDefault="00A271AA" w:rsidP="00A271AA">
      <w:pPr>
        <w:spacing w:after="240" w:line="276" w:lineRule="auto"/>
        <w:ind w:left="567" w:firstLine="567"/>
        <w:jc w:val="both"/>
        <w:rPr>
          <w:rFonts w:ascii="Minion Pro" w:hAnsi="Minion Pro" w:cstheme="minorHAnsi"/>
          <w:sz w:val="22"/>
          <w:szCs w:val="22"/>
        </w:rPr>
      </w:pPr>
      <w:r w:rsidRPr="00464404">
        <w:rPr>
          <w:rFonts w:ascii="Minion Pro" w:hAnsi="Minion Pro" w:cstheme="minorHAnsi"/>
          <w:b/>
          <w:sz w:val="22"/>
          <w:szCs w:val="22"/>
        </w:rPr>
        <w:t>Sistema</w:t>
      </w:r>
      <w:r w:rsidRPr="00464404">
        <w:rPr>
          <w:rFonts w:ascii="Minion Pro" w:hAnsi="Minion Pro" w:cstheme="minorHAnsi"/>
          <w:b/>
          <w:spacing w:val="-6"/>
          <w:sz w:val="22"/>
          <w:szCs w:val="22"/>
        </w:rPr>
        <w:t xml:space="preserve"> </w:t>
      </w:r>
      <w:r w:rsidRPr="00464404">
        <w:rPr>
          <w:rFonts w:ascii="Minion Pro" w:hAnsi="Minion Pro" w:cstheme="minorHAnsi"/>
          <w:b/>
          <w:sz w:val="22"/>
          <w:szCs w:val="22"/>
        </w:rPr>
        <w:t>de</w:t>
      </w:r>
      <w:r w:rsidRPr="00464404">
        <w:rPr>
          <w:rFonts w:ascii="Minion Pro" w:hAnsi="Minion Pro" w:cstheme="minorHAnsi"/>
          <w:b/>
          <w:spacing w:val="-6"/>
          <w:sz w:val="22"/>
          <w:szCs w:val="22"/>
        </w:rPr>
        <w:t xml:space="preserve"> </w:t>
      </w:r>
      <w:r w:rsidRPr="00464404">
        <w:rPr>
          <w:rFonts w:ascii="Minion Pro" w:hAnsi="Minion Pro" w:cstheme="minorHAnsi"/>
          <w:b/>
          <w:sz w:val="22"/>
          <w:szCs w:val="22"/>
        </w:rPr>
        <w:t>Projeção</w:t>
      </w:r>
      <w:r w:rsidRPr="00464404">
        <w:rPr>
          <w:rFonts w:ascii="Minion Pro" w:hAnsi="Minion Pro" w:cstheme="minorHAnsi"/>
          <w:b/>
          <w:spacing w:val="-1"/>
          <w:sz w:val="22"/>
          <w:szCs w:val="22"/>
        </w:rPr>
        <w:t xml:space="preserve"> </w:t>
      </w:r>
      <w:r w:rsidRPr="00464404">
        <w:rPr>
          <w:rFonts w:ascii="Minion Pro" w:hAnsi="Minion Pro" w:cstheme="minorHAnsi"/>
          <w:b/>
          <w:sz w:val="22"/>
          <w:szCs w:val="22"/>
        </w:rPr>
        <w:t>de</w:t>
      </w:r>
      <w:r w:rsidRPr="00464404">
        <w:rPr>
          <w:rFonts w:ascii="Minion Pro" w:hAnsi="Minion Pro" w:cstheme="minorHAnsi"/>
          <w:b/>
          <w:spacing w:val="-4"/>
          <w:sz w:val="22"/>
          <w:szCs w:val="22"/>
        </w:rPr>
        <w:t xml:space="preserve"> </w:t>
      </w:r>
      <w:r w:rsidRPr="00464404">
        <w:rPr>
          <w:rFonts w:ascii="Minion Pro" w:hAnsi="Minion Pro" w:cstheme="minorHAnsi"/>
          <w:b/>
          <w:sz w:val="22"/>
          <w:szCs w:val="22"/>
        </w:rPr>
        <w:t>Audiovisual</w:t>
      </w:r>
      <w:r w:rsidRPr="00464404">
        <w:rPr>
          <w:rFonts w:ascii="Minion Pro" w:hAnsi="Minion Pro" w:cstheme="minorHAnsi"/>
          <w:b/>
          <w:spacing w:val="-3"/>
          <w:sz w:val="22"/>
          <w:szCs w:val="22"/>
        </w:rPr>
        <w:t xml:space="preserve"> </w:t>
      </w:r>
      <w:r w:rsidRPr="00464404">
        <w:rPr>
          <w:rFonts w:ascii="Minion Pro" w:hAnsi="Minion Pro" w:cstheme="minorHAnsi"/>
          <w:sz w:val="22"/>
          <w:szCs w:val="22"/>
        </w:rPr>
        <w:t>(Cinema)</w:t>
      </w:r>
    </w:p>
    <w:p w:rsidR="00A271AA" w:rsidRPr="00464404" w:rsidRDefault="00A271AA" w:rsidP="00A271AA">
      <w:pPr>
        <w:pStyle w:val="Corpodetexto"/>
        <w:spacing w:after="240" w:line="276" w:lineRule="auto"/>
        <w:ind w:left="567" w:firstLine="567"/>
        <w:jc w:val="both"/>
        <w:rPr>
          <w:rFonts w:ascii="Minion Pro" w:hAnsi="Minion Pro" w:cstheme="minorHAnsi"/>
          <w:sz w:val="22"/>
          <w:szCs w:val="22"/>
        </w:rPr>
      </w:pPr>
      <w:r w:rsidRPr="00464404">
        <w:rPr>
          <w:rFonts w:ascii="Minion Pro" w:hAnsi="Minion Pro" w:cstheme="minorHAnsi"/>
          <w:b/>
          <w:sz w:val="22"/>
          <w:szCs w:val="22"/>
        </w:rPr>
        <w:t>Reserva</w:t>
      </w:r>
      <w:r w:rsidRPr="00464404">
        <w:rPr>
          <w:rFonts w:ascii="Minion Pro" w:hAnsi="Minion Pro" w:cstheme="minorHAnsi"/>
          <w:b/>
          <w:spacing w:val="1"/>
          <w:sz w:val="22"/>
          <w:szCs w:val="22"/>
        </w:rPr>
        <w:t xml:space="preserve"> </w:t>
      </w:r>
      <w:r w:rsidRPr="00464404">
        <w:rPr>
          <w:rFonts w:ascii="Minion Pro" w:hAnsi="Minion Pro" w:cstheme="minorHAnsi"/>
          <w:b/>
          <w:sz w:val="22"/>
          <w:szCs w:val="22"/>
        </w:rPr>
        <w:t>técnica</w:t>
      </w:r>
      <w:r w:rsidRPr="00464404">
        <w:rPr>
          <w:rFonts w:ascii="Minion Pro" w:hAnsi="Minion Pro" w:cstheme="minorHAnsi"/>
          <w:b/>
          <w:spacing w:val="1"/>
          <w:sz w:val="22"/>
          <w:szCs w:val="22"/>
        </w:rPr>
        <w:t xml:space="preserve"> </w:t>
      </w:r>
      <w:r w:rsidRPr="00464404">
        <w:rPr>
          <w:rFonts w:ascii="Minion Pro" w:hAnsi="Minion Pro" w:cstheme="minorHAnsi"/>
          <w:sz w:val="22"/>
          <w:szCs w:val="22"/>
        </w:rPr>
        <w:t>de</w:t>
      </w:r>
      <w:r w:rsidRPr="00464404">
        <w:rPr>
          <w:rFonts w:ascii="Minion Pro" w:hAnsi="Minion Pro" w:cstheme="minorHAnsi"/>
          <w:spacing w:val="1"/>
          <w:sz w:val="22"/>
          <w:szCs w:val="22"/>
        </w:rPr>
        <w:t xml:space="preserve"> </w:t>
      </w:r>
      <w:r w:rsidRPr="00464404">
        <w:rPr>
          <w:rFonts w:ascii="Minion Pro" w:hAnsi="Minion Pro" w:cstheme="minorHAnsi"/>
          <w:sz w:val="22"/>
          <w:szCs w:val="22"/>
        </w:rPr>
        <w:t>espaço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destinado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para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abrigo/depósito</w:t>
      </w:r>
      <w:r w:rsidRPr="00464404">
        <w:rPr>
          <w:rFonts w:ascii="Minion Pro" w:hAnsi="Minion Pro" w:cstheme="minorHAnsi"/>
          <w:spacing w:val="1"/>
          <w:sz w:val="22"/>
          <w:szCs w:val="22"/>
        </w:rPr>
        <w:t xml:space="preserve"> </w:t>
      </w:r>
      <w:proofErr w:type="spellStart"/>
      <w:r w:rsidRPr="00464404">
        <w:rPr>
          <w:rFonts w:ascii="Minion Pro" w:hAnsi="Minion Pro" w:cstheme="minorHAnsi"/>
          <w:sz w:val="22"/>
          <w:szCs w:val="22"/>
        </w:rPr>
        <w:t>cenotécnico</w:t>
      </w:r>
      <w:proofErr w:type="spellEnd"/>
      <w:r w:rsidRPr="00464404">
        <w:rPr>
          <w:rFonts w:ascii="Minion Pro" w:hAnsi="Minion Pro" w:cstheme="minorHAnsi"/>
          <w:spacing w:val="1"/>
          <w:sz w:val="22"/>
          <w:szCs w:val="22"/>
        </w:rPr>
        <w:t xml:space="preserve"> </w:t>
      </w:r>
      <w:r w:rsidRPr="00464404">
        <w:rPr>
          <w:rFonts w:ascii="Minion Pro" w:hAnsi="Minion Pro" w:cstheme="minorHAnsi"/>
          <w:sz w:val="22"/>
          <w:szCs w:val="22"/>
        </w:rPr>
        <w:t>e</w:t>
      </w:r>
      <w:r w:rsidRPr="00464404">
        <w:rPr>
          <w:rFonts w:ascii="Minion Pro" w:hAnsi="Minion Pro" w:cstheme="minorHAnsi"/>
          <w:spacing w:val="1"/>
          <w:sz w:val="22"/>
          <w:szCs w:val="22"/>
        </w:rPr>
        <w:t xml:space="preserve"> </w:t>
      </w:r>
      <w:r w:rsidRPr="00464404">
        <w:rPr>
          <w:rFonts w:ascii="Minion Pro" w:hAnsi="Minion Pro" w:cstheme="minorHAnsi"/>
          <w:sz w:val="22"/>
          <w:szCs w:val="22"/>
        </w:rPr>
        <w:t>dos</w:t>
      </w:r>
      <w:r w:rsidRPr="00464404">
        <w:rPr>
          <w:rFonts w:ascii="Minion Pro" w:hAnsi="Minion Pro" w:cstheme="minorHAnsi"/>
          <w:spacing w:val="1"/>
          <w:sz w:val="22"/>
          <w:szCs w:val="22"/>
        </w:rPr>
        <w:t xml:space="preserve"> </w:t>
      </w:r>
      <w:r w:rsidRPr="00464404">
        <w:rPr>
          <w:rFonts w:ascii="Minion Pro" w:hAnsi="Minion Pro" w:cstheme="minorHAnsi"/>
          <w:sz w:val="22"/>
          <w:szCs w:val="22"/>
        </w:rPr>
        <w:t>equipamentos</w:t>
      </w:r>
      <w:r w:rsidRPr="00464404">
        <w:rPr>
          <w:rFonts w:ascii="Minion Pro" w:hAnsi="Minion Pro" w:cstheme="minorHAnsi"/>
          <w:spacing w:val="1"/>
          <w:sz w:val="22"/>
          <w:szCs w:val="22"/>
        </w:rPr>
        <w:t xml:space="preserve"> </w:t>
      </w:r>
      <w:r w:rsidRPr="00464404">
        <w:rPr>
          <w:rFonts w:ascii="Minion Pro" w:hAnsi="Minion Pro" w:cstheme="minorHAnsi"/>
          <w:sz w:val="22"/>
          <w:szCs w:val="22"/>
        </w:rPr>
        <w:t>de</w:t>
      </w:r>
      <w:r w:rsidRPr="00464404">
        <w:rPr>
          <w:rFonts w:ascii="Minion Pro" w:hAnsi="Minion Pro" w:cstheme="minorHAnsi"/>
          <w:spacing w:val="1"/>
          <w:sz w:val="22"/>
          <w:szCs w:val="22"/>
        </w:rPr>
        <w:t xml:space="preserve"> </w:t>
      </w:r>
      <w:r w:rsidRPr="00464404">
        <w:rPr>
          <w:rFonts w:ascii="Minion Pro" w:hAnsi="Minion Pro" w:cstheme="minorHAnsi"/>
          <w:sz w:val="22"/>
          <w:szCs w:val="22"/>
        </w:rPr>
        <w:t>iluminação, sonorização, projeção, infraestrutura (cadeiras, plataformas pantográficas, guarda-corpo,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 xml:space="preserve">armação, torres de luz, </w:t>
      </w:r>
      <w:proofErr w:type="spellStart"/>
      <w:r w:rsidRPr="00464404">
        <w:rPr>
          <w:rFonts w:ascii="Minion Pro" w:hAnsi="Minion Pro" w:cstheme="minorHAnsi"/>
          <w:sz w:val="22"/>
          <w:szCs w:val="22"/>
        </w:rPr>
        <w:t>gride</w:t>
      </w:r>
      <w:proofErr w:type="spellEnd"/>
      <w:r w:rsidRPr="00464404">
        <w:rPr>
          <w:rFonts w:ascii="Minion Pro" w:hAnsi="Minion Pro" w:cstheme="minorHAnsi"/>
          <w:sz w:val="22"/>
          <w:szCs w:val="22"/>
        </w:rPr>
        <w:t>, linóleo, vestimentas, outros) com barras elevadas fixadas nas paredes</w:t>
      </w:r>
      <w:r w:rsidRPr="00464404">
        <w:rPr>
          <w:rFonts w:ascii="Minion Pro" w:hAnsi="Minion Pro" w:cstheme="minorHAnsi"/>
          <w:spacing w:val="1"/>
          <w:sz w:val="22"/>
          <w:szCs w:val="22"/>
        </w:rPr>
        <w:t xml:space="preserve"> </w:t>
      </w:r>
      <w:r w:rsidRPr="00464404">
        <w:rPr>
          <w:rFonts w:ascii="Minion Pro" w:hAnsi="Minion Pro" w:cstheme="minorHAnsi"/>
          <w:sz w:val="22"/>
          <w:szCs w:val="22"/>
        </w:rPr>
        <w:t>para disposição dos refletores, mobiliário, refrigeração independente, portas de correr antirruídos,</w:t>
      </w:r>
      <w:r w:rsidRPr="00464404">
        <w:rPr>
          <w:rFonts w:ascii="Minion Pro" w:hAnsi="Minion Pro" w:cstheme="minorHAnsi"/>
          <w:spacing w:val="1"/>
          <w:sz w:val="22"/>
          <w:szCs w:val="22"/>
        </w:rPr>
        <w:t xml:space="preserve"> </w:t>
      </w:r>
      <w:r w:rsidRPr="00464404">
        <w:rPr>
          <w:rFonts w:ascii="Minion Pro" w:hAnsi="Minion Pro" w:cstheme="minorHAnsi"/>
          <w:sz w:val="22"/>
          <w:szCs w:val="22"/>
        </w:rPr>
        <w:t>uma</w:t>
      </w:r>
      <w:r w:rsidRPr="00464404">
        <w:rPr>
          <w:rFonts w:ascii="Minion Pro" w:hAnsi="Minion Pro" w:cstheme="minorHAnsi"/>
          <w:spacing w:val="38"/>
          <w:sz w:val="22"/>
          <w:szCs w:val="22"/>
        </w:rPr>
        <w:t xml:space="preserve"> </w:t>
      </w:r>
      <w:r w:rsidRPr="00464404">
        <w:rPr>
          <w:rFonts w:ascii="Minion Pro" w:hAnsi="Minion Pro" w:cstheme="minorHAnsi"/>
          <w:sz w:val="22"/>
          <w:szCs w:val="22"/>
        </w:rPr>
        <w:t>em</w:t>
      </w:r>
      <w:r w:rsidRPr="00464404">
        <w:rPr>
          <w:rFonts w:ascii="Minion Pro" w:hAnsi="Minion Pro" w:cstheme="minorHAnsi"/>
          <w:spacing w:val="36"/>
          <w:sz w:val="22"/>
          <w:szCs w:val="22"/>
        </w:rPr>
        <w:t xml:space="preserve"> </w:t>
      </w:r>
      <w:r w:rsidRPr="00464404">
        <w:rPr>
          <w:rFonts w:ascii="Minion Pro" w:hAnsi="Minion Pro" w:cstheme="minorHAnsi"/>
          <w:sz w:val="22"/>
          <w:szCs w:val="22"/>
        </w:rPr>
        <w:t>cada</w:t>
      </w:r>
      <w:r w:rsidRPr="00464404">
        <w:rPr>
          <w:rFonts w:ascii="Minion Pro" w:hAnsi="Minion Pro" w:cstheme="minorHAnsi"/>
          <w:spacing w:val="38"/>
          <w:sz w:val="22"/>
          <w:szCs w:val="22"/>
        </w:rPr>
        <w:t xml:space="preserve"> </w:t>
      </w:r>
      <w:r w:rsidRPr="00464404">
        <w:rPr>
          <w:rFonts w:ascii="Minion Pro" w:hAnsi="Minion Pro" w:cstheme="minorHAnsi"/>
          <w:sz w:val="22"/>
          <w:szCs w:val="22"/>
        </w:rPr>
        <w:t>extremidade</w:t>
      </w:r>
      <w:r w:rsidRPr="00464404">
        <w:rPr>
          <w:rFonts w:ascii="Minion Pro" w:hAnsi="Minion Pro" w:cstheme="minorHAnsi"/>
          <w:spacing w:val="39"/>
          <w:sz w:val="22"/>
          <w:szCs w:val="22"/>
        </w:rPr>
        <w:t xml:space="preserve"> </w:t>
      </w:r>
      <w:r w:rsidRPr="00464404">
        <w:rPr>
          <w:rFonts w:ascii="Minion Pro" w:hAnsi="Minion Pro" w:cstheme="minorHAnsi"/>
          <w:sz w:val="22"/>
          <w:szCs w:val="22"/>
        </w:rPr>
        <w:t>para</w:t>
      </w:r>
      <w:r w:rsidRPr="00464404">
        <w:rPr>
          <w:rFonts w:ascii="Minion Pro" w:hAnsi="Minion Pro" w:cstheme="minorHAnsi"/>
          <w:spacing w:val="38"/>
          <w:sz w:val="22"/>
          <w:szCs w:val="22"/>
        </w:rPr>
        <w:t xml:space="preserve"> </w:t>
      </w:r>
      <w:r w:rsidRPr="00464404">
        <w:rPr>
          <w:rFonts w:ascii="Minion Pro" w:hAnsi="Minion Pro" w:cstheme="minorHAnsi"/>
          <w:sz w:val="22"/>
          <w:szCs w:val="22"/>
        </w:rPr>
        <w:t>acesso</w:t>
      </w:r>
      <w:r w:rsidRPr="00464404">
        <w:rPr>
          <w:rFonts w:ascii="Minion Pro" w:hAnsi="Minion Pro" w:cstheme="minorHAnsi"/>
          <w:spacing w:val="36"/>
          <w:sz w:val="22"/>
          <w:szCs w:val="22"/>
        </w:rPr>
        <w:t xml:space="preserve"> </w:t>
      </w:r>
      <w:r w:rsidRPr="00464404">
        <w:rPr>
          <w:rFonts w:ascii="Minion Pro" w:hAnsi="Minion Pro" w:cstheme="minorHAnsi"/>
          <w:sz w:val="22"/>
          <w:szCs w:val="22"/>
        </w:rPr>
        <w:t>a</w:t>
      </w:r>
      <w:r w:rsidRPr="00464404">
        <w:rPr>
          <w:rFonts w:ascii="Minion Pro" w:hAnsi="Minion Pro" w:cstheme="minorHAnsi"/>
          <w:spacing w:val="38"/>
          <w:sz w:val="22"/>
          <w:szCs w:val="22"/>
        </w:rPr>
        <w:t xml:space="preserve"> </w:t>
      </w:r>
      <w:r w:rsidRPr="00464404">
        <w:rPr>
          <w:rFonts w:ascii="Minion Pro" w:hAnsi="Minion Pro" w:cstheme="minorHAnsi"/>
          <w:sz w:val="22"/>
          <w:szCs w:val="22"/>
        </w:rPr>
        <w:t>parte</w:t>
      </w:r>
      <w:r w:rsidRPr="00464404">
        <w:rPr>
          <w:rFonts w:ascii="Minion Pro" w:hAnsi="Minion Pro" w:cstheme="minorHAnsi"/>
          <w:spacing w:val="37"/>
          <w:sz w:val="22"/>
          <w:szCs w:val="22"/>
        </w:rPr>
        <w:t xml:space="preserve"> </w:t>
      </w:r>
      <w:r w:rsidRPr="00464404">
        <w:rPr>
          <w:rFonts w:ascii="Minion Pro" w:hAnsi="Minion Pro" w:cstheme="minorHAnsi"/>
          <w:sz w:val="22"/>
          <w:szCs w:val="22"/>
        </w:rPr>
        <w:t>interna</w:t>
      </w:r>
      <w:r w:rsidRPr="00464404">
        <w:rPr>
          <w:rFonts w:ascii="Minion Pro" w:hAnsi="Minion Pro" w:cstheme="minorHAnsi"/>
          <w:spacing w:val="38"/>
          <w:sz w:val="22"/>
          <w:szCs w:val="22"/>
        </w:rPr>
        <w:t xml:space="preserve"> </w:t>
      </w:r>
      <w:r w:rsidRPr="00464404">
        <w:rPr>
          <w:rFonts w:ascii="Minion Pro" w:hAnsi="Minion Pro" w:cstheme="minorHAnsi"/>
          <w:sz w:val="22"/>
          <w:szCs w:val="22"/>
        </w:rPr>
        <w:t>do</w:t>
      </w:r>
      <w:r w:rsidRPr="00464404">
        <w:rPr>
          <w:rFonts w:ascii="Minion Pro" w:hAnsi="Minion Pro" w:cstheme="minorHAnsi"/>
          <w:spacing w:val="37"/>
          <w:sz w:val="22"/>
          <w:szCs w:val="22"/>
        </w:rPr>
        <w:t xml:space="preserve"> </w:t>
      </w:r>
      <w:r w:rsidRPr="00464404">
        <w:rPr>
          <w:rFonts w:ascii="Minion Pro" w:hAnsi="Minion Pro" w:cstheme="minorHAnsi"/>
          <w:sz w:val="22"/>
          <w:szCs w:val="22"/>
        </w:rPr>
        <w:t>teatro</w:t>
      </w:r>
      <w:r w:rsidRPr="00464404">
        <w:rPr>
          <w:rFonts w:ascii="Minion Pro" w:hAnsi="Minion Pro" w:cstheme="minorHAnsi"/>
          <w:spacing w:val="39"/>
          <w:sz w:val="22"/>
          <w:szCs w:val="22"/>
        </w:rPr>
        <w:t xml:space="preserve"> </w:t>
      </w:r>
      <w:r w:rsidRPr="00464404">
        <w:rPr>
          <w:rFonts w:ascii="Minion Pro" w:hAnsi="Minion Pro" w:cstheme="minorHAnsi"/>
          <w:sz w:val="22"/>
          <w:szCs w:val="22"/>
        </w:rPr>
        <w:t>(cubo</w:t>
      </w:r>
      <w:r w:rsidRPr="00464404">
        <w:rPr>
          <w:rFonts w:ascii="Minion Pro" w:hAnsi="Minion Pro" w:cstheme="minorHAnsi"/>
          <w:spacing w:val="40"/>
          <w:sz w:val="22"/>
          <w:szCs w:val="22"/>
        </w:rPr>
        <w:t xml:space="preserve"> </w:t>
      </w:r>
      <w:r w:rsidRPr="00464404">
        <w:rPr>
          <w:rFonts w:ascii="Minion Pro" w:hAnsi="Minion Pro" w:cstheme="minorHAnsi"/>
          <w:sz w:val="22"/>
          <w:szCs w:val="22"/>
        </w:rPr>
        <w:t>cênico),</w:t>
      </w:r>
      <w:r w:rsidRPr="00464404">
        <w:rPr>
          <w:rFonts w:ascii="Minion Pro" w:hAnsi="Minion Pro" w:cstheme="minorHAnsi"/>
          <w:spacing w:val="38"/>
          <w:sz w:val="22"/>
          <w:szCs w:val="22"/>
        </w:rPr>
        <w:t xml:space="preserve"> </w:t>
      </w:r>
      <w:r w:rsidRPr="00464404">
        <w:rPr>
          <w:rFonts w:ascii="Minion Pro" w:hAnsi="Minion Pro" w:cstheme="minorHAnsi"/>
          <w:sz w:val="22"/>
          <w:szCs w:val="22"/>
        </w:rPr>
        <w:t>bem</w:t>
      </w:r>
      <w:r w:rsidRPr="00464404">
        <w:rPr>
          <w:rFonts w:ascii="Minion Pro" w:hAnsi="Minion Pro" w:cstheme="minorHAnsi"/>
          <w:spacing w:val="37"/>
          <w:sz w:val="22"/>
          <w:szCs w:val="22"/>
        </w:rPr>
        <w:t xml:space="preserve"> </w:t>
      </w:r>
      <w:r w:rsidRPr="00464404">
        <w:rPr>
          <w:rFonts w:ascii="Minion Pro" w:hAnsi="Minion Pro" w:cstheme="minorHAnsi"/>
          <w:sz w:val="22"/>
          <w:szCs w:val="22"/>
        </w:rPr>
        <w:t>como,</w:t>
      </w:r>
      <w:r w:rsidRPr="00464404">
        <w:rPr>
          <w:rFonts w:ascii="Minion Pro" w:hAnsi="Minion Pro" w:cstheme="minorHAnsi"/>
          <w:spacing w:val="36"/>
          <w:sz w:val="22"/>
          <w:szCs w:val="22"/>
        </w:rPr>
        <w:t xml:space="preserve"> </w:t>
      </w:r>
      <w:r w:rsidRPr="00464404">
        <w:rPr>
          <w:rFonts w:ascii="Minion Pro" w:hAnsi="Minion Pro" w:cstheme="minorHAnsi"/>
          <w:sz w:val="22"/>
          <w:szCs w:val="22"/>
        </w:rPr>
        <w:t>para</w:t>
      </w:r>
      <w:r w:rsidRPr="00464404">
        <w:rPr>
          <w:rFonts w:ascii="Minion Pro" w:hAnsi="Minion Pro" w:cstheme="minorHAnsi"/>
          <w:spacing w:val="38"/>
          <w:sz w:val="22"/>
          <w:szCs w:val="22"/>
        </w:rPr>
        <w:t xml:space="preserve"> </w:t>
      </w:r>
      <w:r w:rsidRPr="00464404">
        <w:rPr>
          <w:rFonts w:ascii="Minion Pro" w:hAnsi="Minion Pro" w:cstheme="minorHAnsi"/>
          <w:sz w:val="22"/>
          <w:szCs w:val="22"/>
        </w:rPr>
        <w:t>a</w:t>
      </w:r>
      <w:r w:rsidRPr="00464404">
        <w:rPr>
          <w:rFonts w:ascii="Minion Pro" w:hAnsi="Minion Pro" w:cstheme="minorHAnsi"/>
          <w:spacing w:val="-70"/>
          <w:sz w:val="22"/>
          <w:szCs w:val="22"/>
        </w:rPr>
        <w:t xml:space="preserve"> </w:t>
      </w:r>
      <w:r w:rsidRPr="00464404">
        <w:rPr>
          <w:rFonts w:ascii="Minion Pro" w:hAnsi="Minion Pro" w:cstheme="minorHAnsi"/>
          <w:sz w:val="22"/>
          <w:szCs w:val="22"/>
        </w:rPr>
        <w:t>área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de</w:t>
      </w:r>
      <w:r w:rsidRPr="00464404">
        <w:rPr>
          <w:rFonts w:ascii="Minion Pro" w:hAnsi="Minion Pro" w:cstheme="minorHAnsi"/>
          <w:spacing w:val="-2"/>
          <w:sz w:val="22"/>
          <w:szCs w:val="22"/>
        </w:rPr>
        <w:t xml:space="preserve"> </w:t>
      </w:r>
      <w:r w:rsidRPr="00464404">
        <w:rPr>
          <w:rFonts w:ascii="Minion Pro" w:hAnsi="Minion Pro" w:cstheme="minorHAnsi"/>
          <w:sz w:val="22"/>
          <w:szCs w:val="22"/>
        </w:rPr>
        <w:t>serviço</w:t>
      </w:r>
      <w:r w:rsidRPr="00464404">
        <w:rPr>
          <w:rFonts w:ascii="Minion Pro" w:hAnsi="Minion Pro" w:cstheme="minorHAnsi"/>
          <w:spacing w:val="6"/>
          <w:sz w:val="22"/>
          <w:szCs w:val="22"/>
        </w:rPr>
        <w:t xml:space="preserve"> </w:t>
      </w:r>
      <w:r w:rsidRPr="00464404">
        <w:rPr>
          <w:rFonts w:ascii="Minion Pro" w:hAnsi="Minion Pro" w:cstheme="minorHAnsi"/>
          <w:sz w:val="22"/>
          <w:szCs w:val="22"/>
        </w:rPr>
        <w:t>e elevador</w:t>
      </w:r>
      <w:r w:rsidRPr="00464404">
        <w:rPr>
          <w:rFonts w:ascii="Minion Pro" w:hAnsi="Minion Pro" w:cstheme="minorHAnsi"/>
          <w:spacing w:val="2"/>
          <w:sz w:val="22"/>
          <w:szCs w:val="22"/>
        </w:rPr>
        <w:t xml:space="preserve"> </w:t>
      </w:r>
      <w:r w:rsidRPr="00464404">
        <w:rPr>
          <w:rFonts w:ascii="Minion Pro" w:hAnsi="Minion Pro" w:cstheme="minorHAnsi"/>
          <w:sz w:val="22"/>
          <w:szCs w:val="22"/>
        </w:rPr>
        <w:t>de cargas.</w:t>
      </w:r>
      <w:r w:rsidRPr="00464404">
        <w:rPr>
          <w:rFonts w:ascii="Minion Pro" w:hAnsi="Minion Pro" w:cstheme="minorHAnsi"/>
          <w:spacing w:val="-3"/>
          <w:sz w:val="22"/>
          <w:szCs w:val="22"/>
        </w:rPr>
        <w:t xml:space="preserve"> </w:t>
      </w:r>
      <w:r w:rsidRPr="00464404">
        <w:rPr>
          <w:rFonts w:ascii="Minion Pro" w:hAnsi="Minion Pro" w:cstheme="minorHAnsi"/>
          <w:sz w:val="22"/>
          <w:szCs w:val="22"/>
        </w:rPr>
        <w:t>Porta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de acesso 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área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de serviço</w:t>
      </w:r>
      <w:r w:rsidRPr="00464404">
        <w:rPr>
          <w:rFonts w:ascii="Minion Pro" w:hAnsi="Minion Pro" w:cstheme="minorHAnsi"/>
          <w:spacing w:val="4"/>
          <w:sz w:val="22"/>
          <w:szCs w:val="22"/>
        </w:rPr>
        <w:t xml:space="preserve"> </w:t>
      </w:r>
      <w:r w:rsidRPr="00464404">
        <w:rPr>
          <w:rFonts w:ascii="Minion Pro" w:hAnsi="Minion Pro" w:cstheme="minorHAnsi"/>
          <w:sz w:val="22"/>
          <w:szCs w:val="22"/>
        </w:rPr>
        <w:t>tipo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“corta</w:t>
      </w:r>
      <w:r w:rsidRPr="00464404">
        <w:rPr>
          <w:rFonts w:ascii="Minion Pro" w:hAnsi="Minion Pro" w:cstheme="minorHAnsi"/>
          <w:spacing w:val="4"/>
          <w:sz w:val="22"/>
          <w:szCs w:val="22"/>
        </w:rPr>
        <w:t xml:space="preserve"> </w:t>
      </w:r>
      <w:r w:rsidRPr="00464404">
        <w:rPr>
          <w:rFonts w:ascii="Minion Pro" w:hAnsi="Minion Pro" w:cstheme="minorHAnsi"/>
          <w:sz w:val="22"/>
          <w:szCs w:val="22"/>
        </w:rPr>
        <w:t>fogo”.</w:t>
      </w:r>
    </w:p>
    <w:p w:rsidR="00A271AA" w:rsidRPr="00464404" w:rsidRDefault="00A271AA" w:rsidP="00A271AA">
      <w:pPr>
        <w:pStyle w:val="Corpodetexto"/>
        <w:spacing w:after="240" w:line="276" w:lineRule="auto"/>
        <w:ind w:left="567" w:firstLine="567"/>
        <w:jc w:val="both"/>
        <w:rPr>
          <w:rFonts w:ascii="Minion Pro" w:hAnsi="Minion Pro" w:cstheme="minorHAnsi"/>
          <w:sz w:val="22"/>
          <w:szCs w:val="22"/>
        </w:rPr>
      </w:pPr>
      <w:r w:rsidRPr="00464404">
        <w:rPr>
          <w:rFonts w:ascii="Minion Pro" w:hAnsi="Minion Pro" w:cstheme="minorHAnsi"/>
          <w:b/>
          <w:sz w:val="22"/>
          <w:szCs w:val="22"/>
        </w:rPr>
        <w:t xml:space="preserve">Camarins </w:t>
      </w:r>
      <w:r w:rsidRPr="00464404">
        <w:rPr>
          <w:rFonts w:ascii="Minion Pro" w:hAnsi="Minion Pro" w:cstheme="minorHAnsi"/>
          <w:sz w:val="22"/>
          <w:szCs w:val="22"/>
        </w:rPr>
        <w:t>com espelho, bancadas, banheiros (PNE) e climatização independente, com acesso próximo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à</w:t>
      </w:r>
      <w:r w:rsidRPr="00464404">
        <w:rPr>
          <w:rFonts w:ascii="Minion Pro" w:hAnsi="Minion Pro" w:cstheme="minorHAnsi"/>
          <w:spacing w:val="-1"/>
          <w:sz w:val="22"/>
          <w:szCs w:val="22"/>
        </w:rPr>
        <w:t xml:space="preserve"> </w:t>
      </w:r>
      <w:r w:rsidRPr="00464404">
        <w:rPr>
          <w:rFonts w:ascii="Minion Pro" w:hAnsi="Minion Pro" w:cstheme="minorHAnsi"/>
          <w:sz w:val="22"/>
          <w:szCs w:val="22"/>
        </w:rPr>
        <w:t>área</w:t>
      </w:r>
      <w:r w:rsidRPr="00464404">
        <w:rPr>
          <w:rFonts w:ascii="Minion Pro" w:hAnsi="Minion Pro" w:cstheme="minorHAnsi"/>
          <w:spacing w:val="2"/>
          <w:sz w:val="22"/>
          <w:szCs w:val="22"/>
        </w:rPr>
        <w:t xml:space="preserve"> </w:t>
      </w:r>
      <w:r w:rsidRPr="00464404">
        <w:rPr>
          <w:rFonts w:ascii="Minion Pro" w:hAnsi="Minion Pro" w:cstheme="minorHAnsi"/>
          <w:sz w:val="22"/>
          <w:szCs w:val="22"/>
        </w:rPr>
        <w:t xml:space="preserve">cênica. </w:t>
      </w:r>
    </w:p>
    <w:p w:rsidR="00A271AA" w:rsidRPr="00464404" w:rsidRDefault="00A271AA" w:rsidP="00A271AA">
      <w:pPr>
        <w:spacing w:after="240" w:line="276" w:lineRule="auto"/>
        <w:ind w:left="567" w:firstLine="567"/>
        <w:jc w:val="both"/>
        <w:rPr>
          <w:rFonts w:ascii="Minion Pro" w:hAnsi="Minion Pro" w:cstheme="minorHAnsi"/>
          <w:sz w:val="22"/>
          <w:szCs w:val="22"/>
        </w:rPr>
      </w:pPr>
      <w:r w:rsidRPr="00464404">
        <w:rPr>
          <w:rFonts w:ascii="Minion Pro" w:hAnsi="Minion Pro" w:cstheme="minorHAnsi"/>
          <w:b/>
          <w:sz w:val="22"/>
          <w:szCs w:val="22"/>
        </w:rPr>
        <w:t xml:space="preserve">Sistema de Refrigeração </w:t>
      </w:r>
      <w:r w:rsidRPr="00464404">
        <w:rPr>
          <w:rFonts w:ascii="Minion Pro" w:hAnsi="Minion Pro" w:cstheme="minorHAnsi"/>
          <w:sz w:val="22"/>
          <w:szCs w:val="22"/>
        </w:rPr>
        <w:t>com tubulação destinada a atender exclusivamente ao ambiente da caixa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cênica.</w:t>
      </w:r>
    </w:p>
    <w:p w:rsidR="00A271AA" w:rsidRPr="00464404" w:rsidRDefault="00A271AA" w:rsidP="00A271AA">
      <w:pPr>
        <w:pStyle w:val="Corpodetexto"/>
        <w:spacing w:before="27" w:after="240" w:line="276" w:lineRule="auto"/>
        <w:ind w:left="567" w:right="305" w:firstLine="567"/>
        <w:jc w:val="both"/>
        <w:rPr>
          <w:rFonts w:ascii="Minion Pro" w:hAnsi="Minion Pro" w:cstheme="minorHAnsi"/>
          <w:sz w:val="22"/>
          <w:szCs w:val="22"/>
        </w:rPr>
      </w:pPr>
      <w:r w:rsidRPr="00464404">
        <w:rPr>
          <w:rFonts w:ascii="Minion Pro" w:hAnsi="Minion Pro" w:cstheme="minorHAnsi"/>
          <w:b/>
          <w:sz w:val="22"/>
          <w:szCs w:val="22"/>
        </w:rPr>
        <w:t xml:space="preserve">Sala Central de Refrigeração (Casa de Máquinas) </w:t>
      </w:r>
      <w:r w:rsidRPr="00464404">
        <w:rPr>
          <w:rFonts w:ascii="Minion Pro" w:hAnsi="Minion Pro" w:cstheme="minorHAnsi"/>
          <w:sz w:val="22"/>
          <w:szCs w:val="22"/>
        </w:rPr>
        <w:t>com tratamento acústico nas paredes e tetos, bem</w:t>
      </w:r>
      <w:r w:rsidRPr="00464404">
        <w:rPr>
          <w:rFonts w:ascii="Minion Pro" w:hAnsi="Minion Pro" w:cstheme="minorHAnsi"/>
          <w:spacing w:val="1"/>
          <w:sz w:val="22"/>
          <w:szCs w:val="22"/>
        </w:rPr>
        <w:t xml:space="preserve"> </w:t>
      </w:r>
      <w:r w:rsidRPr="00464404">
        <w:rPr>
          <w:rFonts w:ascii="Minion Pro" w:hAnsi="Minion Pro" w:cstheme="minorHAnsi"/>
          <w:sz w:val="22"/>
          <w:szCs w:val="22"/>
        </w:rPr>
        <w:t>como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nas</w:t>
      </w:r>
      <w:r w:rsidRPr="00464404">
        <w:rPr>
          <w:rFonts w:ascii="Minion Pro" w:hAnsi="Minion Pro" w:cstheme="minorHAnsi"/>
          <w:spacing w:val="1"/>
          <w:sz w:val="22"/>
          <w:szCs w:val="22"/>
        </w:rPr>
        <w:t xml:space="preserve"> </w:t>
      </w:r>
      <w:r w:rsidRPr="00464404">
        <w:rPr>
          <w:rFonts w:ascii="Minion Pro" w:hAnsi="Minion Pro" w:cstheme="minorHAnsi"/>
          <w:sz w:val="22"/>
          <w:szCs w:val="22"/>
        </w:rPr>
        <w:t>passagens</w:t>
      </w:r>
      <w:r w:rsidRPr="00464404">
        <w:rPr>
          <w:rFonts w:ascii="Minion Pro" w:hAnsi="Minion Pro" w:cstheme="minorHAnsi"/>
          <w:spacing w:val="1"/>
          <w:sz w:val="22"/>
          <w:szCs w:val="22"/>
        </w:rPr>
        <w:t xml:space="preserve"> </w:t>
      </w:r>
      <w:r w:rsidRPr="00464404">
        <w:rPr>
          <w:rFonts w:ascii="Minion Pro" w:hAnsi="Minion Pro" w:cstheme="minorHAnsi"/>
          <w:sz w:val="22"/>
          <w:szCs w:val="22"/>
        </w:rPr>
        <w:t>de</w:t>
      </w:r>
      <w:r w:rsidRPr="00464404">
        <w:rPr>
          <w:rFonts w:ascii="Minion Pro" w:hAnsi="Minion Pro" w:cstheme="minorHAnsi"/>
          <w:spacing w:val="1"/>
          <w:sz w:val="22"/>
          <w:szCs w:val="22"/>
        </w:rPr>
        <w:t xml:space="preserve"> </w:t>
      </w:r>
      <w:r w:rsidRPr="00464404">
        <w:rPr>
          <w:rFonts w:ascii="Minion Pro" w:hAnsi="Minion Pro" w:cstheme="minorHAnsi"/>
          <w:sz w:val="22"/>
          <w:szCs w:val="22"/>
        </w:rPr>
        <w:t>dutos</w:t>
      </w:r>
      <w:r w:rsidRPr="00464404">
        <w:rPr>
          <w:rFonts w:ascii="Minion Pro" w:hAnsi="Minion Pro" w:cstheme="minorHAnsi"/>
          <w:spacing w:val="1"/>
          <w:sz w:val="22"/>
          <w:szCs w:val="22"/>
        </w:rPr>
        <w:t xml:space="preserve"> </w:t>
      </w:r>
      <w:r w:rsidRPr="00464404">
        <w:rPr>
          <w:rFonts w:ascii="Minion Pro" w:hAnsi="Minion Pro" w:cstheme="minorHAnsi"/>
          <w:sz w:val="22"/>
          <w:szCs w:val="22"/>
        </w:rPr>
        <w:t>pelos</w:t>
      </w:r>
      <w:r w:rsidRPr="00464404">
        <w:rPr>
          <w:rFonts w:ascii="Minion Pro" w:hAnsi="Minion Pro" w:cstheme="minorHAnsi"/>
          <w:spacing w:val="1"/>
          <w:sz w:val="22"/>
          <w:szCs w:val="22"/>
        </w:rPr>
        <w:t xml:space="preserve"> </w:t>
      </w:r>
      <w:r w:rsidRPr="00464404">
        <w:rPr>
          <w:rFonts w:ascii="Minion Pro" w:hAnsi="Minion Pro" w:cstheme="minorHAnsi"/>
          <w:sz w:val="22"/>
          <w:szCs w:val="22"/>
        </w:rPr>
        <w:t>vãos</w:t>
      </w:r>
      <w:r w:rsidRPr="00464404">
        <w:rPr>
          <w:rFonts w:ascii="Minion Pro" w:hAnsi="Minion Pro" w:cstheme="minorHAnsi"/>
          <w:spacing w:val="1"/>
          <w:sz w:val="22"/>
          <w:szCs w:val="22"/>
        </w:rPr>
        <w:t xml:space="preserve"> </w:t>
      </w:r>
      <w:r w:rsidRPr="00464404">
        <w:rPr>
          <w:rFonts w:ascii="Minion Pro" w:hAnsi="Minion Pro" w:cstheme="minorHAnsi"/>
          <w:sz w:val="22"/>
          <w:szCs w:val="22"/>
        </w:rPr>
        <w:t>das</w:t>
      </w:r>
      <w:r w:rsidRPr="00464404">
        <w:rPr>
          <w:rFonts w:ascii="Minion Pro" w:hAnsi="Minion Pro" w:cstheme="minorHAnsi"/>
          <w:spacing w:val="1"/>
          <w:sz w:val="22"/>
          <w:szCs w:val="22"/>
        </w:rPr>
        <w:t xml:space="preserve"> </w:t>
      </w:r>
      <w:r w:rsidRPr="00464404">
        <w:rPr>
          <w:rFonts w:ascii="Minion Pro" w:hAnsi="Minion Pro" w:cstheme="minorHAnsi"/>
          <w:sz w:val="22"/>
          <w:szCs w:val="22"/>
        </w:rPr>
        <w:t>paredes,</w:t>
      </w:r>
      <w:r w:rsidRPr="00464404">
        <w:rPr>
          <w:rFonts w:ascii="Minion Pro" w:hAnsi="Minion Pro" w:cstheme="minorHAnsi"/>
          <w:spacing w:val="1"/>
          <w:sz w:val="22"/>
          <w:szCs w:val="22"/>
        </w:rPr>
        <w:t xml:space="preserve"> </w:t>
      </w:r>
      <w:r w:rsidRPr="00464404">
        <w:rPr>
          <w:rFonts w:ascii="Minion Pro" w:hAnsi="Minion Pro" w:cstheme="minorHAnsi"/>
          <w:sz w:val="22"/>
          <w:szCs w:val="22"/>
        </w:rPr>
        <w:t>climatização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independente,</w:t>
      </w:r>
      <w:r w:rsidRPr="00464404">
        <w:rPr>
          <w:rFonts w:ascii="Minion Pro" w:hAnsi="Minion Pro" w:cstheme="minorHAnsi"/>
          <w:spacing w:val="1"/>
          <w:sz w:val="22"/>
          <w:szCs w:val="22"/>
        </w:rPr>
        <w:t xml:space="preserve"> </w:t>
      </w:r>
      <w:r w:rsidRPr="00464404">
        <w:rPr>
          <w:rFonts w:ascii="Minion Pro" w:hAnsi="Minion Pro" w:cstheme="minorHAnsi"/>
          <w:sz w:val="22"/>
          <w:szCs w:val="22"/>
        </w:rPr>
        <w:t>acesso</w:t>
      </w:r>
      <w:r w:rsidRPr="00464404">
        <w:rPr>
          <w:rFonts w:ascii="Minion Pro" w:hAnsi="Minion Pro" w:cstheme="minorHAnsi"/>
          <w:spacing w:val="72"/>
          <w:sz w:val="22"/>
          <w:szCs w:val="22"/>
        </w:rPr>
        <w:t xml:space="preserve"> </w:t>
      </w:r>
      <w:r w:rsidRPr="00464404">
        <w:rPr>
          <w:rFonts w:ascii="Minion Pro" w:hAnsi="Minion Pro" w:cstheme="minorHAnsi"/>
          <w:sz w:val="22"/>
          <w:szCs w:val="22"/>
        </w:rPr>
        <w:t>pela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reserva</w:t>
      </w:r>
      <w:r w:rsidRPr="00464404">
        <w:rPr>
          <w:rFonts w:ascii="Minion Pro" w:hAnsi="Minion Pro" w:cstheme="minorHAnsi"/>
          <w:spacing w:val="6"/>
          <w:sz w:val="22"/>
          <w:szCs w:val="22"/>
        </w:rPr>
        <w:t xml:space="preserve"> </w:t>
      </w:r>
      <w:r w:rsidRPr="00464404">
        <w:rPr>
          <w:rFonts w:ascii="Minion Pro" w:hAnsi="Minion Pro" w:cstheme="minorHAnsi"/>
          <w:sz w:val="22"/>
          <w:szCs w:val="22"/>
        </w:rPr>
        <w:t>técnica do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Teatro</w:t>
      </w:r>
      <w:r w:rsidRPr="00464404">
        <w:rPr>
          <w:rFonts w:ascii="Minion Pro" w:hAnsi="Minion Pro" w:cstheme="minorHAnsi"/>
          <w:spacing w:val="2"/>
          <w:sz w:val="22"/>
          <w:szCs w:val="22"/>
        </w:rPr>
        <w:t xml:space="preserve"> </w:t>
      </w:r>
      <w:r w:rsidRPr="00464404">
        <w:rPr>
          <w:rFonts w:ascii="Minion Pro" w:hAnsi="Minion Pro" w:cstheme="minorHAnsi"/>
          <w:sz w:val="22"/>
          <w:szCs w:val="22"/>
        </w:rPr>
        <w:t>(caixa</w:t>
      </w:r>
      <w:r w:rsidRPr="00464404">
        <w:rPr>
          <w:rFonts w:ascii="Minion Pro" w:hAnsi="Minion Pro" w:cstheme="minorHAnsi"/>
          <w:spacing w:val="-3"/>
          <w:sz w:val="22"/>
          <w:szCs w:val="22"/>
        </w:rPr>
        <w:t xml:space="preserve"> </w:t>
      </w:r>
      <w:r w:rsidRPr="00464404">
        <w:rPr>
          <w:rFonts w:ascii="Minion Pro" w:hAnsi="Minion Pro" w:cstheme="minorHAnsi"/>
          <w:sz w:val="22"/>
          <w:szCs w:val="22"/>
        </w:rPr>
        <w:t>cênica/reserva</w:t>
      </w:r>
      <w:r w:rsidRPr="00464404">
        <w:rPr>
          <w:rFonts w:ascii="Minion Pro" w:hAnsi="Minion Pro" w:cstheme="minorHAnsi"/>
          <w:spacing w:val="8"/>
          <w:sz w:val="22"/>
          <w:szCs w:val="22"/>
        </w:rPr>
        <w:t xml:space="preserve"> </w:t>
      </w:r>
      <w:r w:rsidRPr="00464404">
        <w:rPr>
          <w:rFonts w:ascii="Minion Pro" w:hAnsi="Minion Pro" w:cstheme="minorHAnsi"/>
          <w:sz w:val="22"/>
          <w:szCs w:val="22"/>
        </w:rPr>
        <w:t>técnica).</w:t>
      </w:r>
    </w:p>
    <w:p w:rsidR="00A271AA" w:rsidRPr="00464404" w:rsidRDefault="00A271AA" w:rsidP="00A271AA">
      <w:pPr>
        <w:pStyle w:val="Corpodetexto"/>
        <w:spacing w:after="240" w:line="276" w:lineRule="auto"/>
        <w:ind w:left="567" w:right="307" w:firstLine="567"/>
        <w:jc w:val="both"/>
        <w:rPr>
          <w:rFonts w:ascii="Minion Pro" w:hAnsi="Minion Pro" w:cstheme="minorHAnsi"/>
          <w:sz w:val="22"/>
          <w:szCs w:val="22"/>
        </w:rPr>
      </w:pPr>
      <w:r w:rsidRPr="00464404">
        <w:rPr>
          <w:rFonts w:ascii="Minion Pro" w:hAnsi="Minion Pro" w:cstheme="minorHAnsi"/>
          <w:b/>
          <w:sz w:val="22"/>
          <w:szCs w:val="22"/>
        </w:rPr>
        <w:t xml:space="preserve">Sala </w:t>
      </w:r>
      <w:proofErr w:type="spellStart"/>
      <w:r w:rsidRPr="00464404">
        <w:rPr>
          <w:rFonts w:ascii="Minion Pro" w:hAnsi="Minion Pro" w:cstheme="minorHAnsi"/>
          <w:b/>
          <w:sz w:val="22"/>
          <w:szCs w:val="22"/>
        </w:rPr>
        <w:t>Dimmer</w:t>
      </w:r>
      <w:proofErr w:type="spellEnd"/>
      <w:r w:rsidRPr="00464404">
        <w:rPr>
          <w:rFonts w:ascii="Minion Pro" w:hAnsi="Minion Pro" w:cstheme="minorHAnsi"/>
          <w:b/>
          <w:sz w:val="22"/>
          <w:szCs w:val="22"/>
        </w:rPr>
        <w:t xml:space="preserve"> e Sala TI (exclusivo do Teatro): </w:t>
      </w:r>
      <w:r w:rsidRPr="00464404">
        <w:rPr>
          <w:rFonts w:ascii="Minion Pro" w:hAnsi="Minion Pro" w:cstheme="minorHAnsi"/>
          <w:sz w:val="22"/>
          <w:szCs w:val="22"/>
        </w:rPr>
        <w:t>com tratamento acústico nas paredes e tetos, climatização independente,</w:t>
      </w:r>
      <w:r w:rsidRPr="00464404">
        <w:rPr>
          <w:rFonts w:ascii="Minion Pro" w:hAnsi="Minion Pro" w:cstheme="minorHAnsi"/>
          <w:spacing w:val="1"/>
          <w:sz w:val="22"/>
          <w:szCs w:val="22"/>
        </w:rPr>
        <w:t xml:space="preserve"> </w:t>
      </w:r>
      <w:r w:rsidRPr="00464404">
        <w:rPr>
          <w:rFonts w:ascii="Minion Pro" w:hAnsi="Minion Pro" w:cstheme="minorHAnsi"/>
          <w:sz w:val="22"/>
          <w:szCs w:val="22"/>
        </w:rPr>
        <w:t>acesso</w:t>
      </w:r>
      <w:r w:rsidRPr="00464404">
        <w:rPr>
          <w:rFonts w:ascii="Minion Pro" w:hAnsi="Minion Pro" w:cstheme="minorHAnsi"/>
          <w:spacing w:val="2"/>
          <w:sz w:val="22"/>
          <w:szCs w:val="22"/>
        </w:rPr>
        <w:t xml:space="preserve"> </w:t>
      </w:r>
      <w:r w:rsidRPr="00464404">
        <w:rPr>
          <w:rFonts w:ascii="Minion Pro" w:hAnsi="Minion Pro" w:cstheme="minorHAnsi"/>
          <w:sz w:val="22"/>
          <w:szCs w:val="22"/>
        </w:rPr>
        <w:t>pela</w:t>
      </w:r>
      <w:r w:rsidRPr="00464404">
        <w:rPr>
          <w:rFonts w:ascii="Minion Pro" w:hAnsi="Minion Pro" w:cstheme="minorHAnsi"/>
          <w:spacing w:val="-2"/>
          <w:sz w:val="22"/>
          <w:szCs w:val="22"/>
        </w:rPr>
        <w:t xml:space="preserve"> </w:t>
      </w:r>
      <w:r w:rsidRPr="00464404">
        <w:rPr>
          <w:rFonts w:ascii="Minion Pro" w:hAnsi="Minion Pro" w:cstheme="minorHAnsi"/>
          <w:sz w:val="22"/>
          <w:szCs w:val="22"/>
        </w:rPr>
        <w:t>reserva</w:t>
      </w:r>
      <w:r w:rsidRPr="00464404">
        <w:rPr>
          <w:rFonts w:ascii="Minion Pro" w:hAnsi="Minion Pro" w:cstheme="minorHAnsi"/>
          <w:spacing w:val="6"/>
          <w:sz w:val="22"/>
          <w:szCs w:val="22"/>
        </w:rPr>
        <w:t xml:space="preserve"> </w:t>
      </w:r>
      <w:r w:rsidRPr="00464404">
        <w:rPr>
          <w:rFonts w:ascii="Minion Pro" w:hAnsi="Minion Pro" w:cstheme="minorHAnsi"/>
          <w:sz w:val="22"/>
          <w:szCs w:val="22"/>
        </w:rPr>
        <w:t>técnica do Teatro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(caixa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cênica/reserva</w:t>
      </w:r>
      <w:r w:rsidRPr="00464404">
        <w:rPr>
          <w:rFonts w:ascii="Minion Pro" w:hAnsi="Minion Pro" w:cstheme="minorHAnsi"/>
          <w:spacing w:val="6"/>
          <w:sz w:val="22"/>
          <w:szCs w:val="22"/>
        </w:rPr>
        <w:t xml:space="preserve"> </w:t>
      </w:r>
      <w:r w:rsidRPr="00464404">
        <w:rPr>
          <w:rFonts w:ascii="Minion Pro" w:hAnsi="Minion Pro" w:cstheme="minorHAnsi"/>
          <w:sz w:val="22"/>
          <w:szCs w:val="22"/>
        </w:rPr>
        <w:t>técnica).</w:t>
      </w:r>
    </w:p>
    <w:p w:rsidR="00A271AA" w:rsidRPr="00464404" w:rsidRDefault="00A271AA" w:rsidP="00A271AA">
      <w:pPr>
        <w:spacing w:after="240" w:line="276" w:lineRule="auto"/>
        <w:ind w:left="567" w:right="303" w:firstLine="567"/>
        <w:jc w:val="both"/>
        <w:rPr>
          <w:rFonts w:ascii="Minion Pro" w:hAnsi="Minion Pro" w:cstheme="minorHAnsi"/>
          <w:sz w:val="22"/>
          <w:szCs w:val="22"/>
        </w:rPr>
      </w:pPr>
      <w:r w:rsidRPr="00464404">
        <w:rPr>
          <w:rFonts w:ascii="Minion Pro" w:hAnsi="Minion Pro" w:cstheme="minorHAnsi"/>
          <w:b/>
          <w:sz w:val="22"/>
          <w:szCs w:val="22"/>
        </w:rPr>
        <w:t xml:space="preserve">Elevador de Carga / Serviço </w:t>
      </w:r>
      <w:r w:rsidRPr="00464404">
        <w:rPr>
          <w:rFonts w:ascii="Minion Pro" w:hAnsi="Minion Pro" w:cstheme="minorHAnsi"/>
          <w:sz w:val="22"/>
          <w:szCs w:val="22"/>
        </w:rPr>
        <w:t>para transporte de materiais para os demais andares com acesso pela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reserva</w:t>
      </w:r>
      <w:r w:rsidRPr="00464404">
        <w:rPr>
          <w:rFonts w:ascii="Minion Pro" w:hAnsi="Minion Pro" w:cstheme="minorHAnsi"/>
          <w:spacing w:val="6"/>
          <w:sz w:val="22"/>
          <w:szCs w:val="22"/>
        </w:rPr>
        <w:t xml:space="preserve"> </w:t>
      </w:r>
      <w:r w:rsidRPr="00464404">
        <w:rPr>
          <w:rFonts w:ascii="Minion Pro" w:hAnsi="Minion Pro" w:cstheme="minorHAnsi"/>
          <w:sz w:val="22"/>
          <w:szCs w:val="22"/>
        </w:rPr>
        <w:t>técnica do</w:t>
      </w:r>
      <w:r w:rsidRPr="00464404">
        <w:rPr>
          <w:rFonts w:ascii="Minion Pro" w:hAnsi="Minion Pro" w:cstheme="minorHAnsi"/>
          <w:spacing w:val="2"/>
          <w:sz w:val="22"/>
          <w:szCs w:val="22"/>
        </w:rPr>
        <w:t xml:space="preserve"> </w:t>
      </w:r>
      <w:r w:rsidRPr="00464404">
        <w:rPr>
          <w:rFonts w:ascii="Minion Pro" w:hAnsi="Minion Pro" w:cstheme="minorHAnsi"/>
          <w:sz w:val="22"/>
          <w:szCs w:val="22"/>
        </w:rPr>
        <w:t>Teatro</w:t>
      </w:r>
      <w:r w:rsidRPr="00464404">
        <w:rPr>
          <w:rFonts w:ascii="Minion Pro" w:hAnsi="Minion Pro" w:cstheme="minorHAnsi"/>
          <w:spacing w:val="2"/>
          <w:sz w:val="22"/>
          <w:szCs w:val="22"/>
        </w:rPr>
        <w:t xml:space="preserve"> </w:t>
      </w:r>
      <w:r w:rsidRPr="00464404">
        <w:rPr>
          <w:rFonts w:ascii="Minion Pro" w:hAnsi="Minion Pro" w:cstheme="minorHAnsi"/>
          <w:sz w:val="22"/>
          <w:szCs w:val="22"/>
        </w:rPr>
        <w:t>(caixa</w:t>
      </w:r>
      <w:r w:rsidRPr="00464404">
        <w:rPr>
          <w:rFonts w:ascii="Minion Pro" w:hAnsi="Minion Pro" w:cstheme="minorHAnsi"/>
          <w:spacing w:val="-3"/>
          <w:sz w:val="22"/>
          <w:szCs w:val="22"/>
        </w:rPr>
        <w:t xml:space="preserve"> </w:t>
      </w:r>
      <w:r w:rsidRPr="00464404">
        <w:rPr>
          <w:rFonts w:ascii="Minion Pro" w:hAnsi="Minion Pro" w:cstheme="minorHAnsi"/>
          <w:sz w:val="22"/>
          <w:szCs w:val="22"/>
        </w:rPr>
        <w:t>cênica).</w:t>
      </w:r>
    </w:p>
    <w:p w:rsidR="00A271AA" w:rsidRPr="00464404" w:rsidRDefault="00A271AA" w:rsidP="00A271AA">
      <w:pPr>
        <w:spacing w:after="240" w:line="276" w:lineRule="auto"/>
        <w:ind w:left="567" w:firstLine="567"/>
        <w:jc w:val="both"/>
        <w:rPr>
          <w:rFonts w:ascii="Minion Pro" w:hAnsi="Minion Pro" w:cstheme="minorHAnsi"/>
          <w:sz w:val="22"/>
          <w:szCs w:val="22"/>
        </w:rPr>
      </w:pPr>
      <w:r w:rsidRPr="00464404">
        <w:rPr>
          <w:rFonts w:ascii="Minion Pro" w:hAnsi="Minion Pro" w:cstheme="minorHAnsi"/>
          <w:b/>
          <w:sz w:val="22"/>
          <w:szCs w:val="22"/>
        </w:rPr>
        <w:t>Área</w:t>
      </w:r>
      <w:r w:rsidRPr="00464404">
        <w:rPr>
          <w:rFonts w:ascii="Minion Pro" w:hAnsi="Minion Pro" w:cstheme="minorHAnsi"/>
          <w:b/>
          <w:spacing w:val="31"/>
          <w:sz w:val="22"/>
          <w:szCs w:val="22"/>
        </w:rPr>
        <w:t xml:space="preserve"> </w:t>
      </w:r>
      <w:r w:rsidRPr="00464404">
        <w:rPr>
          <w:rFonts w:ascii="Minion Pro" w:hAnsi="Minion Pro" w:cstheme="minorHAnsi"/>
          <w:b/>
          <w:sz w:val="22"/>
          <w:szCs w:val="22"/>
        </w:rPr>
        <w:t>de</w:t>
      </w:r>
      <w:r w:rsidRPr="00464404">
        <w:rPr>
          <w:rFonts w:ascii="Minion Pro" w:hAnsi="Minion Pro" w:cstheme="minorHAnsi"/>
          <w:b/>
          <w:spacing w:val="31"/>
          <w:sz w:val="22"/>
          <w:szCs w:val="22"/>
        </w:rPr>
        <w:t xml:space="preserve"> </w:t>
      </w:r>
      <w:r w:rsidRPr="00464404">
        <w:rPr>
          <w:rFonts w:ascii="Minion Pro" w:hAnsi="Minion Pro" w:cstheme="minorHAnsi"/>
          <w:b/>
          <w:sz w:val="22"/>
          <w:szCs w:val="22"/>
        </w:rPr>
        <w:t>Serviço</w:t>
      </w:r>
      <w:r w:rsidRPr="00464404">
        <w:rPr>
          <w:rFonts w:ascii="Minion Pro" w:hAnsi="Minion Pro" w:cstheme="minorHAnsi"/>
          <w:b/>
          <w:spacing w:val="32"/>
          <w:sz w:val="22"/>
          <w:szCs w:val="22"/>
        </w:rPr>
        <w:t xml:space="preserve"> </w:t>
      </w:r>
      <w:r w:rsidRPr="00464404">
        <w:rPr>
          <w:rFonts w:ascii="Minion Pro" w:hAnsi="Minion Pro" w:cstheme="minorHAnsi"/>
          <w:b/>
          <w:sz w:val="22"/>
          <w:szCs w:val="22"/>
        </w:rPr>
        <w:t>(Carga</w:t>
      </w:r>
      <w:r w:rsidRPr="00464404">
        <w:rPr>
          <w:rFonts w:ascii="Minion Pro" w:hAnsi="Minion Pro" w:cstheme="minorHAnsi"/>
          <w:b/>
          <w:spacing w:val="31"/>
          <w:sz w:val="22"/>
          <w:szCs w:val="22"/>
        </w:rPr>
        <w:t xml:space="preserve"> </w:t>
      </w:r>
      <w:r w:rsidRPr="00464404">
        <w:rPr>
          <w:rFonts w:ascii="Minion Pro" w:hAnsi="Minion Pro" w:cstheme="minorHAnsi"/>
          <w:b/>
          <w:sz w:val="22"/>
          <w:szCs w:val="22"/>
        </w:rPr>
        <w:t>e</w:t>
      </w:r>
      <w:r w:rsidRPr="00464404">
        <w:rPr>
          <w:rFonts w:ascii="Minion Pro" w:hAnsi="Minion Pro" w:cstheme="minorHAnsi"/>
          <w:b/>
          <w:spacing w:val="30"/>
          <w:sz w:val="22"/>
          <w:szCs w:val="22"/>
        </w:rPr>
        <w:t xml:space="preserve"> </w:t>
      </w:r>
      <w:r w:rsidRPr="00464404">
        <w:rPr>
          <w:rFonts w:ascii="Minion Pro" w:hAnsi="Minion Pro" w:cstheme="minorHAnsi"/>
          <w:b/>
          <w:sz w:val="22"/>
          <w:szCs w:val="22"/>
        </w:rPr>
        <w:t>Descarga)</w:t>
      </w:r>
      <w:r w:rsidRPr="00464404">
        <w:rPr>
          <w:rFonts w:ascii="Minion Pro" w:hAnsi="Minion Pro" w:cstheme="minorHAnsi"/>
          <w:b/>
          <w:spacing w:val="33"/>
          <w:sz w:val="22"/>
          <w:szCs w:val="22"/>
        </w:rPr>
        <w:t xml:space="preserve"> </w:t>
      </w:r>
      <w:r w:rsidRPr="00464404">
        <w:rPr>
          <w:rFonts w:ascii="Minion Pro" w:hAnsi="Minion Pro" w:cstheme="minorHAnsi"/>
          <w:sz w:val="22"/>
          <w:szCs w:val="22"/>
        </w:rPr>
        <w:t>espaço</w:t>
      </w:r>
      <w:r w:rsidRPr="00464404">
        <w:rPr>
          <w:rFonts w:ascii="Minion Pro" w:hAnsi="Minion Pro" w:cstheme="minorHAnsi"/>
          <w:spacing w:val="32"/>
          <w:sz w:val="22"/>
          <w:szCs w:val="22"/>
        </w:rPr>
        <w:t xml:space="preserve"> </w:t>
      </w:r>
      <w:r w:rsidRPr="00464404">
        <w:rPr>
          <w:rFonts w:ascii="Minion Pro" w:hAnsi="Minion Pro" w:cstheme="minorHAnsi"/>
          <w:sz w:val="22"/>
          <w:szCs w:val="22"/>
        </w:rPr>
        <w:t>restrito</w:t>
      </w:r>
      <w:r w:rsidRPr="00464404">
        <w:rPr>
          <w:rFonts w:ascii="Minion Pro" w:hAnsi="Minion Pro" w:cstheme="minorHAnsi"/>
          <w:spacing w:val="30"/>
          <w:sz w:val="22"/>
          <w:szCs w:val="22"/>
        </w:rPr>
        <w:t xml:space="preserve"> </w:t>
      </w:r>
      <w:r w:rsidRPr="00464404">
        <w:rPr>
          <w:rFonts w:ascii="Minion Pro" w:hAnsi="Minion Pro" w:cstheme="minorHAnsi"/>
          <w:sz w:val="22"/>
          <w:szCs w:val="22"/>
        </w:rPr>
        <w:t>de</w:t>
      </w:r>
      <w:r w:rsidRPr="00464404">
        <w:rPr>
          <w:rFonts w:ascii="Minion Pro" w:hAnsi="Minion Pro" w:cstheme="minorHAnsi"/>
          <w:spacing w:val="30"/>
          <w:sz w:val="22"/>
          <w:szCs w:val="22"/>
        </w:rPr>
        <w:t xml:space="preserve"> </w:t>
      </w:r>
      <w:r w:rsidRPr="00464404">
        <w:rPr>
          <w:rFonts w:ascii="Minion Pro" w:hAnsi="Minion Pro" w:cstheme="minorHAnsi"/>
          <w:sz w:val="22"/>
          <w:szCs w:val="22"/>
        </w:rPr>
        <w:t>acesso</w:t>
      </w:r>
      <w:r w:rsidRPr="00464404">
        <w:rPr>
          <w:rFonts w:ascii="Minion Pro" w:hAnsi="Minion Pro" w:cstheme="minorHAnsi"/>
          <w:spacing w:val="30"/>
          <w:sz w:val="22"/>
          <w:szCs w:val="22"/>
        </w:rPr>
        <w:t xml:space="preserve"> </w:t>
      </w:r>
      <w:r w:rsidRPr="00464404">
        <w:rPr>
          <w:rFonts w:ascii="Minion Pro" w:hAnsi="Minion Pro" w:cstheme="minorHAnsi"/>
          <w:sz w:val="22"/>
          <w:szCs w:val="22"/>
        </w:rPr>
        <w:t>ao</w:t>
      </w:r>
      <w:r w:rsidRPr="00464404">
        <w:rPr>
          <w:rFonts w:ascii="Minion Pro" w:hAnsi="Minion Pro" w:cstheme="minorHAnsi"/>
          <w:spacing w:val="30"/>
          <w:sz w:val="22"/>
          <w:szCs w:val="22"/>
        </w:rPr>
        <w:t xml:space="preserve"> </w:t>
      </w:r>
      <w:r w:rsidRPr="00464404">
        <w:rPr>
          <w:rFonts w:ascii="Minion Pro" w:hAnsi="Minion Pro" w:cstheme="minorHAnsi"/>
          <w:sz w:val="22"/>
          <w:szCs w:val="22"/>
        </w:rPr>
        <w:t>Teatro</w:t>
      </w:r>
      <w:r w:rsidRPr="00464404">
        <w:rPr>
          <w:rFonts w:ascii="Minion Pro" w:hAnsi="Minion Pro" w:cstheme="minorHAnsi"/>
          <w:spacing w:val="32"/>
          <w:sz w:val="22"/>
          <w:szCs w:val="22"/>
        </w:rPr>
        <w:t xml:space="preserve"> </w:t>
      </w:r>
      <w:r w:rsidRPr="00464404">
        <w:rPr>
          <w:rFonts w:ascii="Minion Pro" w:hAnsi="Minion Pro" w:cstheme="minorHAnsi"/>
          <w:sz w:val="22"/>
          <w:szCs w:val="22"/>
        </w:rPr>
        <w:t>(reserva</w:t>
      </w:r>
      <w:r w:rsidRPr="00464404">
        <w:rPr>
          <w:rFonts w:ascii="Minion Pro" w:hAnsi="Minion Pro" w:cstheme="minorHAnsi"/>
          <w:spacing w:val="32"/>
          <w:sz w:val="22"/>
          <w:szCs w:val="22"/>
        </w:rPr>
        <w:t xml:space="preserve"> </w:t>
      </w:r>
      <w:r w:rsidRPr="00464404">
        <w:rPr>
          <w:rFonts w:ascii="Minion Pro" w:hAnsi="Minion Pro" w:cstheme="minorHAnsi"/>
          <w:sz w:val="22"/>
          <w:szCs w:val="22"/>
        </w:rPr>
        <w:t>técnica/camarins) pela</w:t>
      </w:r>
      <w:r w:rsidRPr="00464404">
        <w:rPr>
          <w:rFonts w:ascii="Minion Pro" w:hAnsi="Minion Pro" w:cstheme="minorHAnsi"/>
          <w:spacing w:val="-4"/>
          <w:sz w:val="22"/>
          <w:szCs w:val="22"/>
        </w:rPr>
        <w:t xml:space="preserve"> </w:t>
      </w:r>
      <w:r w:rsidRPr="00464404">
        <w:rPr>
          <w:rFonts w:ascii="Minion Pro" w:hAnsi="Minion Pro" w:cstheme="minorHAnsi"/>
          <w:sz w:val="22"/>
          <w:szCs w:val="22"/>
        </w:rPr>
        <w:t>parte lateral</w:t>
      </w:r>
      <w:r w:rsidRPr="00464404">
        <w:rPr>
          <w:rFonts w:ascii="Minion Pro" w:hAnsi="Minion Pro" w:cstheme="minorHAnsi"/>
          <w:spacing w:val="-2"/>
          <w:sz w:val="22"/>
          <w:szCs w:val="22"/>
        </w:rPr>
        <w:t xml:space="preserve"> </w:t>
      </w:r>
      <w:r w:rsidRPr="00464404">
        <w:rPr>
          <w:rFonts w:ascii="Minion Pro" w:hAnsi="Minion Pro" w:cstheme="minorHAnsi"/>
          <w:sz w:val="22"/>
          <w:szCs w:val="22"/>
        </w:rPr>
        <w:t>e traseira do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edifício.</w:t>
      </w:r>
    </w:p>
    <w:p w:rsidR="00A271AA" w:rsidRPr="00464404" w:rsidRDefault="00A271AA" w:rsidP="00A271AA">
      <w:pPr>
        <w:spacing w:after="240" w:line="276" w:lineRule="auto"/>
        <w:ind w:left="567" w:firstLine="567"/>
        <w:jc w:val="both"/>
        <w:rPr>
          <w:rFonts w:ascii="Minion Pro" w:hAnsi="Minion Pro" w:cstheme="minorHAnsi"/>
          <w:sz w:val="22"/>
          <w:szCs w:val="22"/>
        </w:rPr>
        <w:sectPr w:rsidR="00A271AA" w:rsidRPr="00464404" w:rsidSect="009634C1">
          <w:headerReference w:type="default" r:id="rId17"/>
          <w:footerReference w:type="default" r:id="rId18"/>
          <w:pgSz w:w="11906" w:h="16838" w:code="9"/>
          <w:pgMar w:top="1985" w:right="933" w:bottom="1418" w:left="933" w:header="720" w:footer="720" w:gutter="0"/>
          <w:cols w:space="720"/>
          <w:docGrid w:linePitch="326"/>
        </w:sectPr>
      </w:pPr>
      <w:r w:rsidRPr="00464404">
        <w:rPr>
          <w:rFonts w:ascii="Minion Pro" w:hAnsi="Minion Pro" w:cstheme="minorHAnsi"/>
          <w:b/>
          <w:sz w:val="22"/>
          <w:szCs w:val="22"/>
          <w:u w:val="single"/>
        </w:rPr>
        <w:t xml:space="preserve">Todos os quesitos e áreas técnicas e de segurança deverão ser contemplados no projeto como subestação, gerador, sistema de alarme e combate a incêndio, rotas de fuga e de acessibilidade, climatização, sonorização, acústica, </w:t>
      </w:r>
      <w:proofErr w:type="spellStart"/>
      <w:r w:rsidRPr="00464404">
        <w:rPr>
          <w:rFonts w:ascii="Minion Pro" w:hAnsi="Minion Pro" w:cstheme="minorHAnsi"/>
          <w:b/>
          <w:sz w:val="22"/>
          <w:szCs w:val="22"/>
          <w:u w:val="single"/>
        </w:rPr>
        <w:t>cenotecnia</w:t>
      </w:r>
      <w:proofErr w:type="spellEnd"/>
      <w:r w:rsidRPr="00464404">
        <w:rPr>
          <w:rFonts w:ascii="Minion Pro" w:hAnsi="Minion Pro" w:cstheme="minorHAnsi"/>
          <w:b/>
          <w:sz w:val="22"/>
          <w:szCs w:val="22"/>
          <w:u w:val="single"/>
        </w:rPr>
        <w:t>, automação, etc</w:t>
      </w:r>
      <w:r w:rsidRPr="00464404">
        <w:rPr>
          <w:rFonts w:ascii="Minion Pro" w:hAnsi="Minion Pro" w:cstheme="minorHAnsi"/>
          <w:sz w:val="22"/>
          <w:szCs w:val="22"/>
        </w:rPr>
        <w:t>.</w:t>
      </w:r>
    </w:p>
    <w:p w:rsidR="00464404" w:rsidRDefault="00464404" w:rsidP="00D20BE3">
      <w:pPr>
        <w:tabs>
          <w:tab w:val="left" w:pos="12020"/>
        </w:tabs>
        <w:spacing w:before="23" w:line="276" w:lineRule="auto"/>
        <w:ind w:right="454"/>
        <w:jc w:val="right"/>
        <w:rPr>
          <w:rFonts w:cstheme="minorHAnsi"/>
          <w:b/>
        </w:rPr>
      </w:pPr>
    </w:p>
    <w:p w:rsidR="00A271AA" w:rsidRPr="0060265A" w:rsidRDefault="00A271AA" w:rsidP="00D20BE3">
      <w:pPr>
        <w:tabs>
          <w:tab w:val="left" w:pos="12020"/>
        </w:tabs>
        <w:spacing w:before="23" w:line="276" w:lineRule="auto"/>
        <w:ind w:right="454"/>
        <w:jc w:val="right"/>
        <w:rPr>
          <w:rFonts w:cstheme="minorHAnsi"/>
          <w:b/>
        </w:rPr>
      </w:pPr>
      <w:r w:rsidRPr="0060265A">
        <w:rPr>
          <w:rFonts w:cstheme="minorHAnsi"/>
          <w:b/>
        </w:rPr>
        <w:t>FORMAÇÕES</w:t>
      </w:r>
      <w:r w:rsidRPr="0060265A">
        <w:rPr>
          <w:rFonts w:cstheme="minorHAnsi"/>
          <w:b/>
          <w:spacing w:val="1"/>
        </w:rPr>
        <w:t xml:space="preserve"> </w:t>
      </w:r>
      <w:r w:rsidRPr="0060265A">
        <w:rPr>
          <w:rFonts w:cstheme="minorHAnsi"/>
          <w:b/>
        </w:rPr>
        <w:t>CÊNICAS</w:t>
      </w:r>
      <w:r w:rsidRPr="0060265A">
        <w:rPr>
          <w:rFonts w:cstheme="minorHAnsi"/>
          <w:b/>
          <w:spacing w:val="-7"/>
        </w:rPr>
        <w:t xml:space="preserve"> </w:t>
      </w:r>
      <w:r w:rsidRPr="0060265A">
        <w:rPr>
          <w:rFonts w:cstheme="minorHAnsi"/>
          <w:b/>
        </w:rPr>
        <w:t>DO</w:t>
      </w:r>
      <w:r w:rsidRPr="0060265A">
        <w:rPr>
          <w:rFonts w:cstheme="minorHAnsi"/>
          <w:b/>
          <w:spacing w:val="-9"/>
        </w:rPr>
        <w:t xml:space="preserve"> </w:t>
      </w:r>
      <w:r w:rsidRPr="0060265A">
        <w:rPr>
          <w:rFonts w:cstheme="minorHAnsi"/>
          <w:b/>
        </w:rPr>
        <w:t>TEATRO</w:t>
      </w:r>
      <w:r w:rsidRPr="0060265A">
        <w:rPr>
          <w:rFonts w:cstheme="minorHAnsi"/>
          <w:b/>
          <w:spacing w:val="-11"/>
        </w:rPr>
        <w:t xml:space="preserve"> </w:t>
      </w:r>
      <w:r>
        <w:rPr>
          <w:rFonts w:cstheme="minorHAnsi"/>
          <w:b/>
          <w:spacing w:val="-11"/>
        </w:rPr>
        <w:t>M</w:t>
      </w:r>
      <w:r w:rsidRPr="0060265A">
        <w:rPr>
          <w:rFonts w:cstheme="minorHAnsi"/>
          <w:b/>
        </w:rPr>
        <w:t>ULTICONFIGURACIONAL</w:t>
      </w:r>
      <w:r>
        <w:rPr>
          <w:rFonts w:cstheme="minorHAnsi"/>
          <w:b/>
        </w:rPr>
        <w:t xml:space="preserve"> </w:t>
      </w:r>
      <w:r w:rsidRPr="0060265A">
        <w:rPr>
          <w:rFonts w:cstheme="minorHAnsi"/>
          <w:b/>
          <w:spacing w:val="-70"/>
        </w:rPr>
        <w:t xml:space="preserve"> </w:t>
      </w:r>
      <w:r w:rsidRPr="0060265A">
        <w:rPr>
          <w:rFonts w:cstheme="minorHAnsi"/>
          <w:b/>
        </w:rPr>
        <w:t>SESC</w:t>
      </w:r>
      <w:r w:rsidRPr="0060265A">
        <w:rPr>
          <w:rFonts w:cstheme="minorHAnsi"/>
          <w:b/>
          <w:spacing w:val="3"/>
        </w:rPr>
        <w:t xml:space="preserve"> </w:t>
      </w:r>
      <w:r w:rsidRPr="0060265A">
        <w:rPr>
          <w:rFonts w:cstheme="minorHAnsi"/>
          <w:b/>
        </w:rPr>
        <w:t>PATATIVA DO</w:t>
      </w:r>
      <w:r w:rsidRPr="0060265A">
        <w:rPr>
          <w:rFonts w:cstheme="minorHAnsi"/>
          <w:b/>
          <w:spacing w:val="4"/>
        </w:rPr>
        <w:t xml:space="preserve"> </w:t>
      </w:r>
      <w:r w:rsidRPr="0060265A">
        <w:rPr>
          <w:rFonts w:cstheme="minorHAnsi"/>
          <w:b/>
        </w:rPr>
        <w:t>ASSARÉ</w:t>
      </w:r>
      <w:r w:rsidR="00D20BE3">
        <w:rPr>
          <w:rFonts w:cstheme="minorHAnsi"/>
          <w:b/>
        </w:rPr>
        <w:t xml:space="preserve"> (JUAZEIRO DO NORTE)</w:t>
      </w:r>
    </w:p>
    <w:p w:rsidR="00A271AA" w:rsidRPr="0060265A" w:rsidRDefault="0031679C" w:rsidP="00A271AA">
      <w:pPr>
        <w:pStyle w:val="Corpodetexto"/>
        <w:spacing w:line="276" w:lineRule="auto"/>
        <w:ind w:left="567" w:firstLine="567"/>
        <w:rPr>
          <w:rFonts w:cstheme="minorHAnsi"/>
          <w:b/>
          <w:sz w:val="22"/>
          <w:szCs w:val="22"/>
        </w:rPr>
      </w:pPr>
      <w:r w:rsidRPr="0060265A">
        <w:rPr>
          <w:rFonts w:cstheme="minorHAnsi"/>
          <w:noProof/>
          <w:sz w:val="22"/>
          <w:szCs w:val="22"/>
          <w:lang w:eastAsia="pt-BR"/>
        </w:rPr>
        <mc:AlternateContent>
          <mc:Choice Requires="wpg">
            <w:drawing>
              <wp:anchor distT="0" distB="0" distL="114300" distR="114300" simplePos="0" relativeHeight="251684864" behindDoc="1" locked="0" layoutInCell="1" allowOverlap="1" wp14:anchorId="0C26DFDB" wp14:editId="4A668603">
                <wp:simplePos x="0" y="0"/>
                <wp:positionH relativeFrom="page">
                  <wp:posOffset>1657349</wp:posOffset>
                </wp:positionH>
                <wp:positionV relativeFrom="page">
                  <wp:posOffset>1562100</wp:posOffset>
                </wp:positionV>
                <wp:extent cx="8121015" cy="2085975"/>
                <wp:effectExtent l="0" t="0" r="0" b="9525"/>
                <wp:wrapNone/>
                <wp:docPr id="12"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1015" cy="2085975"/>
                          <a:chOff x="492" y="2102"/>
                          <a:chExt cx="13761" cy="4649"/>
                        </a:xfrm>
                      </wpg:grpSpPr>
                      <pic:pic xmlns:pic="http://schemas.openxmlformats.org/drawingml/2006/picture">
                        <pic:nvPicPr>
                          <pic:cNvPr id="13" name="Picture 1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92" y="2102"/>
                            <a:ext cx="6447" cy="4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0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638" y="2102"/>
                            <a:ext cx="6615" cy="4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213872" id="Group 99" o:spid="_x0000_s1026" style="position:absolute;margin-left:130.5pt;margin-top:123pt;width:639.45pt;height:164.25pt;z-index:-251631616;mso-position-horizontal-relative:page;mso-position-vertical-relative:page" coordorigin="492,2102" coordsize="13761,46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 o:spid="_x0000_s1027" type="#_x0000_t75" style="position:absolute;left:492;top:2102;width:6447;height: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">
                  <v:imagedata r:id="rId21" o:title=""/>
                </v:shape>
                <v:shape id="Picture 100" o:spid="_x0000_s1028" type="#_x0000_t75" style="position:absolute;left:7638;top:2102;width:6615;height: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">
                  <v:imagedata r:id="rId22" o:title=""/>
                </v:shape>
                <w10:wrap anchorx="page" anchory="page"/>
              </v:group>
            </w:pict>
          </mc:Fallback>
        </mc:AlternateContent>
      </w:r>
    </w:p>
    <w:p w:rsidR="00A271AA" w:rsidRPr="0060265A" w:rsidRDefault="00A271AA" w:rsidP="00A271AA">
      <w:pPr>
        <w:pStyle w:val="Corpodetexto"/>
        <w:spacing w:line="276" w:lineRule="auto"/>
        <w:ind w:left="567" w:firstLine="567"/>
        <w:rPr>
          <w:rFonts w:cstheme="minorHAnsi"/>
          <w:b/>
          <w:sz w:val="22"/>
          <w:szCs w:val="22"/>
        </w:rPr>
      </w:pPr>
    </w:p>
    <w:p w:rsidR="00A271AA" w:rsidRPr="0060265A" w:rsidRDefault="00A271AA" w:rsidP="00A271AA">
      <w:pPr>
        <w:pStyle w:val="Corpodetexto"/>
        <w:spacing w:line="276" w:lineRule="auto"/>
        <w:ind w:left="567" w:firstLine="567"/>
        <w:rPr>
          <w:rFonts w:cstheme="minorHAnsi"/>
          <w:b/>
          <w:sz w:val="22"/>
          <w:szCs w:val="22"/>
        </w:rPr>
      </w:pPr>
    </w:p>
    <w:p w:rsidR="00A271AA" w:rsidRPr="0060265A" w:rsidRDefault="00A271AA" w:rsidP="00A271AA">
      <w:pPr>
        <w:pStyle w:val="Corpodetexto"/>
        <w:spacing w:line="276" w:lineRule="auto"/>
        <w:ind w:left="567" w:firstLine="567"/>
        <w:rPr>
          <w:rFonts w:cstheme="minorHAnsi"/>
          <w:b/>
          <w:sz w:val="22"/>
          <w:szCs w:val="22"/>
        </w:rPr>
      </w:pPr>
    </w:p>
    <w:p w:rsidR="00A271AA" w:rsidRPr="0060265A" w:rsidRDefault="00A271AA" w:rsidP="00A271AA">
      <w:pPr>
        <w:pStyle w:val="Corpodetexto"/>
        <w:spacing w:line="276" w:lineRule="auto"/>
        <w:ind w:left="567" w:firstLine="567"/>
        <w:rPr>
          <w:rFonts w:cstheme="minorHAnsi"/>
          <w:b/>
          <w:sz w:val="22"/>
          <w:szCs w:val="22"/>
        </w:rPr>
      </w:pPr>
    </w:p>
    <w:p w:rsidR="00A271AA" w:rsidRPr="0060265A" w:rsidRDefault="00A271AA" w:rsidP="00A271AA">
      <w:pPr>
        <w:pStyle w:val="Corpodetexto"/>
        <w:spacing w:line="276" w:lineRule="auto"/>
        <w:ind w:left="567" w:firstLine="567"/>
        <w:rPr>
          <w:rFonts w:cstheme="minorHAnsi"/>
          <w:b/>
          <w:sz w:val="22"/>
          <w:szCs w:val="22"/>
        </w:rPr>
      </w:pPr>
    </w:p>
    <w:p w:rsidR="00A271AA" w:rsidRPr="0060265A" w:rsidRDefault="00A271AA" w:rsidP="00A271AA">
      <w:pPr>
        <w:pStyle w:val="Corpodetexto"/>
        <w:spacing w:line="276" w:lineRule="auto"/>
        <w:ind w:left="567" w:firstLine="567"/>
        <w:rPr>
          <w:rFonts w:cstheme="minorHAnsi"/>
          <w:b/>
          <w:sz w:val="22"/>
          <w:szCs w:val="22"/>
        </w:rPr>
      </w:pPr>
    </w:p>
    <w:p w:rsidR="00A271AA" w:rsidRPr="0060265A" w:rsidRDefault="00A271AA" w:rsidP="00A271AA">
      <w:pPr>
        <w:pStyle w:val="Corpodetexto"/>
        <w:spacing w:line="276" w:lineRule="auto"/>
        <w:ind w:left="567" w:firstLine="567"/>
        <w:rPr>
          <w:rFonts w:cstheme="minorHAnsi"/>
          <w:b/>
          <w:sz w:val="22"/>
          <w:szCs w:val="22"/>
        </w:rPr>
      </w:pPr>
    </w:p>
    <w:p w:rsidR="00D20BE3" w:rsidRDefault="00D20BE3" w:rsidP="00D20BE3">
      <w:pPr>
        <w:pStyle w:val="Corpodetexto"/>
        <w:spacing w:line="276" w:lineRule="auto"/>
        <w:rPr>
          <w:rFonts w:cstheme="minorHAnsi"/>
          <w:b/>
          <w:sz w:val="22"/>
          <w:szCs w:val="22"/>
        </w:rPr>
      </w:pPr>
    </w:p>
    <w:p w:rsidR="00A271AA" w:rsidRPr="00D20BE3" w:rsidRDefault="00D20BE3" w:rsidP="00D20BE3">
      <w:pPr>
        <w:pStyle w:val="Corpodetexto"/>
        <w:spacing w:line="276" w:lineRule="auto"/>
        <w:rPr>
          <w:rFonts w:cstheme="minorHAnsi"/>
          <w:b/>
          <w:sz w:val="22"/>
          <w:szCs w:val="22"/>
        </w:rPr>
      </w:pPr>
      <w:r>
        <w:rPr>
          <w:rFonts w:cstheme="minorHAnsi"/>
          <w:b/>
          <w:sz w:val="22"/>
          <w:szCs w:val="22"/>
        </w:rPr>
        <w:t xml:space="preserve">                                       </w:t>
      </w:r>
      <w:r w:rsidR="0031679C" w:rsidRPr="0060265A">
        <w:rPr>
          <w:rFonts w:cstheme="minorHAnsi"/>
          <w:noProof/>
          <w:lang w:eastAsia="pt-BR"/>
        </w:rPr>
        <mc:AlternateContent>
          <mc:Choice Requires="wpg">
            <w:drawing>
              <wp:anchor distT="0" distB="0" distL="114300" distR="114300" simplePos="0" relativeHeight="251685888" behindDoc="1" locked="0" layoutInCell="1" allowOverlap="1" wp14:anchorId="2BAC996F" wp14:editId="178705DA">
                <wp:simplePos x="0" y="0"/>
                <wp:positionH relativeFrom="page">
                  <wp:posOffset>1704975</wp:posOffset>
                </wp:positionH>
                <wp:positionV relativeFrom="page">
                  <wp:posOffset>4010025</wp:posOffset>
                </wp:positionV>
                <wp:extent cx="7960995" cy="2505075"/>
                <wp:effectExtent l="0" t="0" r="1905" b="9525"/>
                <wp:wrapNone/>
                <wp:docPr id="1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60995" cy="2505075"/>
                          <a:chOff x="381" y="1533"/>
                          <a:chExt cx="14893" cy="5561"/>
                        </a:xfrm>
                      </wpg:grpSpPr>
                      <pic:pic xmlns:pic="http://schemas.openxmlformats.org/drawingml/2006/picture">
                        <pic:nvPicPr>
                          <pic:cNvPr id="18" name="Picture 9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81" y="1533"/>
                            <a:ext cx="6687" cy="5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8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8295" y="1533"/>
                            <a:ext cx="6979" cy="5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724439" id="Group 88" o:spid="_x0000_s1026" style="position:absolute;margin-left:134.25pt;margin-top:315.75pt;width:626.85pt;height:197.25pt;z-index:-251630592;mso-position-horizontal-relative:page;mso-position-vertical-relative:page" coordorigin="381,1533" coordsize="14893,55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">
                <v:shape id="Picture 91" o:spid="_x0000_s1027" type="#_x0000_t75" style="position:absolute;left:381;top:1533;width:6687;height:5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">
                  <v:imagedata r:id="rId25" o:title=""/>
                </v:shape>
                <v:shape id="Picture 89" o:spid="_x0000_s1028" type="#_x0000_t75" style="position:absolute;left:8295;top:1533;width:6979;height:5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">
                  <v:imagedata r:id="rId26" o:title=""/>
                </v:shape>
                <w10:wrap anchorx="page" anchory="page"/>
              </v:group>
            </w:pict>
          </mc:Fallback>
        </mc:AlternateContent>
      </w:r>
      <w:r w:rsidR="00A271AA" w:rsidRPr="0060265A">
        <w:rPr>
          <w:rFonts w:cstheme="minorHAnsi"/>
          <w:sz w:val="22"/>
          <w:szCs w:val="22"/>
        </w:rPr>
        <w:t>Formação</w:t>
      </w:r>
      <w:r w:rsidR="00A271AA" w:rsidRPr="0060265A">
        <w:rPr>
          <w:rFonts w:cstheme="minorHAnsi"/>
          <w:spacing w:val="-1"/>
          <w:sz w:val="22"/>
          <w:szCs w:val="22"/>
        </w:rPr>
        <w:t xml:space="preserve"> </w:t>
      </w:r>
      <w:r w:rsidR="00A271AA" w:rsidRPr="0060265A">
        <w:rPr>
          <w:rFonts w:cstheme="minorHAnsi"/>
          <w:sz w:val="22"/>
          <w:szCs w:val="22"/>
        </w:rPr>
        <w:t>Italiano</w:t>
      </w:r>
      <w:r w:rsidR="00A271AA" w:rsidRPr="0060265A">
        <w:rPr>
          <w:rFonts w:cstheme="minorHAnsi"/>
          <w:spacing w:val="-11"/>
          <w:sz w:val="22"/>
          <w:szCs w:val="22"/>
        </w:rPr>
        <w:t xml:space="preserve"> </w:t>
      </w:r>
      <w:r w:rsidR="00A271AA" w:rsidRPr="0060265A">
        <w:rPr>
          <w:rFonts w:cstheme="minorHAnsi"/>
          <w:sz w:val="22"/>
          <w:szCs w:val="22"/>
        </w:rPr>
        <w:t>“Chão”</w:t>
      </w:r>
      <w:r w:rsidR="00A271AA" w:rsidRPr="0060265A">
        <w:rPr>
          <w:rFonts w:cstheme="minorHAnsi"/>
          <w:spacing w:val="-4"/>
          <w:sz w:val="22"/>
          <w:szCs w:val="22"/>
        </w:rPr>
        <w:t xml:space="preserve"> </w:t>
      </w:r>
      <w:r w:rsidR="00A271AA" w:rsidRPr="0060265A">
        <w:rPr>
          <w:rFonts w:cstheme="minorHAnsi"/>
          <w:sz w:val="22"/>
          <w:szCs w:val="22"/>
        </w:rPr>
        <w:t>Não</w:t>
      </w:r>
      <w:r w:rsidR="00A271AA" w:rsidRPr="0060265A">
        <w:rPr>
          <w:rFonts w:cstheme="minorHAnsi"/>
          <w:spacing w:val="-1"/>
          <w:sz w:val="22"/>
          <w:szCs w:val="22"/>
        </w:rPr>
        <w:t xml:space="preserve"> </w:t>
      </w:r>
      <w:r w:rsidR="00A271AA" w:rsidRPr="0060265A">
        <w:rPr>
          <w:rFonts w:cstheme="minorHAnsi"/>
          <w:sz w:val="22"/>
          <w:szCs w:val="22"/>
        </w:rPr>
        <w:t>Convencional</w:t>
      </w:r>
      <w:r w:rsidR="00A271AA">
        <w:rPr>
          <w:rFonts w:cstheme="minorHAnsi"/>
          <w:sz w:val="22"/>
          <w:szCs w:val="22"/>
        </w:rPr>
        <w:t xml:space="preserve">                                                                           </w:t>
      </w:r>
      <w:r w:rsidR="00A271AA" w:rsidRPr="0060265A">
        <w:rPr>
          <w:rFonts w:cstheme="minorHAnsi"/>
          <w:sz w:val="22"/>
          <w:szCs w:val="22"/>
        </w:rPr>
        <w:t>Formação</w:t>
      </w:r>
      <w:r w:rsidR="00A271AA" w:rsidRPr="0060265A">
        <w:rPr>
          <w:rFonts w:cstheme="minorHAnsi"/>
          <w:spacing w:val="-1"/>
          <w:sz w:val="22"/>
          <w:szCs w:val="22"/>
        </w:rPr>
        <w:t xml:space="preserve"> </w:t>
      </w:r>
      <w:r w:rsidR="00A271AA" w:rsidRPr="0060265A">
        <w:rPr>
          <w:rFonts w:cstheme="minorHAnsi"/>
          <w:sz w:val="22"/>
          <w:szCs w:val="22"/>
        </w:rPr>
        <w:t>Corredor</w:t>
      </w:r>
      <w:r w:rsidR="00A271AA" w:rsidRPr="0060265A">
        <w:rPr>
          <w:rFonts w:cstheme="minorHAnsi"/>
          <w:spacing w:val="4"/>
          <w:sz w:val="22"/>
          <w:szCs w:val="22"/>
        </w:rPr>
        <w:t xml:space="preserve"> </w:t>
      </w:r>
      <w:proofErr w:type="spellStart"/>
      <w:r w:rsidR="00A271AA" w:rsidRPr="0060265A">
        <w:rPr>
          <w:rFonts w:cstheme="minorHAnsi"/>
          <w:sz w:val="22"/>
          <w:szCs w:val="22"/>
        </w:rPr>
        <w:t>Semiarena</w:t>
      </w:r>
      <w:proofErr w:type="spellEnd"/>
    </w:p>
    <w:p w:rsidR="00A271AA" w:rsidRDefault="00A271AA" w:rsidP="00A271AA">
      <w:pPr>
        <w:spacing w:line="276" w:lineRule="auto"/>
        <w:ind w:left="567" w:firstLine="567"/>
        <w:rPr>
          <w:rFonts w:cstheme="minorHAnsi"/>
        </w:rPr>
      </w:pPr>
    </w:p>
    <w:p w:rsidR="00A271AA" w:rsidRDefault="00A271AA" w:rsidP="00A271AA">
      <w:pPr>
        <w:spacing w:line="276" w:lineRule="auto"/>
        <w:ind w:left="567" w:firstLine="567"/>
        <w:rPr>
          <w:rFonts w:cstheme="minorHAnsi"/>
        </w:rPr>
      </w:pPr>
    </w:p>
    <w:p w:rsidR="00A271AA" w:rsidRPr="0060265A" w:rsidRDefault="00A271AA" w:rsidP="00A271AA">
      <w:pPr>
        <w:pStyle w:val="Corpodetexto"/>
        <w:spacing w:line="276" w:lineRule="auto"/>
        <w:ind w:left="567" w:firstLine="567"/>
        <w:rPr>
          <w:rFonts w:cstheme="minorHAnsi"/>
          <w:sz w:val="22"/>
          <w:szCs w:val="22"/>
        </w:rPr>
      </w:pPr>
    </w:p>
    <w:p w:rsidR="00A271AA" w:rsidRPr="0060265A" w:rsidRDefault="00A271AA" w:rsidP="00A271AA">
      <w:pPr>
        <w:pStyle w:val="Corpodetexto"/>
        <w:spacing w:line="276" w:lineRule="auto"/>
        <w:ind w:left="567" w:firstLine="567"/>
        <w:rPr>
          <w:rFonts w:cstheme="minorHAnsi"/>
          <w:sz w:val="22"/>
          <w:szCs w:val="22"/>
        </w:rPr>
      </w:pPr>
    </w:p>
    <w:p w:rsidR="00A271AA" w:rsidRPr="0060265A" w:rsidRDefault="00A271AA" w:rsidP="00A271AA">
      <w:pPr>
        <w:pStyle w:val="Corpodetexto"/>
        <w:spacing w:line="276" w:lineRule="auto"/>
        <w:ind w:left="567" w:firstLine="567"/>
        <w:rPr>
          <w:rFonts w:cstheme="minorHAnsi"/>
          <w:sz w:val="22"/>
          <w:szCs w:val="22"/>
        </w:rPr>
      </w:pPr>
    </w:p>
    <w:p w:rsidR="00A271AA" w:rsidRPr="0060265A" w:rsidRDefault="00A271AA" w:rsidP="00A271AA">
      <w:pPr>
        <w:pStyle w:val="Corpodetexto"/>
        <w:spacing w:line="276" w:lineRule="auto"/>
        <w:ind w:left="567" w:firstLine="567"/>
        <w:rPr>
          <w:rFonts w:cstheme="minorHAnsi"/>
          <w:sz w:val="22"/>
          <w:szCs w:val="22"/>
        </w:rPr>
      </w:pPr>
    </w:p>
    <w:p w:rsidR="00A271AA" w:rsidRPr="0060265A" w:rsidRDefault="00A271AA" w:rsidP="00A271AA">
      <w:pPr>
        <w:pStyle w:val="Corpodetexto"/>
        <w:spacing w:line="276" w:lineRule="auto"/>
        <w:ind w:left="567" w:firstLine="567"/>
        <w:rPr>
          <w:rFonts w:cstheme="minorHAnsi"/>
          <w:sz w:val="22"/>
          <w:szCs w:val="22"/>
        </w:rPr>
      </w:pPr>
    </w:p>
    <w:p w:rsidR="00A271AA" w:rsidRPr="0060265A" w:rsidRDefault="00A271AA" w:rsidP="00A271AA">
      <w:pPr>
        <w:pStyle w:val="Corpodetexto"/>
        <w:spacing w:line="276" w:lineRule="auto"/>
        <w:ind w:left="567" w:firstLine="567"/>
        <w:rPr>
          <w:rFonts w:cstheme="minorHAnsi"/>
          <w:sz w:val="22"/>
          <w:szCs w:val="22"/>
        </w:rPr>
      </w:pPr>
    </w:p>
    <w:p w:rsidR="00A271AA" w:rsidRDefault="00A271AA" w:rsidP="00A271AA">
      <w:pPr>
        <w:spacing w:line="276" w:lineRule="auto"/>
        <w:ind w:left="567" w:firstLine="567"/>
        <w:rPr>
          <w:rFonts w:cstheme="minorHAnsi"/>
        </w:rPr>
      </w:pPr>
    </w:p>
    <w:p w:rsidR="00A271AA" w:rsidRPr="0060265A" w:rsidRDefault="00A271AA" w:rsidP="00A271AA">
      <w:pPr>
        <w:pStyle w:val="Corpodetexto"/>
        <w:spacing w:line="276" w:lineRule="auto"/>
        <w:ind w:left="567" w:firstLine="567"/>
        <w:rPr>
          <w:rFonts w:cstheme="minorHAnsi"/>
          <w:sz w:val="22"/>
          <w:szCs w:val="22"/>
        </w:rPr>
      </w:pPr>
    </w:p>
    <w:p w:rsidR="00A271AA" w:rsidRPr="0060265A" w:rsidRDefault="00D20BE3" w:rsidP="00D20BE3">
      <w:pPr>
        <w:pStyle w:val="Corpodetexto"/>
        <w:spacing w:line="276" w:lineRule="auto"/>
        <w:ind w:left="567" w:firstLine="567"/>
        <w:jc w:val="center"/>
        <w:rPr>
          <w:rFonts w:cstheme="minorHAnsi"/>
          <w:sz w:val="22"/>
          <w:szCs w:val="22"/>
        </w:rPr>
      </w:pPr>
      <w:r>
        <w:rPr>
          <w:rFonts w:cstheme="minorHAnsi"/>
          <w:sz w:val="22"/>
          <w:szCs w:val="22"/>
        </w:rPr>
        <w:t>Formação Corredor / Passarela</w:t>
      </w:r>
    </w:p>
    <w:p w:rsidR="00A271AA" w:rsidRPr="0060265A" w:rsidRDefault="00A271AA" w:rsidP="00A271AA">
      <w:pPr>
        <w:pStyle w:val="Corpodetexto"/>
        <w:spacing w:before="7" w:line="276" w:lineRule="auto"/>
        <w:ind w:left="567" w:firstLine="567"/>
        <w:rPr>
          <w:rFonts w:cstheme="minorHAnsi"/>
          <w:sz w:val="22"/>
          <w:szCs w:val="22"/>
        </w:rPr>
      </w:pPr>
    </w:p>
    <w:p w:rsidR="00A271AA" w:rsidRDefault="00D20BE3" w:rsidP="00A271AA">
      <w:pPr>
        <w:pStyle w:val="Corpodetexto"/>
        <w:spacing w:before="35" w:line="276" w:lineRule="auto"/>
        <w:ind w:left="567" w:firstLine="567"/>
        <w:rPr>
          <w:rFonts w:cstheme="minorHAnsi"/>
          <w:sz w:val="22"/>
          <w:szCs w:val="22"/>
        </w:rPr>
      </w:pPr>
      <w:r w:rsidRPr="0060265A">
        <w:rPr>
          <w:rFonts w:cstheme="minorHAnsi"/>
          <w:noProof/>
          <w:sz w:val="22"/>
          <w:szCs w:val="22"/>
          <w:lang w:eastAsia="pt-BR"/>
        </w:rPr>
        <mc:AlternateContent>
          <mc:Choice Requires="wpg">
            <w:drawing>
              <wp:anchor distT="0" distB="0" distL="114300" distR="114300" simplePos="0" relativeHeight="251681792" behindDoc="0" locked="0" layoutInCell="1" allowOverlap="1" wp14:anchorId="3E8121CE" wp14:editId="7AFAB453">
                <wp:simplePos x="0" y="0"/>
                <wp:positionH relativeFrom="page">
                  <wp:posOffset>1409700</wp:posOffset>
                </wp:positionH>
                <wp:positionV relativeFrom="margin">
                  <wp:posOffset>281940</wp:posOffset>
                </wp:positionV>
                <wp:extent cx="8234680" cy="2400300"/>
                <wp:effectExtent l="0" t="0" r="0" b="0"/>
                <wp:wrapNone/>
                <wp:docPr id="20"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4680" cy="2400300"/>
                          <a:chOff x="668" y="3482"/>
                          <a:chExt cx="13019" cy="4389"/>
                        </a:xfrm>
                      </wpg:grpSpPr>
                      <pic:pic xmlns:pic="http://schemas.openxmlformats.org/drawingml/2006/picture">
                        <pic:nvPicPr>
                          <pic:cNvPr id="21" name="Picture 8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68" y="3482"/>
                            <a:ext cx="5582" cy="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107" y="3482"/>
                            <a:ext cx="5580" cy="4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D40340" id="Group 77" o:spid="_x0000_s1026" style="position:absolute;margin-left:111pt;margin-top:22.2pt;width:648.4pt;height:189pt;z-index:251681792;mso-position-horizontal-relative:page;mso-position-vertical-relative:margin" coordorigin="668,3482" coordsize="13019,43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">
                <v:shape id="Picture 80" o:spid="_x0000_s1027" type="#_x0000_t75" style="position:absolute;left:668;top:3482;width:5582;height:4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">
                  <v:imagedata r:id="rId29" o:title=""/>
                </v:shape>
                <v:shape id="Picture 78" o:spid="_x0000_s1028" type="#_x0000_t75" style="position:absolute;left:8107;top:3482;width:5580;height: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">
                  <v:imagedata r:id="rId30" o:title=""/>
                </v:shape>
                <w10:wrap anchorx="page" anchory="margin"/>
              </v:group>
            </w:pict>
          </mc:Fallback>
        </mc:AlternateContent>
      </w:r>
    </w:p>
    <w:p w:rsidR="00A271AA" w:rsidRDefault="00A271AA" w:rsidP="00A271AA">
      <w:pPr>
        <w:pStyle w:val="Corpodetexto"/>
        <w:spacing w:before="35" w:line="276" w:lineRule="auto"/>
        <w:ind w:left="567" w:firstLine="567"/>
        <w:rPr>
          <w:rFonts w:cstheme="minorHAnsi"/>
          <w:sz w:val="22"/>
          <w:szCs w:val="22"/>
        </w:rPr>
      </w:pPr>
    </w:p>
    <w:p w:rsidR="00A271AA" w:rsidRDefault="00A271AA" w:rsidP="00A271AA">
      <w:pPr>
        <w:pStyle w:val="Corpodetexto"/>
        <w:spacing w:before="35" w:line="276" w:lineRule="auto"/>
        <w:ind w:left="567" w:firstLine="567"/>
        <w:rPr>
          <w:rFonts w:cstheme="minorHAnsi"/>
          <w:sz w:val="22"/>
          <w:szCs w:val="22"/>
        </w:rPr>
      </w:pPr>
    </w:p>
    <w:p w:rsidR="00D20BE3" w:rsidRDefault="00A271AA" w:rsidP="00A271AA">
      <w:pPr>
        <w:pStyle w:val="Corpodetexto"/>
        <w:spacing w:before="35" w:line="276" w:lineRule="auto"/>
        <w:ind w:left="567" w:firstLine="567"/>
        <w:rPr>
          <w:rFonts w:cstheme="minorHAnsi"/>
          <w:sz w:val="22"/>
          <w:szCs w:val="22"/>
        </w:rPr>
      </w:pPr>
      <w:r>
        <w:rPr>
          <w:rFonts w:cstheme="minorHAnsi"/>
          <w:sz w:val="22"/>
          <w:szCs w:val="22"/>
        </w:rPr>
        <w:t xml:space="preserve">                </w:t>
      </w:r>
    </w:p>
    <w:p w:rsidR="00D20BE3" w:rsidRDefault="00D20BE3" w:rsidP="00A271AA">
      <w:pPr>
        <w:pStyle w:val="Corpodetexto"/>
        <w:spacing w:before="35" w:line="276" w:lineRule="auto"/>
        <w:ind w:left="567" w:firstLine="567"/>
        <w:rPr>
          <w:rFonts w:cstheme="minorHAnsi"/>
          <w:sz w:val="22"/>
          <w:szCs w:val="22"/>
        </w:rPr>
      </w:pPr>
    </w:p>
    <w:p w:rsidR="00D20BE3" w:rsidRDefault="00D20BE3" w:rsidP="00A271AA">
      <w:pPr>
        <w:pStyle w:val="Corpodetexto"/>
        <w:spacing w:before="35" w:line="276" w:lineRule="auto"/>
        <w:ind w:left="567" w:firstLine="567"/>
        <w:rPr>
          <w:rFonts w:cstheme="minorHAnsi"/>
          <w:sz w:val="22"/>
          <w:szCs w:val="22"/>
        </w:rPr>
      </w:pPr>
    </w:p>
    <w:p w:rsidR="00D20BE3" w:rsidRDefault="00D20BE3" w:rsidP="00A271AA">
      <w:pPr>
        <w:pStyle w:val="Corpodetexto"/>
        <w:spacing w:before="35" w:line="276" w:lineRule="auto"/>
        <w:ind w:left="567" w:firstLine="567"/>
        <w:rPr>
          <w:rFonts w:cstheme="minorHAnsi"/>
          <w:sz w:val="22"/>
          <w:szCs w:val="22"/>
        </w:rPr>
      </w:pPr>
    </w:p>
    <w:p w:rsidR="00D20BE3" w:rsidRDefault="00D20BE3" w:rsidP="00A271AA">
      <w:pPr>
        <w:pStyle w:val="Corpodetexto"/>
        <w:spacing w:before="35" w:line="276" w:lineRule="auto"/>
        <w:ind w:left="567" w:firstLine="567"/>
        <w:rPr>
          <w:rFonts w:cstheme="minorHAnsi"/>
          <w:sz w:val="22"/>
          <w:szCs w:val="22"/>
        </w:rPr>
      </w:pPr>
    </w:p>
    <w:p w:rsidR="00D20BE3" w:rsidRDefault="00D20BE3" w:rsidP="00A271AA">
      <w:pPr>
        <w:pStyle w:val="Corpodetexto"/>
        <w:spacing w:before="35" w:line="276" w:lineRule="auto"/>
        <w:ind w:left="567" w:firstLine="567"/>
        <w:rPr>
          <w:rFonts w:cstheme="minorHAnsi"/>
          <w:sz w:val="22"/>
          <w:szCs w:val="22"/>
        </w:rPr>
      </w:pPr>
    </w:p>
    <w:p w:rsidR="00D20BE3" w:rsidRDefault="00D20BE3" w:rsidP="00D20BE3">
      <w:pPr>
        <w:pStyle w:val="Corpodetexto"/>
        <w:spacing w:before="35" w:line="276" w:lineRule="auto"/>
        <w:rPr>
          <w:rFonts w:cstheme="minorHAnsi"/>
          <w:sz w:val="22"/>
          <w:szCs w:val="22"/>
        </w:rPr>
      </w:pPr>
      <w:r>
        <w:rPr>
          <w:rFonts w:cstheme="minorHAnsi"/>
          <w:sz w:val="22"/>
          <w:szCs w:val="22"/>
        </w:rPr>
        <w:t xml:space="preserve">                                                  </w:t>
      </w:r>
      <w:r w:rsidR="00A271AA">
        <w:rPr>
          <w:rFonts w:cstheme="minorHAnsi"/>
          <w:sz w:val="22"/>
          <w:szCs w:val="22"/>
        </w:rPr>
        <w:t xml:space="preserve">     </w:t>
      </w:r>
      <w:r w:rsidR="00A271AA" w:rsidRPr="0060265A">
        <w:rPr>
          <w:rFonts w:cstheme="minorHAnsi"/>
          <w:sz w:val="22"/>
          <w:szCs w:val="22"/>
        </w:rPr>
        <w:t>Formação</w:t>
      </w:r>
      <w:r w:rsidR="00A271AA" w:rsidRPr="0060265A">
        <w:rPr>
          <w:rFonts w:cstheme="minorHAnsi"/>
          <w:spacing w:val="-1"/>
          <w:sz w:val="22"/>
          <w:szCs w:val="22"/>
        </w:rPr>
        <w:t xml:space="preserve"> </w:t>
      </w:r>
      <w:proofErr w:type="spellStart"/>
      <w:r w:rsidR="00A271AA" w:rsidRPr="0060265A">
        <w:rPr>
          <w:rFonts w:cstheme="minorHAnsi"/>
          <w:sz w:val="22"/>
          <w:szCs w:val="22"/>
        </w:rPr>
        <w:t>Semiarena</w:t>
      </w:r>
      <w:proofErr w:type="spellEnd"/>
      <w:r w:rsidR="00A271AA">
        <w:rPr>
          <w:rFonts w:cstheme="minorHAnsi"/>
          <w:sz w:val="22"/>
          <w:szCs w:val="22"/>
        </w:rPr>
        <w:t xml:space="preserve">                                                                                                        </w:t>
      </w:r>
      <w:r w:rsidR="00A271AA" w:rsidRPr="0060265A">
        <w:rPr>
          <w:rFonts w:cstheme="minorHAnsi"/>
          <w:sz w:val="22"/>
          <w:szCs w:val="22"/>
        </w:rPr>
        <w:t>Formação</w:t>
      </w:r>
      <w:r w:rsidR="00A271AA" w:rsidRPr="0060265A">
        <w:rPr>
          <w:rFonts w:cstheme="minorHAnsi"/>
          <w:spacing w:val="-1"/>
          <w:sz w:val="22"/>
          <w:szCs w:val="22"/>
        </w:rPr>
        <w:t xml:space="preserve"> </w:t>
      </w:r>
      <w:proofErr w:type="spellStart"/>
      <w:r w:rsidR="00A271AA" w:rsidRPr="0060265A">
        <w:rPr>
          <w:rFonts w:cstheme="minorHAnsi"/>
          <w:sz w:val="22"/>
          <w:szCs w:val="22"/>
        </w:rPr>
        <w:t>Semiarena</w:t>
      </w:r>
      <w:proofErr w:type="spellEnd"/>
      <w:r w:rsidR="00A271AA">
        <w:rPr>
          <w:rFonts w:cstheme="minorHAnsi"/>
          <w:sz w:val="22"/>
          <w:szCs w:val="22"/>
        </w:rPr>
        <w:t xml:space="preserve"> “CHÃO”    </w:t>
      </w:r>
    </w:p>
    <w:p w:rsidR="00D20BE3" w:rsidRDefault="00D20BE3">
      <w:pPr>
        <w:rPr>
          <w:rFonts w:cstheme="minorHAnsi"/>
          <w:sz w:val="22"/>
          <w:szCs w:val="22"/>
        </w:rPr>
      </w:pPr>
      <w:r>
        <w:rPr>
          <w:rFonts w:cstheme="minorHAnsi"/>
          <w:sz w:val="22"/>
          <w:szCs w:val="22"/>
        </w:rPr>
        <w:br w:type="page"/>
      </w:r>
    </w:p>
    <w:p w:rsidR="00A271AA" w:rsidRDefault="00A271AA" w:rsidP="00A271AA">
      <w:pPr>
        <w:pStyle w:val="Corpodetexto"/>
        <w:spacing w:before="35" w:line="276" w:lineRule="auto"/>
        <w:ind w:left="567" w:firstLine="567"/>
        <w:rPr>
          <w:rFonts w:cstheme="minorHAnsi"/>
          <w:sz w:val="22"/>
          <w:szCs w:val="22"/>
        </w:rPr>
      </w:pPr>
      <w:r>
        <w:rPr>
          <w:rFonts w:cstheme="minorHAnsi"/>
          <w:sz w:val="22"/>
          <w:szCs w:val="22"/>
        </w:rPr>
        <w:t xml:space="preserve">                                                                                                                </w:t>
      </w:r>
    </w:p>
    <w:p w:rsidR="00A271AA" w:rsidRDefault="00A271AA" w:rsidP="00A271AA">
      <w:pPr>
        <w:pStyle w:val="Corpodetexto"/>
        <w:spacing w:before="35" w:line="276" w:lineRule="auto"/>
        <w:ind w:left="567" w:firstLine="567"/>
        <w:rPr>
          <w:rFonts w:cstheme="minorHAnsi"/>
          <w:sz w:val="22"/>
          <w:szCs w:val="22"/>
        </w:rPr>
      </w:pPr>
    </w:p>
    <w:p w:rsidR="00A271AA" w:rsidRDefault="00A271AA" w:rsidP="00A271AA">
      <w:pPr>
        <w:pStyle w:val="Corpodetexto"/>
        <w:spacing w:before="35" w:line="276" w:lineRule="auto"/>
        <w:ind w:left="567" w:firstLine="567"/>
        <w:rPr>
          <w:rFonts w:cstheme="minorHAnsi"/>
          <w:sz w:val="22"/>
          <w:szCs w:val="22"/>
        </w:rPr>
      </w:pPr>
      <w:r w:rsidRPr="0060265A">
        <w:rPr>
          <w:rFonts w:cstheme="minorHAnsi"/>
          <w:noProof/>
          <w:sz w:val="22"/>
          <w:szCs w:val="22"/>
          <w:lang w:eastAsia="pt-BR"/>
        </w:rPr>
        <w:drawing>
          <wp:anchor distT="0" distB="0" distL="0" distR="0" simplePos="0" relativeHeight="251683840" behindDoc="0" locked="0" layoutInCell="1" allowOverlap="1" wp14:anchorId="0C1B94BE" wp14:editId="1925EFC1">
            <wp:simplePos x="0" y="0"/>
            <wp:positionH relativeFrom="page">
              <wp:posOffset>7269224</wp:posOffset>
            </wp:positionH>
            <wp:positionV relativeFrom="page">
              <wp:posOffset>2215771</wp:posOffset>
            </wp:positionV>
            <wp:extent cx="2593340" cy="2498103"/>
            <wp:effectExtent l="0" t="0" r="0" b="0"/>
            <wp:wrapNone/>
            <wp:docPr id="26"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6.jpeg"/>
                    <pic:cNvPicPr/>
                  </pic:nvPicPr>
                  <pic:blipFill>
                    <a:blip r:embed="rId31" cstate="print"/>
                    <a:stretch>
                      <a:fillRect/>
                    </a:stretch>
                  </pic:blipFill>
                  <pic:spPr>
                    <a:xfrm>
                      <a:off x="0" y="0"/>
                      <a:ext cx="2593340" cy="2498103"/>
                    </a:xfrm>
                    <a:prstGeom prst="rect">
                      <a:avLst/>
                    </a:prstGeom>
                  </pic:spPr>
                </pic:pic>
              </a:graphicData>
            </a:graphic>
            <wp14:sizeRelV relativeFrom="margin">
              <wp14:pctHeight>0</wp14:pctHeight>
            </wp14:sizeRelV>
          </wp:anchor>
        </w:drawing>
      </w:r>
    </w:p>
    <w:p w:rsidR="00A271AA" w:rsidRPr="0060265A" w:rsidRDefault="00A271AA" w:rsidP="00A271AA">
      <w:pPr>
        <w:pStyle w:val="Corpodetexto"/>
        <w:spacing w:before="35" w:line="276" w:lineRule="auto"/>
        <w:ind w:left="567" w:firstLine="567"/>
        <w:rPr>
          <w:rFonts w:cstheme="minorHAnsi"/>
          <w:b/>
          <w:sz w:val="22"/>
          <w:szCs w:val="22"/>
        </w:rPr>
      </w:pPr>
      <w:r>
        <w:rPr>
          <w:rFonts w:cstheme="minorHAnsi"/>
          <w:sz w:val="22"/>
          <w:szCs w:val="22"/>
        </w:rPr>
        <w:t xml:space="preserve">                     </w:t>
      </w:r>
      <w:r w:rsidRPr="0060265A">
        <w:rPr>
          <w:rFonts w:cstheme="minorHAnsi"/>
          <w:noProof/>
          <w:sz w:val="22"/>
          <w:szCs w:val="22"/>
          <w:lang w:eastAsia="pt-BR"/>
        </w:rPr>
        <w:drawing>
          <wp:anchor distT="0" distB="0" distL="0" distR="0" simplePos="0" relativeHeight="251682816" behindDoc="0" locked="0" layoutInCell="1" allowOverlap="1" wp14:anchorId="5F6B7177" wp14:editId="37ECBE78">
            <wp:simplePos x="0" y="0"/>
            <wp:positionH relativeFrom="page">
              <wp:posOffset>4248046</wp:posOffset>
            </wp:positionH>
            <wp:positionV relativeFrom="paragraph">
              <wp:posOffset>179070</wp:posOffset>
            </wp:positionV>
            <wp:extent cx="2580131" cy="2388107"/>
            <wp:effectExtent l="0" t="0" r="0" b="0"/>
            <wp:wrapNone/>
            <wp:docPr id="2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5.jpeg"/>
                    <pic:cNvPicPr/>
                  </pic:nvPicPr>
                  <pic:blipFill>
                    <a:blip r:embed="rId32" cstate="print"/>
                    <a:stretch>
                      <a:fillRect/>
                    </a:stretch>
                  </pic:blipFill>
                  <pic:spPr>
                    <a:xfrm>
                      <a:off x="0" y="0"/>
                      <a:ext cx="2580131" cy="2388107"/>
                    </a:xfrm>
                    <a:prstGeom prst="rect">
                      <a:avLst/>
                    </a:prstGeom>
                  </pic:spPr>
                </pic:pic>
              </a:graphicData>
            </a:graphic>
          </wp:anchor>
        </w:drawing>
      </w:r>
    </w:p>
    <w:p w:rsidR="00A271AA" w:rsidRPr="0060265A" w:rsidRDefault="00A271AA" w:rsidP="00A271AA">
      <w:pPr>
        <w:pStyle w:val="Corpodetexto"/>
        <w:spacing w:line="276" w:lineRule="auto"/>
        <w:ind w:left="567"/>
        <w:rPr>
          <w:rFonts w:cstheme="minorHAnsi"/>
          <w:b/>
          <w:sz w:val="22"/>
          <w:szCs w:val="22"/>
        </w:rPr>
      </w:pPr>
      <w:r w:rsidRPr="0060265A">
        <w:rPr>
          <w:rFonts w:cstheme="minorHAnsi"/>
          <w:noProof/>
          <w:sz w:val="22"/>
          <w:szCs w:val="22"/>
          <w:lang w:eastAsia="pt-BR"/>
        </w:rPr>
        <w:drawing>
          <wp:inline distT="0" distB="0" distL="0" distR="0" wp14:anchorId="1053CC13" wp14:editId="79C8BD81">
            <wp:extent cx="2537897" cy="2354580"/>
            <wp:effectExtent l="0" t="0" r="0" b="0"/>
            <wp:docPr id="28"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7.jpeg"/>
                    <pic:cNvPicPr/>
                  </pic:nvPicPr>
                  <pic:blipFill>
                    <a:blip r:embed="rId33" cstate="print"/>
                    <a:stretch>
                      <a:fillRect/>
                    </a:stretch>
                  </pic:blipFill>
                  <pic:spPr>
                    <a:xfrm>
                      <a:off x="0" y="0"/>
                      <a:ext cx="2537897" cy="2354580"/>
                    </a:xfrm>
                    <a:prstGeom prst="rect">
                      <a:avLst/>
                    </a:prstGeom>
                  </pic:spPr>
                </pic:pic>
              </a:graphicData>
            </a:graphic>
          </wp:inline>
        </w:drawing>
      </w:r>
    </w:p>
    <w:p w:rsidR="00A271AA" w:rsidRPr="0060265A" w:rsidRDefault="00A271AA" w:rsidP="00A271AA">
      <w:pPr>
        <w:pStyle w:val="Corpodetexto"/>
        <w:spacing w:line="276" w:lineRule="auto"/>
        <w:ind w:left="567" w:firstLine="567"/>
        <w:rPr>
          <w:rFonts w:cstheme="minorHAnsi"/>
          <w:sz w:val="22"/>
          <w:szCs w:val="22"/>
        </w:rPr>
      </w:pPr>
      <w:r w:rsidRPr="00C2044A">
        <w:rPr>
          <w:rFonts w:cstheme="minorHAnsi"/>
          <w:b/>
          <w:noProof/>
          <w:sz w:val="22"/>
          <w:szCs w:val="22"/>
          <w:lang w:eastAsia="pt-BR"/>
        </w:rPr>
        <mc:AlternateContent>
          <mc:Choice Requires="wps">
            <w:drawing>
              <wp:anchor distT="45720" distB="45720" distL="114300" distR="114300" simplePos="0" relativeHeight="251687936" behindDoc="0" locked="0" layoutInCell="1" allowOverlap="1" wp14:anchorId="251AFE71" wp14:editId="17A00334">
                <wp:simplePos x="0" y="0"/>
                <wp:positionH relativeFrom="column">
                  <wp:posOffset>6871682</wp:posOffset>
                </wp:positionH>
                <wp:positionV relativeFrom="paragraph">
                  <wp:posOffset>64135</wp:posOffset>
                </wp:positionV>
                <wp:extent cx="1640205" cy="1404620"/>
                <wp:effectExtent l="0" t="0" r="0" b="0"/>
                <wp:wrapSquare wrapText="bothSides"/>
                <wp:docPr id="2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205" cy="1404620"/>
                        </a:xfrm>
                        <a:prstGeom prst="rect">
                          <a:avLst/>
                        </a:prstGeom>
                        <a:noFill/>
                        <a:ln w="9525">
                          <a:noFill/>
                          <a:miter lim="800000"/>
                          <a:headEnd/>
                          <a:tailEnd/>
                        </a:ln>
                      </wps:spPr>
                      <wps:txbx>
                        <w:txbxContent>
                          <w:p w:rsidR="00464404" w:rsidRPr="00C2044A" w:rsidRDefault="00464404" w:rsidP="00A271AA">
                            <w:pPr>
                              <w:jc w:val="center"/>
                              <w:rPr>
                                <w:sz w:val="20"/>
                                <w:szCs w:val="20"/>
                              </w:rPr>
                            </w:pPr>
                            <w:r w:rsidRPr="00C2044A">
                              <w:rPr>
                                <w:sz w:val="20"/>
                                <w:szCs w:val="20"/>
                              </w:rPr>
                              <w:t xml:space="preserve">FORMAÇÃO </w:t>
                            </w:r>
                            <w:r>
                              <w:rPr>
                                <w:sz w:val="20"/>
                                <w:szCs w:val="20"/>
                              </w:rPr>
                              <w:t>SEMIARENA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51AFE71" id="_x0000_t202" coordsize="21600,21600" o:spt="202" path="m,l,21600r21600,l21600,xe">
                <v:stroke joinstyle="miter"/>
                <v:path gradientshapeok="t" o:connecttype="rect"/>
              </v:shapetype>
              <v:shape id="Caixa de Texto 2" o:spid="_x0000_s1026" type="#_x0000_t202" style="position:absolute;left:0;text-align:left;margin-left:541.1pt;margin-top:5.05pt;width:129.1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" filled="f" stroked="f">
                <v:textbox style="mso-fit-shape-to-text:t">
                  <w:txbxContent>
                    <w:p w:rsidR="00464404" w:rsidRPr="00C2044A" w:rsidRDefault="00464404" w:rsidP="00A271AA">
                      <w:pPr>
                        <w:jc w:val="center"/>
                        <w:rPr>
                          <w:sz w:val="20"/>
                          <w:szCs w:val="20"/>
                        </w:rPr>
                      </w:pPr>
                      <w:r w:rsidRPr="00C2044A">
                        <w:rPr>
                          <w:sz w:val="20"/>
                          <w:szCs w:val="20"/>
                        </w:rPr>
                        <w:t xml:space="preserve">FORMAÇÃO </w:t>
                      </w:r>
                      <w:r>
                        <w:rPr>
                          <w:sz w:val="20"/>
                          <w:szCs w:val="20"/>
                        </w:rPr>
                        <w:t>SEMIARENA</w:t>
                      </w:r>
                    </w:p>
                  </w:txbxContent>
                </v:textbox>
                <w10:wrap type="square"/>
              </v:shape>
            </w:pict>
          </mc:Fallback>
        </mc:AlternateContent>
      </w:r>
      <w:r w:rsidRPr="00C2044A">
        <w:rPr>
          <w:rFonts w:cstheme="minorHAnsi"/>
          <w:b/>
          <w:noProof/>
          <w:sz w:val="22"/>
          <w:szCs w:val="22"/>
          <w:lang w:eastAsia="pt-BR"/>
        </w:rPr>
        <mc:AlternateContent>
          <mc:Choice Requires="wps">
            <w:drawing>
              <wp:anchor distT="45720" distB="45720" distL="114300" distR="114300" simplePos="0" relativeHeight="251686912" behindDoc="0" locked="0" layoutInCell="1" allowOverlap="1" wp14:anchorId="70A7A6AC" wp14:editId="6AB20AF2">
                <wp:simplePos x="0" y="0"/>
                <wp:positionH relativeFrom="column">
                  <wp:posOffset>3724019</wp:posOffset>
                </wp:positionH>
                <wp:positionV relativeFrom="paragraph">
                  <wp:posOffset>62086</wp:posOffset>
                </wp:positionV>
                <wp:extent cx="1640205" cy="1404620"/>
                <wp:effectExtent l="0" t="0" r="0" b="0"/>
                <wp:wrapSquare wrapText="bothSides"/>
                <wp:docPr id="2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205" cy="1404620"/>
                        </a:xfrm>
                        <a:prstGeom prst="rect">
                          <a:avLst/>
                        </a:prstGeom>
                        <a:noFill/>
                        <a:ln w="9525">
                          <a:noFill/>
                          <a:miter lim="800000"/>
                          <a:headEnd/>
                          <a:tailEnd/>
                        </a:ln>
                      </wps:spPr>
                      <wps:txbx>
                        <w:txbxContent>
                          <w:p w:rsidR="00464404" w:rsidRPr="00C2044A" w:rsidRDefault="00464404" w:rsidP="00A271AA">
                            <w:pPr>
                              <w:jc w:val="center"/>
                              <w:rPr>
                                <w:sz w:val="20"/>
                                <w:szCs w:val="20"/>
                              </w:rPr>
                            </w:pPr>
                            <w:r w:rsidRPr="00C2044A">
                              <w:rPr>
                                <w:sz w:val="20"/>
                                <w:szCs w:val="20"/>
                              </w:rPr>
                              <w:t xml:space="preserve">FORMAÇÃO </w:t>
                            </w:r>
                            <w:r>
                              <w:rPr>
                                <w:sz w:val="20"/>
                                <w:szCs w:val="20"/>
                              </w:rPr>
                              <w:t>ARENA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A7A6AC" id="_x0000_s1027" type="#_x0000_t202" style="position:absolute;left:0;text-align:left;margin-left:293.25pt;margin-top:4.9pt;width:129.1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" filled="f" stroked="f">
                <v:textbox style="mso-fit-shape-to-text:t">
                  <w:txbxContent>
                    <w:p w:rsidR="00464404" w:rsidRPr="00C2044A" w:rsidRDefault="00464404" w:rsidP="00A271AA">
                      <w:pPr>
                        <w:jc w:val="center"/>
                        <w:rPr>
                          <w:sz w:val="20"/>
                          <w:szCs w:val="20"/>
                        </w:rPr>
                      </w:pPr>
                      <w:r w:rsidRPr="00C2044A">
                        <w:rPr>
                          <w:sz w:val="20"/>
                          <w:szCs w:val="20"/>
                        </w:rPr>
                        <w:t xml:space="preserve">FORMAÇÃO </w:t>
                      </w:r>
                      <w:r>
                        <w:rPr>
                          <w:sz w:val="20"/>
                          <w:szCs w:val="20"/>
                        </w:rPr>
                        <w:t>ARENA</w:t>
                      </w:r>
                    </w:p>
                  </w:txbxContent>
                </v:textbox>
                <w10:wrap type="square"/>
              </v:shape>
            </w:pict>
          </mc:Fallback>
        </mc:AlternateContent>
      </w:r>
      <w:r w:rsidRPr="00C2044A">
        <w:rPr>
          <w:rFonts w:cstheme="minorHAnsi"/>
          <w:b/>
          <w:noProof/>
          <w:sz w:val="22"/>
          <w:szCs w:val="22"/>
          <w:lang w:eastAsia="pt-BR"/>
        </w:rPr>
        <mc:AlternateContent>
          <mc:Choice Requires="wps">
            <w:drawing>
              <wp:anchor distT="45720" distB="45720" distL="114300" distR="114300" simplePos="0" relativeHeight="251678720" behindDoc="0" locked="0" layoutInCell="1" allowOverlap="1" wp14:anchorId="4B5AC67F" wp14:editId="747DD525">
                <wp:simplePos x="0" y="0"/>
                <wp:positionH relativeFrom="column">
                  <wp:posOffset>773273</wp:posOffset>
                </wp:positionH>
                <wp:positionV relativeFrom="paragraph">
                  <wp:posOffset>109220</wp:posOffset>
                </wp:positionV>
                <wp:extent cx="1640205" cy="1404620"/>
                <wp:effectExtent l="0" t="0" r="0" b="0"/>
                <wp:wrapSquare wrapText="bothSides"/>
                <wp:docPr id="2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205" cy="1404620"/>
                        </a:xfrm>
                        <a:prstGeom prst="rect">
                          <a:avLst/>
                        </a:prstGeom>
                        <a:noFill/>
                        <a:ln w="9525">
                          <a:noFill/>
                          <a:miter lim="800000"/>
                          <a:headEnd/>
                          <a:tailEnd/>
                        </a:ln>
                      </wps:spPr>
                      <wps:txbx>
                        <w:txbxContent>
                          <w:p w:rsidR="00464404" w:rsidRPr="00C2044A" w:rsidRDefault="00464404" w:rsidP="00A271AA">
                            <w:pPr>
                              <w:jc w:val="center"/>
                              <w:rPr>
                                <w:sz w:val="20"/>
                                <w:szCs w:val="20"/>
                              </w:rPr>
                            </w:pPr>
                            <w:r w:rsidRPr="00C2044A">
                              <w:rPr>
                                <w:sz w:val="20"/>
                                <w:szCs w:val="20"/>
                              </w:rPr>
                              <w:t>FORMAÇÃO ITALIANA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5AC67F" id="_x0000_s1028" type="#_x0000_t202" style="position:absolute;left:0;text-align:left;margin-left:60.9pt;margin-top:8.6pt;width:129.1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" filled="f" stroked="f">
                <v:textbox style="mso-fit-shape-to-text:t">
                  <w:txbxContent>
                    <w:p w:rsidR="00464404" w:rsidRPr="00C2044A" w:rsidRDefault="00464404" w:rsidP="00A271AA">
                      <w:pPr>
                        <w:jc w:val="center"/>
                        <w:rPr>
                          <w:sz w:val="20"/>
                          <w:szCs w:val="20"/>
                        </w:rPr>
                      </w:pPr>
                      <w:r w:rsidRPr="00C2044A">
                        <w:rPr>
                          <w:sz w:val="20"/>
                          <w:szCs w:val="20"/>
                        </w:rPr>
                        <w:t>FORMAÇÃO ITALIANA</w:t>
                      </w:r>
                    </w:p>
                  </w:txbxContent>
                </v:textbox>
                <w10:wrap type="square"/>
              </v:shape>
            </w:pict>
          </mc:Fallback>
        </mc:AlternateContent>
      </w:r>
    </w:p>
    <w:p w:rsidR="00A271AA" w:rsidRPr="0060265A" w:rsidRDefault="00A271AA" w:rsidP="00A271AA">
      <w:pPr>
        <w:spacing w:line="276" w:lineRule="auto"/>
        <w:ind w:left="567" w:firstLine="567"/>
        <w:rPr>
          <w:rFonts w:cstheme="minorHAnsi"/>
        </w:rPr>
        <w:sectPr w:rsidR="00A271AA" w:rsidRPr="0060265A" w:rsidSect="0031679C">
          <w:pgSz w:w="16838" w:h="11906" w:orient="landscape" w:code="9"/>
          <w:pgMar w:top="1701" w:right="3088" w:bottom="933" w:left="1276" w:header="720" w:footer="720" w:gutter="0"/>
          <w:cols w:space="720"/>
        </w:sectPr>
      </w:pPr>
    </w:p>
    <w:p w:rsidR="00A271AA" w:rsidRPr="00464404" w:rsidRDefault="00A271AA" w:rsidP="00A271AA">
      <w:pPr>
        <w:pStyle w:val="PargrafodaLista"/>
        <w:widowControl w:val="0"/>
        <w:numPr>
          <w:ilvl w:val="0"/>
          <w:numId w:val="15"/>
        </w:numPr>
        <w:tabs>
          <w:tab w:val="left" w:pos="5692"/>
        </w:tabs>
        <w:autoSpaceDE w:val="0"/>
        <w:autoSpaceDN w:val="0"/>
        <w:spacing w:line="276" w:lineRule="auto"/>
        <w:contextualSpacing w:val="0"/>
        <w:rPr>
          <w:rFonts w:ascii="Minion Pro" w:hAnsi="Minion Pro" w:cstheme="minorHAnsi"/>
          <w:b/>
          <w:sz w:val="22"/>
          <w:szCs w:val="22"/>
        </w:rPr>
      </w:pPr>
      <w:r w:rsidRPr="00464404">
        <w:rPr>
          <w:rFonts w:ascii="Minion Pro" w:hAnsi="Minion Pro" w:cstheme="minorHAnsi"/>
          <w:b/>
          <w:sz w:val="22"/>
          <w:szCs w:val="22"/>
        </w:rPr>
        <w:t>CAFÉ LITERÁRIO</w:t>
      </w:r>
    </w:p>
    <w:p w:rsidR="00A271AA" w:rsidRPr="00464404" w:rsidRDefault="00A271AA" w:rsidP="00A271AA">
      <w:pPr>
        <w:pStyle w:val="Corpodetexto"/>
        <w:spacing w:line="276" w:lineRule="auto"/>
        <w:ind w:left="567" w:firstLine="567"/>
        <w:rPr>
          <w:rFonts w:ascii="Minion Pro" w:hAnsi="Minion Pro" w:cstheme="minorHAnsi"/>
          <w:b/>
          <w:sz w:val="22"/>
          <w:szCs w:val="22"/>
        </w:rPr>
      </w:pPr>
    </w:p>
    <w:p w:rsidR="00A271AA" w:rsidRPr="00464404" w:rsidRDefault="00D20BE3" w:rsidP="00A271AA">
      <w:pPr>
        <w:pStyle w:val="Corpodetexto"/>
        <w:spacing w:line="276" w:lineRule="auto"/>
        <w:ind w:left="567" w:firstLine="567"/>
        <w:jc w:val="both"/>
        <w:rPr>
          <w:rFonts w:ascii="Minion Pro" w:hAnsi="Minion Pro" w:cstheme="minorHAnsi"/>
          <w:sz w:val="22"/>
          <w:szCs w:val="22"/>
        </w:rPr>
      </w:pPr>
      <w:r w:rsidRPr="00464404">
        <w:rPr>
          <w:rFonts w:ascii="Minion Pro" w:hAnsi="Minion Pro" w:cstheme="minorHAnsi"/>
          <w:b/>
          <w:noProof/>
          <w:sz w:val="22"/>
          <w:szCs w:val="22"/>
          <w:lang w:eastAsia="pt-BR"/>
        </w:rPr>
        <w:drawing>
          <wp:anchor distT="0" distB="0" distL="114300" distR="114300" simplePos="0" relativeHeight="251680768" behindDoc="0" locked="0" layoutInCell="1" allowOverlap="1" wp14:anchorId="1A66D292" wp14:editId="75A8F4B1">
            <wp:simplePos x="0" y="0"/>
            <wp:positionH relativeFrom="column">
              <wp:posOffset>655954</wp:posOffset>
            </wp:positionH>
            <wp:positionV relativeFrom="paragraph">
              <wp:posOffset>657492</wp:posOffset>
            </wp:positionV>
            <wp:extent cx="3754755" cy="2446387"/>
            <wp:effectExtent l="0" t="0" r="0" b="0"/>
            <wp:wrapNone/>
            <wp:docPr id="6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54755" cy="2446387"/>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A271AA" w:rsidRPr="00464404">
        <w:rPr>
          <w:rFonts w:ascii="Minion Pro" w:hAnsi="Minion Pro" w:cstheme="minorHAnsi"/>
          <w:b/>
          <w:sz w:val="22"/>
          <w:szCs w:val="22"/>
        </w:rPr>
        <w:t>Café Literário – e</w:t>
      </w:r>
      <w:r w:rsidR="00A271AA" w:rsidRPr="00464404">
        <w:rPr>
          <w:rFonts w:ascii="Minion Pro" w:hAnsi="Minion Pro" w:cstheme="minorHAnsi"/>
          <w:sz w:val="22"/>
          <w:szCs w:val="22"/>
        </w:rPr>
        <w:t>spaço para biblioteca para atender público a partir</w:t>
      </w:r>
      <w:r w:rsidR="00A271AA" w:rsidRPr="00464404">
        <w:rPr>
          <w:rFonts w:ascii="Minion Pro" w:hAnsi="Minion Pro" w:cstheme="minorHAnsi"/>
          <w:spacing w:val="1"/>
          <w:sz w:val="22"/>
          <w:szCs w:val="22"/>
        </w:rPr>
        <w:t xml:space="preserve"> </w:t>
      </w:r>
      <w:r w:rsidR="00A271AA" w:rsidRPr="00464404">
        <w:rPr>
          <w:rFonts w:ascii="Minion Pro" w:hAnsi="Minion Pro" w:cstheme="minorHAnsi"/>
          <w:sz w:val="22"/>
          <w:szCs w:val="22"/>
        </w:rPr>
        <w:t>de 30 pessoas, disponibilidade e acesso ao</w:t>
      </w:r>
      <w:r w:rsidR="00A271AA" w:rsidRPr="00464404">
        <w:rPr>
          <w:rFonts w:ascii="Minion Pro" w:hAnsi="Minion Pro" w:cstheme="minorHAnsi"/>
          <w:spacing w:val="1"/>
          <w:sz w:val="22"/>
          <w:szCs w:val="22"/>
        </w:rPr>
        <w:t xml:space="preserve"> </w:t>
      </w:r>
      <w:r w:rsidR="00A271AA" w:rsidRPr="00464404">
        <w:rPr>
          <w:rFonts w:ascii="Minion Pro" w:hAnsi="Minion Pro" w:cstheme="minorHAnsi"/>
          <w:sz w:val="22"/>
          <w:szCs w:val="22"/>
        </w:rPr>
        <w:t>público</w:t>
      </w:r>
      <w:r w:rsidR="00A271AA" w:rsidRPr="00464404">
        <w:rPr>
          <w:rFonts w:ascii="Minion Pro" w:hAnsi="Minion Pro" w:cstheme="minorHAnsi"/>
          <w:spacing w:val="1"/>
          <w:sz w:val="22"/>
          <w:szCs w:val="22"/>
        </w:rPr>
        <w:t xml:space="preserve"> </w:t>
      </w:r>
      <w:r w:rsidR="00A271AA" w:rsidRPr="00464404">
        <w:rPr>
          <w:rFonts w:ascii="Minion Pro" w:hAnsi="Minion Pro" w:cstheme="minorHAnsi"/>
          <w:sz w:val="22"/>
          <w:szCs w:val="22"/>
        </w:rPr>
        <w:t>geral</w:t>
      </w:r>
      <w:r w:rsidR="00A271AA" w:rsidRPr="00464404">
        <w:rPr>
          <w:rFonts w:ascii="Minion Pro" w:hAnsi="Minion Pro" w:cstheme="minorHAnsi"/>
          <w:spacing w:val="1"/>
          <w:sz w:val="22"/>
          <w:szCs w:val="22"/>
        </w:rPr>
        <w:t xml:space="preserve"> </w:t>
      </w:r>
      <w:r w:rsidR="00A271AA" w:rsidRPr="00464404">
        <w:rPr>
          <w:rFonts w:ascii="Minion Pro" w:hAnsi="Minion Pro" w:cstheme="minorHAnsi"/>
          <w:sz w:val="22"/>
          <w:szCs w:val="22"/>
        </w:rPr>
        <w:t>para</w:t>
      </w:r>
      <w:r w:rsidR="00A271AA" w:rsidRPr="00464404">
        <w:rPr>
          <w:rFonts w:ascii="Minion Pro" w:hAnsi="Minion Pro" w:cstheme="minorHAnsi"/>
          <w:spacing w:val="1"/>
          <w:sz w:val="22"/>
          <w:szCs w:val="22"/>
        </w:rPr>
        <w:t xml:space="preserve"> </w:t>
      </w:r>
      <w:r w:rsidR="00A271AA" w:rsidRPr="00464404">
        <w:rPr>
          <w:rFonts w:ascii="Minion Pro" w:hAnsi="Minion Pro" w:cstheme="minorHAnsi"/>
          <w:sz w:val="22"/>
          <w:szCs w:val="22"/>
        </w:rPr>
        <w:t>encontros,</w:t>
      </w:r>
      <w:r w:rsidR="00A271AA" w:rsidRPr="00464404">
        <w:rPr>
          <w:rFonts w:ascii="Minion Pro" w:hAnsi="Minion Pro" w:cstheme="minorHAnsi"/>
          <w:spacing w:val="1"/>
          <w:sz w:val="22"/>
          <w:szCs w:val="22"/>
        </w:rPr>
        <w:t xml:space="preserve"> </w:t>
      </w:r>
      <w:r w:rsidR="00A271AA" w:rsidRPr="00464404">
        <w:rPr>
          <w:rFonts w:ascii="Minion Pro" w:hAnsi="Minion Pro" w:cstheme="minorHAnsi"/>
          <w:sz w:val="22"/>
          <w:szCs w:val="22"/>
        </w:rPr>
        <w:t>conversas,</w:t>
      </w:r>
      <w:r w:rsidR="00A271AA" w:rsidRPr="00464404">
        <w:rPr>
          <w:rFonts w:ascii="Minion Pro" w:hAnsi="Minion Pro" w:cstheme="minorHAnsi"/>
          <w:spacing w:val="1"/>
          <w:sz w:val="22"/>
          <w:szCs w:val="22"/>
        </w:rPr>
        <w:t xml:space="preserve"> </w:t>
      </w:r>
      <w:r w:rsidR="00A271AA" w:rsidRPr="00464404">
        <w:rPr>
          <w:rFonts w:ascii="Minion Pro" w:hAnsi="Minion Pro" w:cstheme="minorHAnsi"/>
          <w:sz w:val="22"/>
          <w:szCs w:val="22"/>
        </w:rPr>
        <w:t>bate-papo, performances, recitais, saraus e</w:t>
      </w:r>
      <w:r w:rsidR="00A271AA" w:rsidRPr="00464404">
        <w:rPr>
          <w:rFonts w:ascii="Minion Pro" w:hAnsi="Minion Pro" w:cstheme="minorHAnsi"/>
          <w:spacing w:val="1"/>
          <w:sz w:val="22"/>
          <w:szCs w:val="22"/>
        </w:rPr>
        <w:t xml:space="preserve"> </w:t>
      </w:r>
      <w:r w:rsidR="00A271AA" w:rsidRPr="00464404">
        <w:rPr>
          <w:rFonts w:ascii="Minion Pro" w:hAnsi="Minion Pro" w:cstheme="minorHAnsi"/>
          <w:sz w:val="22"/>
          <w:szCs w:val="22"/>
        </w:rPr>
        <w:t>lançamentos</w:t>
      </w:r>
      <w:r w:rsidR="00A271AA" w:rsidRPr="00464404">
        <w:rPr>
          <w:rFonts w:ascii="Minion Pro" w:hAnsi="Minion Pro" w:cstheme="minorHAnsi"/>
          <w:spacing w:val="-2"/>
          <w:sz w:val="22"/>
          <w:szCs w:val="22"/>
        </w:rPr>
        <w:t xml:space="preserve"> </w:t>
      </w:r>
      <w:r w:rsidR="00A271AA" w:rsidRPr="00464404">
        <w:rPr>
          <w:rFonts w:ascii="Minion Pro" w:hAnsi="Minion Pro" w:cstheme="minorHAnsi"/>
          <w:sz w:val="22"/>
          <w:szCs w:val="22"/>
        </w:rPr>
        <w:t>de</w:t>
      </w:r>
      <w:r w:rsidR="00A271AA" w:rsidRPr="00464404">
        <w:rPr>
          <w:rFonts w:ascii="Minion Pro" w:hAnsi="Minion Pro" w:cstheme="minorHAnsi"/>
          <w:spacing w:val="1"/>
          <w:sz w:val="22"/>
          <w:szCs w:val="22"/>
        </w:rPr>
        <w:t xml:space="preserve"> </w:t>
      </w:r>
      <w:r w:rsidR="00A271AA" w:rsidRPr="00464404">
        <w:rPr>
          <w:rFonts w:ascii="Minion Pro" w:hAnsi="Minion Pro" w:cstheme="minorHAnsi"/>
          <w:sz w:val="22"/>
          <w:szCs w:val="22"/>
        </w:rPr>
        <w:t>livros.</w:t>
      </w:r>
    </w:p>
    <w:p w:rsidR="00A271AA" w:rsidRDefault="00A271AA" w:rsidP="00A271AA">
      <w:pPr>
        <w:pStyle w:val="Corpodetexto"/>
        <w:spacing w:line="276" w:lineRule="auto"/>
        <w:ind w:left="567" w:firstLine="567"/>
        <w:rPr>
          <w:rFonts w:cstheme="minorHAnsi"/>
          <w:sz w:val="22"/>
          <w:szCs w:val="22"/>
        </w:rPr>
      </w:pPr>
    </w:p>
    <w:p w:rsidR="00A271AA" w:rsidRDefault="00A271AA" w:rsidP="00A271AA">
      <w:pPr>
        <w:pStyle w:val="Corpodetexto"/>
        <w:spacing w:line="276" w:lineRule="auto"/>
        <w:ind w:left="567" w:firstLine="567"/>
        <w:rPr>
          <w:rFonts w:cstheme="minorHAnsi"/>
          <w:sz w:val="22"/>
          <w:szCs w:val="22"/>
        </w:rPr>
      </w:pPr>
    </w:p>
    <w:p w:rsidR="00A271AA" w:rsidRDefault="00A271AA" w:rsidP="00A271AA">
      <w:pPr>
        <w:pStyle w:val="Corpodetexto"/>
        <w:spacing w:line="276" w:lineRule="auto"/>
        <w:ind w:left="567" w:firstLine="567"/>
        <w:rPr>
          <w:rFonts w:cstheme="minorHAnsi"/>
          <w:sz w:val="22"/>
          <w:szCs w:val="22"/>
        </w:rPr>
      </w:pPr>
    </w:p>
    <w:p w:rsidR="00A271AA" w:rsidRDefault="00A271AA" w:rsidP="00A271AA">
      <w:pPr>
        <w:pStyle w:val="Corpodetexto"/>
        <w:spacing w:line="276" w:lineRule="auto"/>
        <w:ind w:left="567" w:firstLine="567"/>
        <w:rPr>
          <w:rFonts w:cstheme="minorHAnsi"/>
          <w:sz w:val="22"/>
          <w:szCs w:val="22"/>
        </w:rPr>
      </w:pPr>
    </w:p>
    <w:p w:rsidR="00A271AA" w:rsidRDefault="00A271AA" w:rsidP="00A271AA">
      <w:pPr>
        <w:pStyle w:val="Corpodetexto"/>
        <w:spacing w:line="276" w:lineRule="auto"/>
        <w:ind w:left="567" w:firstLine="567"/>
        <w:rPr>
          <w:rFonts w:cstheme="minorHAnsi"/>
          <w:sz w:val="22"/>
          <w:szCs w:val="22"/>
        </w:rPr>
      </w:pPr>
    </w:p>
    <w:p w:rsidR="00A271AA" w:rsidRDefault="00A271AA" w:rsidP="00A271AA">
      <w:pPr>
        <w:pStyle w:val="Corpodetexto"/>
        <w:spacing w:line="276" w:lineRule="auto"/>
        <w:ind w:left="567" w:firstLine="567"/>
        <w:rPr>
          <w:rFonts w:cstheme="minorHAnsi"/>
          <w:sz w:val="22"/>
          <w:szCs w:val="22"/>
        </w:rPr>
      </w:pPr>
    </w:p>
    <w:p w:rsidR="00A271AA" w:rsidRDefault="00A271AA" w:rsidP="00A271AA">
      <w:pPr>
        <w:pStyle w:val="Corpodetexto"/>
        <w:spacing w:line="276" w:lineRule="auto"/>
        <w:ind w:left="567" w:firstLine="567"/>
        <w:rPr>
          <w:rFonts w:cstheme="minorHAnsi"/>
          <w:sz w:val="22"/>
          <w:szCs w:val="22"/>
        </w:rPr>
      </w:pPr>
    </w:p>
    <w:p w:rsidR="00A271AA" w:rsidRDefault="00A271AA" w:rsidP="00A271AA">
      <w:pPr>
        <w:pStyle w:val="Corpodetexto"/>
        <w:spacing w:line="276" w:lineRule="auto"/>
        <w:ind w:left="567" w:firstLine="567"/>
        <w:rPr>
          <w:rFonts w:cstheme="minorHAnsi"/>
          <w:sz w:val="22"/>
          <w:szCs w:val="22"/>
        </w:rPr>
      </w:pPr>
    </w:p>
    <w:p w:rsidR="00A271AA" w:rsidRDefault="00A271AA" w:rsidP="00A271AA">
      <w:pPr>
        <w:pStyle w:val="Corpodetexto"/>
        <w:spacing w:line="276" w:lineRule="auto"/>
        <w:ind w:left="567" w:firstLine="567"/>
        <w:rPr>
          <w:rFonts w:cstheme="minorHAnsi"/>
          <w:sz w:val="22"/>
          <w:szCs w:val="22"/>
        </w:rPr>
      </w:pPr>
    </w:p>
    <w:p w:rsidR="00A271AA" w:rsidRDefault="00A271AA" w:rsidP="00A271AA">
      <w:pPr>
        <w:pStyle w:val="Ttulo3"/>
        <w:spacing w:before="28" w:line="276" w:lineRule="auto"/>
        <w:ind w:left="567" w:firstLine="567"/>
        <w:rPr>
          <w:rFonts w:asciiTheme="minorHAnsi" w:hAnsiTheme="minorHAnsi" w:cstheme="minorHAnsi"/>
          <w:b w:val="0"/>
          <w:bCs w:val="0"/>
          <w:sz w:val="22"/>
          <w:szCs w:val="22"/>
        </w:rPr>
      </w:pPr>
    </w:p>
    <w:p w:rsidR="00A271AA" w:rsidRPr="00464404" w:rsidRDefault="00A271AA" w:rsidP="00A271AA">
      <w:pPr>
        <w:pStyle w:val="Ttulo3"/>
        <w:spacing w:before="28" w:line="276" w:lineRule="auto"/>
        <w:ind w:left="567"/>
        <w:rPr>
          <w:rFonts w:ascii="Minion Pro" w:hAnsi="Minion Pro" w:cstheme="minorHAnsi"/>
          <w:sz w:val="22"/>
          <w:szCs w:val="22"/>
        </w:rPr>
      </w:pPr>
      <w:r w:rsidRPr="00464404">
        <w:rPr>
          <w:rFonts w:ascii="Minion Pro" w:hAnsi="Minion Pro" w:cstheme="minorHAnsi"/>
          <w:sz w:val="22"/>
          <w:szCs w:val="22"/>
        </w:rPr>
        <w:t>ESPECIFICIDADES</w:t>
      </w:r>
    </w:p>
    <w:p w:rsidR="00A271AA" w:rsidRPr="00464404" w:rsidRDefault="00A271AA" w:rsidP="00A271AA">
      <w:pPr>
        <w:pStyle w:val="Ttulo3"/>
        <w:spacing w:before="28" w:line="276" w:lineRule="auto"/>
        <w:ind w:left="567" w:firstLine="567"/>
        <w:jc w:val="left"/>
        <w:rPr>
          <w:rFonts w:ascii="Minion Pro" w:hAnsi="Minion Pro" w:cstheme="minorHAnsi"/>
          <w:b w:val="0"/>
          <w:spacing w:val="-70"/>
          <w:sz w:val="22"/>
          <w:szCs w:val="22"/>
        </w:rPr>
      </w:pPr>
      <w:r w:rsidRPr="00464404">
        <w:rPr>
          <w:rFonts w:ascii="Minion Pro" w:hAnsi="Minion Pro" w:cstheme="minorHAnsi"/>
          <w:b w:val="0"/>
          <w:sz w:val="22"/>
          <w:szCs w:val="22"/>
        </w:rPr>
        <w:t>Sistema de Sonorização de Ambiente.</w:t>
      </w:r>
      <w:r w:rsidRPr="00464404">
        <w:rPr>
          <w:rFonts w:ascii="Minion Pro" w:hAnsi="Minion Pro" w:cstheme="minorHAnsi"/>
          <w:b w:val="0"/>
          <w:spacing w:val="-70"/>
          <w:sz w:val="22"/>
          <w:szCs w:val="22"/>
        </w:rPr>
        <w:t xml:space="preserve"> </w:t>
      </w:r>
    </w:p>
    <w:p w:rsidR="00A271AA" w:rsidRPr="00464404" w:rsidRDefault="00A271AA" w:rsidP="00A271AA">
      <w:pPr>
        <w:pStyle w:val="Ttulo3"/>
        <w:spacing w:before="28" w:line="276" w:lineRule="auto"/>
        <w:ind w:left="567" w:firstLine="567"/>
        <w:jc w:val="left"/>
        <w:rPr>
          <w:rFonts w:ascii="Minion Pro" w:hAnsi="Minion Pro" w:cstheme="minorHAnsi"/>
          <w:b w:val="0"/>
          <w:spacing w:val="-70"/>
          <w:sz w:val="22"/>
          <w:szCs w:val="22"/>
        </w:rPr>
      </w:pPr>
      <w:r w:rsidRPr="00464404">
        <w:rPr>
          <w:rFonts w:ascii="Minion Pro" w:hAnsi="Minion Pro" w:cstheme="minorHAnsi"/>
          <w:b w:val="0"/>
          <w:sz w:val="22"/>
          <w:szCs w:val="22"/>
        </w:rPr>
        <w:t>Sistema</w:t>
      </w:r>
      <w:r w:rsidRPr="00464404">
        <w:rPr>
          <w:rFonts w:ascii="Minion Pro" w:hAnsi="Minion Pro" w:cstheme="minorHAnsi"/>
          <w:b w:val="0"/>
          <w:spacing w:val="-4"/>
          <w:sz w:val="22"/>
          <w:szCs w:val="22"/>
        </w:rPr>
        <w:t xml:space="preserve"> </w:t>
      </w:r>
      <w:r w:rsidRPr="00464404">
        <w:rPr>
          <w:rFonts w:ascii="Minion Pro" w:hAnsi="Minion Pro" w:cstheme="minorHAnsi"/>
          <w:b w:val="0"/>
          <w:sz w:val="22"/>
          <w:szCs w:val="22"/>
        </w:rPr>
        <w:t>de</w:t>
      </w:r>
      <w:r w:rsidRPr="00464404">
        <w:rPr>
          <w:rFonts w:ascii="Minion Pro" w:hAnsi="Minion Pro" w:cstheme="minorHAnsi"/>
          <w:b w:val="0"/>
          <w:spacing w:val="-4"/>
          <w:sz w:val="22"/>
          <w:szCs w:val="22"/>
        </w:rPr>
        <w:t xml:space="preserve"> </w:t>
      </w:r>
      <w:r w:rsidRPr="00464404">
        <w:rPr>
          <w:rFonts w:ascii="Minion Pro" w:hAnsi="Minion Pro" w:cstheme="minorHAnsi"/>
          <w:b w:val="0"/>
          <w:sz w:val="22"/>
          <w:szCs w:val="22"/>
        </w:rPr>
        <w:t>Projeção</w:t>
      </w:r>
      <w:r w:rsidRPr="00464404">
        <w:rPr>
          <w:rFonts w:ascii="Minion Pro" w:hAnsi="Minion Pro" w:cstheme="minorHAnsi"/>
          <w:b w:val="0"/>
          <w:spacing w:val="-1"/>
          <w:sz w:val="22"/>
          <w:szCs w:val="22"/>
        </w:rPr>
        <w:t xml:space="preserve"> </w:t>
      </w:r>
      <w:r w:rsidRPr="00464404">
        <w:rPr>
          <w:rFonts w:ascii="Minion Pro" w:hAnsi="Minion Pro" w:cstheme="minorHAnsi"/>
          <w:b w:val="0"/>
          <w:sz w:val="22"/>
          <w:szCs w:val="22"/>
        </w:rPr>
        <w:t>Audiovisual</w:t>
      </w:r>
      <w:r w:rsidRPr="00464404">
        <w:rPr>
          <w:rFonts w:ascii="Minion Pro" w:hAnsi="Minion Pro" w:cstheme="minorHAnsi"/>
          <w:b w:val="0"/>
          <w:spacing w:val="-8"/>
          <w:sz w:val="22"/>
          <w:szCs w:val="22"/>
        </w:rPr>
        <w:t xml:space="preserve"> </w:t>
      </w:r>
      <w:r w:rsidRPr="00464404">
        <w:rPr>
          <w:rFonts w:ascii="Minion Pro" w:hAnsi="Minion Pro" w:cstheme="minorHAnsi"/>
          <w:b w:val="0"/>
          <w:sz w:val="22"/>
          <w:szCs w:val="22"/>
        </w:rPr>
        <w:t>/ TV.</w:t>
      </w:r>
      <w:r w:rsidRPr="00464404">
        <w:rPr>
          <w:rFonts w:ascii="Minion Pro" w:hAnsi="Minion Pro" w:cstheme="minorHAnsi"/>
          <w:b w:val="0"/>
          <w:spacing w:val="-70"/>
          <w:sz w:val="22"/>
          <w:szCs w:val="22"/>
        </w:rPr>
        <w:t xml:space="preserve"> </w:t>
      </w:r>
    </w:p>
    <w:p w:rsidR="00A271AA" w:rsidRPr="00464404" w:rsidRDefault="00A271AA" w:rsidP="00A271AA">
      <w:pPr>
        <w:pStyle w:val="Ttulo3"/>
        <w:spacing w:before="28" w:line="276" w:lineRule="auto"/>
        <w:ind w:left="567" w:firstLine="567"/>
        <w:jc w:val="left"/>
        <w:rPr>
          <w:rFonts w:ascii="Minion Pro" w:hAnsi="Minion Pro" w:cstheme="minorHAnsi"/>
          <w:b w:val="0"/>
          <w:sz w:val="22"/>
          <w:szCs w:val="22"/>
        </w:rPr>
      </w:pPr>
      <w:r w:rsidRPr="00464404">
        <w:rPr>
          <w:rFonts w:ascii="Minion Pro" w:hAnsi="Minion Pro" w:cstheme="minorHAnsi"/>
          <w:b w:val="0"/>
          <w:sz w:val="22"/>
          <w:szCs w:val="22"/>
        </w:rPr>
        <w:t>Sistema</w:t>
      </w:r>
      <w:r w:rsidRPr="00464404">
        <w:rPr>
          <w:rFonts w:ascii="Minion Pro" w:hAnsi="Minion Pro" w:cstheme="minorHAnsi"/>
          <w:b w:val="0"/>
          <w:spacing w:val="-1"/>
          <w:sz w:val="22"/>
          <w:szCs w:val="22"/>
        </w:rPr>
        <w:t xml:space="preserve"> </w:t>
      </w:r>
      <w:r w:rsidRPr="00464404">
        <w:rPr>
          <w:rFonts w:ascii="Minion Pro" w:hAnsi="Minion Pro" w:cstheme="minorHAnsi"/>
          <w:b w:val="0"/>
          <w:sz w:val="22"/>
          <w:szCs w:val="22"/>
        </w:rPr>
        <w:t>de</w:t>
      </w:r>
      <w:r w:rsidRPr="00464404">
        <w:rPr>
          <w:rFonts w:ascii="Minion Pro" w:hAnsi="Minion Pro" w:cstheme="minorHAnsi"/>
          <w:b w:val="0"/>
          <w:spacing w:val="-2"/>
          <w:sz w:val="22"/>
          <w:szCs w:val="22"/>
        </w:rPr>
        <w:t xml:space="preserve"> </w:t>
      </w:r>
      <w:r w:rsidRPr="00464404">
        <w:rPr>
          <w:rFonts w:ascii="Minion Pro" w:hAnsi="Minion Pro" w:cstheme="minorHAnsi"/>
          <w:b w:val="0"/>
          <w:sz w:val="22"/>
          <w:szCs w:val="22"/>
        </w:rPr>
        <w:t>internet</w:t>
      </w:r>
      <w:r w:rsidRPr="00464404">
        <w:rPr>
          <w:rFonts w:ascii="Minion Pro" w:hAnsi="Minion Pro" w:cstheme="minorHAnsi"/>
          <w:b w:val="0"/>
          <w:spacing w:val="2"/>
          <w:sz w:val="22"/>
          <w:szCs w:val="22"/>
        </w:rPr>
        <w:t xml:space="preserve"> </w:t>
      </w:r>
      <w:r w:rsidRPr="00464404">
        <w:rPr>
          <w:rFonts w:ascii="Minion Pro" w:hAnsi="Minion Pro" w:cstheme="minorHAnsi"/>
          <w:b w:val="0"/>
          <w:sz w:val="22"/>
          <w:szCs w:val="22"/>
        </w:rPr>
        <w:t>Wireless.</w:t>
      </w:r>
    </w:p>
    <w:p w:rsidR="00A271AA" w:rsidRPr="00464404" w:rsidRDefault="00A271AA" w:rsidP="00A271AA">
      <w:pPr>
        <w:spacing w:before="5" w:line="276" w:lineRule="auto"/>
        <w:ind w:left="567" w:firstLine="567"/>
        <w:jc w:val="both"/>
        <w:rPr>
          <w:rFonts w:ascii="Minion Pro" w:hAnsi="Minion Pro" w:cstheme="minorHAnsi"/>
          <w:sz w:val="22"/>
          <w:szCs w:val="22"/>
        </w:rPr>
      </w:pPr>
      <w:r w:rsidRPr="00464404">
        <w:rPr>
          <w:rFonts w:ascii="Minion Pro" w:hAnsi="Minion Pro" w:cstheme="minorHAnsi"/>
          <w:sz w:val="22"/>
          <w:szCs w:val="22"/>
        </w:rPr>
        <w:t>Biblioteca</w:t>
      </w:r>
      <w:r w:rsidRPr="00464404">
        <w:rPr>
          <w:rFonts w:ascii="Minion Pro" w:hAnsi="Minion Pro" w:cstheme="minorHAnsi"/>
          <w:spacing w:val="-6"/>
          <w:sz w:val="22"/>
          <w:szCs w:val="22"/>
        </w:rPr>
        <w:t xml:space="preserve"> </w:t>
      </w:r>
      <w:r w:rsidRPr="00464404">
        <w:rPr>
          <w:rFonts w:ascii="Minion Pro" w:hAnsi="Minion Pro" w:cstheme="minorHAnsi"/>
          <w:sz w:val="22"/>
          <w:szCs w:val="22"/>
        </w:rPr>
        <w:t>com</w:t>
      </w:r>
      <w:r w:rsidRPr="00464404">
        <w:rPr>
          <w:rFonts w:ascii="Minion Pro" w:hAnsi="Minion Pro" w:cstheme="minorHAnsi"/>
          <w:spacing w:val="-2"/>
          <w:sz w:val="22"/>
          <w:szCs w:val="22"/>
        </w:rPr>
        <w:t xml:space="preserve"> </w:t>
      </w:r>
      <w:r w:rsidRPr="00464404">
        <w:rPr>
          <w:rFonts w:ascii="Minion Pro" w:hAnsi="Minion Pro" w:cstheme="minorHAnsi"/>
          <w:sz w:val="22"/>
          <w:szCs w:val="22"/>
        </w:rPr>
        <w:t>perspectiva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de</w:t>
      </w:r>
      <w:r w:rsidRPr="00464404">
        <w:rPr>
          <w:rFonts w:ascii="Minion Pro" w:hAnsi="Minion Pro" w:cstheme="minorHAnsi"/>
          <w:spacing w:val="-2"/>
          <w:sz w:val="22"/>
          <w:szCs w:val="22"/>
        </w:rPr>
        <w:t xml:space="preserve"> </w:t>
      </w:r>
      <w:r w:rsidRPr="00464404">
        <w:rPr>
          <w:rFonts w:ascii="Minion Pro" w:hAnsi="Minion Pro" w:cstheme="minorHAnsi"/>
          <w:sz w:val="22"/>
          <w:szCs w:val="22"/>
        </w:rPr>
        <w:t>acervo</w:t>
      </w:r>
      <w:r w:rsidRPr="00464404">
        <w:rPr>
          <w:rFonts w:ascii="Minion Pro" w:hAnsi="Minion Pro" w:cstheme="minorHAnsi"/>
          <w:spacing w:val="3"/>
          <w:sz w:val="22"/>
          <w:szCs w:val="22"/>
        </w:rPr>
        <w:t xml:space="preserve"> </w:t>
      </w:r>
      <w:r w:rsidRPr="00464404">
        <w:rPr>
          <w:rFonts w:ascii="Minion Pro" w:hAnsi="Minion Pro" w:cstheme="minorHAnsi"/>
          <w:sz w:val="22"/>
          <w:szCs w:val="22"/>
        </w:rPr>
        <w:t>de</w:t>
      </w:r>
      <w:r w:rsidRPr="00464404">
        <w:rPr>
          <w:rFonts w:ascii="Minion Pro" w:hAnsi="Minion Pro" w:cstheme="minorHAnsi"/>
          <w:spacing w:val="-4"/>
          <w:sz w:val="22"/>
          <w:szCs w:val="22"/>
        </w:rPr>
        <w:t xml:space="preserve"> </w:t>
      </w:r>
      <w:r w:rsidRPr="00464404">
        <w:rPr>
          <w:rFonts w:ascii="Minion Pro" w:hAnsi="Minion Pro" w:cstheme="minorHAnsi"/>
          <w:sz w:val="22"/>
          <w:szCs w:val="22"/>
        </w:rPr>
        <w:t>1.000</w:t>
      </w:r>
      <w:r w:rsidRPr="00464404">
        <w:rPr>
          <w:rFonts w:ascii="Minion Pro" w:hAnsi="Minion Pro" w:cstheme="minorHAnsi"/>
          <w:spacing w:val="-5"/>
          <w:sz w:val="22"/>
          <w:szCs w:val="22"/>
        </w:rPr>
        <w:t xml:space="preserve"> </w:t>
      </w:r>
      <w:r w:rsidRPr="00464404">
        <w:rPr>
          <w:rFonts w:ascii="Minion Pro" w:hAnsi="Minion Pro" w:cstheme="minorHAnsi"/>
          <w:sz w:val="22"/>
          <w:szCs w:val="22"/>
        </w:rPr>
        <w:t>livros.</w:t>
      </w:r>
    </w:p>
    <w:p w:rsidR="00A271AA" w:rsidRPr="00464404" w:rsidRDefault="00A271AA" w:rsidP="00A271AA">
      <w:pPr>
        <w:pStyle w:val="Ttulo4"/>
        <w:spacing w:line="276" w:lineRule="auto"/>
        <w:ind w:left="567" w:firstLine="567"/>
        <w:jc w:val="both"/>
        <w:rPr>
          <w:rFonts w:ascii="Minion Pro" w:hAnsi="Minion Pro" w:cstheme="minorHAnsi"/>
          <w:b w:val="0"/>
          <w:sz w:val="22"/>
          <w:szCs w:val="22"/>
        </w:rPr>
      </w:pPr>
      <w:r w:rsidRPr="00464404">
        <w:rPr>
          <w:rFonts w:ascii="Minion Pro" w:hAnsi="Minion Pro" w:cstheme="minorHAnsi"/>
          <w:b w:val="0"/>
          <w:sz w:val="22"/>
          <w:szCs w:val="22"/>
        </w:rPr>
        <w:t>Mobiliário</w:t>
      </w:r>
      <w:r w:rsidRPr="00464404">
        <w:rPr>
          <w:rFonts w:ascii="Minion Pro" w:hAnsi="Minion Pro" w:cstheme="minorHAnsi"/>
          <w:b w:val="0"/>
          <w:spacing w:val="-3"/>
          <w:sz w:val="22"/>
          <w:szCs w:val="22"/>
        </w:rPr>
        <w:t xml:space="preserve"> </w:t>
      </w:r>
      <w:r w:rsidRPr="00464404">
        <w:rPr>
          <w:rFonts w:ascii="Minion Pro" w:hAnsi="Minion Pro" w:cstheme="minorHAnsi"/>
          <w:b w:val="0"/>
          <w:sz w:val="22"/>
          <w:szCs w:val="22"/>
        </w:rPr>
        <w:t>dinâmico.</w:t>
      </w:r>
    </w:p>
    <w:p w:rsidR="00A271AA" w:rsidRPr="00464404" w:rsidRDefault="00A271AA" w:rsidP="00A271AA">
      <w:pPr>
        <w:pStyle w:val="Corpodetexto"/>
        <w:spacing w:line="276" w:lineRule="auto"/>
        <w:ind w:left="567" w:firstLine="567"/>
        <w:rPr>
          <w:rFonts w:ascii="Minion Pro" w:hAnsi="Minion Pro" w:cstheme="minorHAnsi"/>
          <w:sz w:val="22"/>
          <w:szCs w:val="22"/>
        </w:rPr>
      </w:pPr>
      <w:r w:rsidRPr="00464404">
        <w:rPr>
          <w:rFonts w:ascii="Minion Pro" w:hAnsi="Minion Pro" w:cstheme="minorHAnsi"/>
          <w:sz w:val="22"/>
          <w:szCs w:val="22"/>
        </w:rPr>
        <w:t>Tablado</w:t>
      </w:r>
      <w:r w:rsidRPr="00464404">
        <w:rPr>
          <w:rFonts w:ascii="Minion Pro" w:hAnsi="Minion Pro" w:cstheme="minorHAnsi"/>
          <w:spacing w:val="-3"/>
          <w:sz w:val="22"/>
          <w:szCs w:val="22"/>
        </w:rPr>
        <w:t xml:space="preserve"> </w:t>
      </w:r>
      <w:r w:rsidRPr="00464404">
        <w:rPr>
          <w:rFonts w:ascii="Minion Pro" w:hAnsi="Minion Pro" w:cstheme="minorHAnsi"/>
          <w:sz w:val="22"/>
          <w:szCs w:val="22"/>
        </w:rPr>
        <w:t>móvel</w:t>
      </w:r>
      <w:r w:rsidRPr="00464404">
        <w:rPr>
          <w:rFonts w:ascii="Minion Pro" w:hAnsi="Minion Pro" w:cstheme="minorHAnsi"/>
          <w:spacing w:val="2"/>
          <w:sz w:val="22"/>
          <w:szCs w:val="22"/>
        </w:rPr>
        <w:t xml:space="preserve"> </w:t>
      </w:r>
      <w:r w:rsidRPr="00464404">
        <w:rPr>
          <w:rFonts w:ascii="Minion Pro" w:hAnsi="Minion Pro" w:cstheme="minorHAnsi"/>
          <w:sz w:val="22"/>
          <w:szCs w:val="22"/>
        </w:rPr>
        <w:t>que</w:t>
      </w:r>
      <w:r w:rsidRPr="00464404">
        <w:rPr>
          <w:rFonts w:ascii="Minion Pro" w:hAnsi="Minion Pro" w:cstheme="minorHAnsi"/>
          <w:spacing w:val="-3"/>
          <w:sz w:val="22"/>
          <w:szCs w:val="22"/>
        </w:rPr>
        <w:t xml:space="preserve"> </w:t>
      </w:r>
      <w:r w:rsidRPr="00464404">
        <w:rPr>
          <w:rFonts w:ascii="Minion Pro" w:hAnsi="Minion Pro" w:cstheme="minorHAnsi"/>
          <w:sz w:val="22"/>
          <w:szCs w:val="22"/>
        </w:rPr>
        <w:t>dialoga</w:t>
      </w:r>
      <w:r w:rsidRPr="00464404">
        <w:rPr>
          <w:rFonts w:ascii="Minion Pro" w:hAnsi="Minion Pro" w:cstheme="minorHAnsi"/>
          <w:spacing w:val="-4"/>
          <w:sz w:val="22"/>
          <w:szCs w:val="22"/>
        </w:rPr>
        <w:t xml:space="preserve"> </w:t>
      </w:r>
      <w:r w:rsidRPr="00464404">
        <w:rPr>
          <w:rFonts w:ascii="Minion Pro" w:hAnsi="Minion Pro" w:cstheme="minorHAnsi"/>
          <w:sz w:val="22"/>
          <w:szCs w:val="22"/>
        </w:rPr>
        <w:t>com</w:t>
      </w:r>
      <w:r w:rsidRPr="00464404">
        <w:rPr>
          <w:rFonts w:ascii="Minion Pro" w:hAnsi="Minion Pro" w:cstheme="minorHAnsi"/>
          <w:spacing w:val="-2"/>
          <w:sz w:val="22"/>
          <w:szCs w:val="22"/>
        </w:rPr>
        <w:t xml:space="preserve"> </w:t>
      </w:r>
      <w:r w:rsidRPr="00464404">
        <w:rPr>
          <w:rFonts w:ascii="Minion Pro" w:hAnsi="Minion Pro" w:cstheme="minorHAnsi"/>
          <w:sz w:val="22"/>
          <w:szCs w:val="22"/>
        </w:rPr>
        <w:t>a</w:t>
      </w:r>
      <w:r w:rsidRPr="00464404">
        <w:rPr>
          <w:rFonts w:ascii="Minion Pro" w:hAnsi="Minion Pro" w:cstheme="minorHAnsi"/>
          <w:spacing w:val="-2"/>
          <w:sz w:val="22"/>
          <w:szCs w:val="22"/>
        </w:rPr>
        <w:t xml:space="preserve"> </w:t>
      </w:r>
      <w:r w:rsidRPr="00464404">
        <w:rPr>
          <w:rFonts w:ascii="Minion Pro" w:hAnsi="Minion Pro" w:cstheme="minorHAnsi"/>
          <w:sz w:val="22"/>
          <w:szCs w:val="22"/>
        </w:rPr>
        <w:t>estética</w:t>
      </w:r>
      <w:r w:rsidRPr="00464404">
        <w:rPr>
          <w:rFonts w:ascii="Minion Pro" w:hAnsi="Minion Pro" w:cstheme="minorHAnsi"/>
          <w:spacing w:val="-2"/>
          <w:sz w:val="22"/>
          <w:szCs w:val="22"/>
        </w:rPr>
        <w:t xml:space="preserve"> </w:t>
      </w:r>
      <w:r w:rsidRPr="00464404">
        <w:rPr>
          <w:rFonts w:ascii="Minion Pro" w:hAnsi="Minion Pro" w:cstheme="minorHAnsi"/>
          <w:sz w:val="22"/>
          <w:szCs w:val="22"/>
        </w:rPr>
        <w:t>do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ambiente.</w:t>
      </w:r>
    </w:p>
    <w:p w:rsidR="00A271AA" w:rsidRPr="00464404" w:rsidRDefault="00A271AA" w:rsidP="00A271AA">
      <w:pPr>
        <w:pStyle w:val="Corpodetexto"/>
        <w:spacing w:before="9" w:line="276" w:lineRule="auto"/>
        <w:ind w:left="567" w:firstLine="567"/>
        <w:rPr>
          <w:rFonts w:ascii="Minion Pro" w:hAnsi="Minion Pro" w:cstheme="minorHAnsi"/>
          <w:sz w:val="22"/>
          <w:szCs w:val="22"/>
        </w:rPr>
      </w:pPr>
    </w:p>
    <w:p w:rsidR="00A271AA" w:rsidRPr="00464404" w:rsidRDefault="00A271AA" w:rsidP="00A271AA">
      <w:pPr>
        <w:pStyle w:val="PargrafodaLista"/>
        <w:widowControl w:val="0"/>
        <w:numPr>
          <w:ilvl w:val="0"/>
          <w:numId w:val="15"/>
        </w:numPr>
        <w:autoSpaceDE w:val="0"/>
        <w:autoSpaceDN w:val="0"/>
        <w:spacing w:before="10" w:line="276" w:lineRule="auto"/>
        <w:contextualSpacing w:val="0"/>
        <w:rPr>
          <w:rFonts w:ascii="Minion Pro" w:hAnsi="Minion Pro" w:cstheme="minorHAnsi"/>
          <w:b/>
          <w:sz w:val="22"/>
          <w:szCs w:val="22"/>
        </w:rPr>
      </w:pPr>
      <w:r w:rsidRPr="00464404">
        <w:rPr>
          <w:rFonts w:ascii="Minion Pro" w:hAnsi="Minion Pro" w:cstheme="minorHAnsi"/>
          <w:b/>
          <w:sz w:val="22"/>
          <w:szCs w:val="22"/>
        </w:rPr>
        <w:t>GALERIA</w:t>
      </w:r>
      <w:r w:rsidRPr="00464404">
        <w:rPr>
          <w:rFonts w:ascii="Minion Pro" w:hAnsi="Minion Pro" w:cstheme="minorHAnsi"/>
          <w:b/>
          <w:spacing w:val="-3"/>
          <w:sz w:val="22"/>
          <w:szCs w:val="22"/>
        </w:rPr>
        <w:t xml:space="preserve"> </w:t>
      </w:r>
      <w:r w:rsidRPr="00464404">
        <w:rPr>
          <w:rFonts w:ascii="Minion Pro" w:hAnsi="Minion Pro" w:cstheme="minorHAnsi"/>
          <w:b/>
          <w:sz w:val="22"/>
          <w:szCs w:val="22"/>
        </w:rPr>
        <w:t>DE</w:t>
      </w:r>
      <w:r w:rsidRPr="00464404">
        <w:rPr>
          <w:rFonts w:ascii="Minion Pro" w:hAnsi="Minion Pro" w:cstheme="minorHAnsi"/>
          <w:b/>
          <w:spacing w:val="-8"/>
          <w:sz w:val="22"/>
          <w:szCs w:val="22"/>
        </w:rPr>
        <w:t xml:space="preserve"> </w:t>
      </w:r>
      <w:r w:rsidRPr="00464404">
        <w:rPr>
          <w:rFonts w:ascii="Minion Pro" w:hAnsi="Minion Pro" w:cstheme="minorHAnsi"/>
          <w:b/>
          <w:sz w:val="22"/>
          <w:szCs w:val="22"/>
        </w:rPr>
        <w:t>ARTES</w:t>
      </w:r>
      <w:r w:rsidRPr="00464404">
        <w:rPr>
          <w:rFonts w:ascii="Minion Pro" w:hAnsi="Minion Pro" w:cstheme="minorHAnsi"/>
          <w:b/>
          <w:spacing w:val="-4"/>
          <w:sz w:val="22"/>
          <w:szCs w:val="22"/>
        </w:rPr>
        <w:t xml:space="preserve"> </w:t>
      </w:r>
      <w:proofErr w:type="spellStart"/>
      <w:r w:rsidRPr="00464404">
        <w:rPr>
          <w:rFonts w:ascii="Minion Pro" w:hAnsi="Minion Pro" w:cstheme="minorHAnsi"/>
          <w:b/>
          <w:sz w:val="22"/>
          <w:szCs w:val="22"/>
        </w:rPr>
        <w:t>ARTES</w:t>
      </w:r>
      <w:proofErr w:type="spellEnd"/>
      <w:r w:rsidRPr="00464404">
        <w:rPr>
          <w:rFonts w:ascii="Minion Pro" w:hAnsi="Minion Pro" w:cstheme="minorHAnsi"/>
          <w:b/>
          <w:spacing w:val="-6"/>
          <w:sz w:val="22"/>
          <w:szCs w:val="22"/>
        </w:rPr>
        <w:t xml:space="preserve"> </w:t>
      </w:r>
      <w:r w:rsidRPr="00464404">
        <w:rPr>
          <w:rFonts w:ascii="Minion Pro" w:hAnsi="Minion Pro" w:cstheme="minorHAnsi"/>
          <w:b/>
          <w:sz w:val="22"/>
          <w:szCs w:val="22"/>
        </w:rPr>
        <w:t>VISUAIS</w:t>
      </w:r>
    </w:p>
    <w:p w:rsidR="00A271AA" w:rsidRDefault="00A271AA" w:rsidP="00A271AA">
      <w:pPr>
        <w:spacing w:before="10" w:line="276" w:lineRule="auto"/>
        <w:ind w:left="567" w:firstLine="567"/>
        <w:rPr>
          <w:rFonts w:cstheme="minorHAnsi"/>
          <w:b/>
        </w:rPr>
      </w:pPr>
      <w:r>
        <w:rPr>
          <w:rFonts w:cstheme="minorHAnsi"/>
          <w:b/>
          <w:noProof/>
          <w:lang w:eastAsia="pt-BR"/>
        </w:rPr>
        <w:drawing>
          <wp:anchor distT="0" distB="0" distL="114300" distR="114300" simplePos="0" relativeHeight="251679744" behindDoc="0" locked="0" layoutInCell="1" allowOverlap="1" wp14:anchorId="6DC01958" wp14:editId="7D99264C">
            <wp:simplePos x="0" y="0"/>
            <wp:positionH relativeFrom="column">
              <wp:posOffset>351155</wp:posOffset>
            </wp:positionH>
            <wp:positionV relativeFrom="paragraph">
              <wp:posOffset>104775</wp:posOffset>
            </wp:positionV>
            <wp:extent cx="4371340" cy="2143125"/>
            <wp:effectExtent l="0" t="0" r="0" b="9525"/>
            <wp:wrapNone/>
            <wp:docPr id="5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71340" cy="2143125"/>
                    </a:xfrm>
                    <a:prstGeom prst="rect">
                      <a:avLst/>
                    </a:prstGeom>
                    <a:noFill/>
                    <a:ln>
                      <a:noFill/>
                    </a:ln>
                    <a:extLst/>
                  </pic:spPr>
                </pic:pic>
              </a:graphicData>
            </a:graphic>
            <wp14:sizeRelV relativeFrom="margin">
              <wp14:pctHeight>0</wp14:pctHeight>
            </wp14:sizeRelV>
          </wp:anchor>
        </w:drawing>
      </w:r>
    </w:p>
    <w:p w:rsidR="00A271AA" w:rsidRDefault="00A271AA" w:rsidP="00A271AA">
      <w:pPr>
        <w:spacing w:before="10" w:line="276" w:lineRule="auto"/>
        <w:ind w:left="567" w:firstLine="567"/>
        <w:rPr>
          <w:rFonts w:cstheme="minorHAnsi"/>
          <w:b/>
        </w:rPr>
      </w:pPr>
    </w:p>
    <w:p w:rsidR="00A271AA" w:rsidRDefault="00A271AA" w:rsidP="00A271AA">
      <w:pPr>
        <w:spacing w:before="10" w:line="276" w:lineRule="auto"/>
        <w:ind w:left="567" w:firstLine="567"/>
        <w:rPr>
          <w:rFonts w:cstheme="minorHAnsi"/>
          <w:b/>
        </w:rPr>
      </w:pPr>
    </w:p>
    <w:p w:rsidR="00A271AA" w:rsidRDefault="00A271AA" w:rsidP="00A271AA">
      <w:pPr>
        <w:spacing w:before="10" w:line="276" w:lineRule="auto"/>
        <w:ind w:left="567" w:firstLine="567"/>
        <w:rPr>
          <w:rFonts w:cstheme="minorHAnsi"/>
          <w:b/>
        </w:rPr>
      </w:pPr>
    </w:p>
    <w:p w:rsidR="00A271AA" w:rsidRDefault="00A271AA" w:rsidP="00A271AA">
      <w:pPr>
        <w:spacing w:before="10" w:line="276" w:lineRule="auto"/>
        <w:ind w:left="567" w:firstLine="567"/>
        <w:rPr>
          <w:rFonts w:cstheme="minorHAnsi"/>
          <w:b/>
        </w:rPr>
      </w:pPr>
    </w:p>
    <w:p w:rsidR="00A271AA" w:rsidRDefault="00A271AA" w:rsidP="00A271AA">
      <w:pPr>
        <w:spacing w:before="10" w:line="276" w:lineRule="auto"/>
        <w:ind w:left="567" w:firstLine="567"/>
        <w:rPr>
          <w:rFonts w:cstheme="minorHAnsi"/>
          <w:b/>
        </w:rPr>
      </w:pPr>
    </w:p>
    <w:p w:rsidR="00A271AA" w:rsidRDefault="00A271AA" w:rsidP="00A271AA">
      <w:pPr>
        <w:spacing w:before="10" w:line="276" w:lineRule="auto"/>
        <w:ind w:left="567" w:firstLine="567"/>
        <w:rPr>
          <w:rFonts w:cstheme="minorHAnsi"/>
          <w:b/>
        </w:rPr>
      </w:pPr>
    </w:p>
    <w:p w:rsidR="00A271AA" w:rsidRDefault="00A271AA" w:rsidP="00A271AA">
      <w:pPr>
        <w:spacing w:before="10" w:line="276" w:lineRule="auto"/>
        <w:ind w:left="567" w:firstLine="567"/>
        <w:rPr>
          <w:rFonts w:cstheme="minorHAnsi"/>
          <w:b/>
        </w:rPr>
      </w:pPr>
    </w:p>
    <w:p w:rsidR="00A271AA" w:rsidRDefault="00A271AA" w:rsidP="00A271AA">
      <w:pPr>
        <w:spacing w:before="10" w:line="276" w:lineRule="auto"/>
        <w:ind w:left="567" w:firstLine="567"/>
        <w:rPr>
          <w:rFonts w:cstheme="minorHAnsi"/>
          <w:b/>
        </w:rPr>
      </w:pPr>
    </w:p>
    <w:p w:rsidR="00A271AA" w:rsidRPr="00464404" w:rsidRDefault="00A271AA" w:rsidP="00A271AA">
      <w:pPr>
        <w:pStyle w:val="Corpodetexto"/>
        <w:spacing w:line="276" w:lineRule="auto"/>
        <w:ind w:left="567" w:right="28" w:firstLine="567"/>
        <w:jc w:val="both"/>
        <w:rPr>
          <w:rFonts w:ascii="Minion Pro" w:hAnsi="Minion Pro" w:cstheme="minorHAnsi"/>
          <w:sz w:val="22"/>
          <w:szCs w:val="22"/>
        </w:rPr>
      </w:pPr>
      <w:r w:rsidRPr="00464404">
        <w:rPr>
          <w:rFonts w:ascii="Minion Pro" w:hAnsi="Minion Pro" w:cstheme="minorHAnsi"/>
          <w:b/>
          <w:sz w:val="22"/>
          <w:szCs w:val="22"/>
        </w:rPr>
        <w:t>Galeria</w:t>
      </w:r>
      <w:r w:rsidRPr="00464404">
        <w:rPr>
          <w:rFonts w:ascii="Minion Pro" w:hAnsi="Minion Pro" w:cstheme="minorHAnsi"/>
          <w:b/>
          <w:spacing w:val="1"/>
          <w:sz w:val="22"/>
          <w:szCs w:val="22"/>
        </w:rPr>
        <w:t xml:space="preserve"> </w:t>
      </w:r>
      <w:r w:rsidRPr="00464404">
        <w:rPr>
          <w:rFonts w:ascii="Minion Pro" w:hAnsi="Minion Pro" w:cstheme="minorHAnsi"/>
          <w:b/>
          <w:sz w:val="22"/>
          <w:szCs w:val="22"/>
        </w:rPr>
        <w:t>de</w:t>
      </w:r>
      <w:r w:rsidRPr="00464404">
        <w:rPr>
          <w:rFonts w:ascii="Minion Pro" w:hAnsi="Minion Pro" w:cstheme="minorHAnsi"/>
          <w:b/>
          <w:spacing w:val="1"/>
          <w:sz w:val="22"/>
          <w:szCs w:val="22"/>
        </w:rPr>
        <w:t xml:space="preserve"> </w:t>
      </w:r>
      <w:r w:rsidRPr="00464404">
        <w:rPr>
          <w:rFonts w:ascii="Minion Pro" w:hAnsi="Minion Pro" w:cstheme="minorHAnsi"/>
          <w:b/>
          <w:sz w:val="22"/>
          <w:szCs w:val="22"/>
        </w:rPr>
        <w:t>Artes</w:t>
      </w:r>
      <w:r w:rsidRPr="00464404">
        <w:rPr>
          <w:rFonts w:ascii="Minion Pro" w:hAnsi="Minion Pro" w:cstheme="minorHAnsi"/>
          <w:b/>
          <w:spacing w:val="1"/>
          <w:sz w:val="22"/>
          <w:szCs w:val="22"/>
        </w:rPr>
        <w:t xml:space="preserve"> </w:t>
      </w:r>
      <w:proofErr w:type="spellStart"/>
      <w:r w:rsidRPr="00464404">
        <w:rPr>
          <w:rFonts w:ascii="Minion Pro" w:hAnsi="Minion Pro" w:cstheme="minorHAnsi"/>
          <w:b/>
          <w:sz w:val="22"/>
          <w:szCs w:val="22"/>
        </w:rPr>
        <w:t>Multiconfiguracional</w:t>
      </w:r>
      <w:proofErr w:type="spellEnd"/>
      <w:r w:rsidRPr="00464404">
        <w:rPr>
          <w:rFonts w:ascii="Minion Pro" w:hAnsi="Minion Pro" w:cstheme="minorHAnsi"/>
          <w:b/>
          <w:spacing w:val="1"/>
          <w:sz w:val="22"/>
          <w:szCs w:val="22"/>
        </w:rPr>
        <w:t xml:space="preserve"> </w:t>
      </w:r>
      <w:r w:rsidRPr="00464404">
        <w:rPr>
          <w:rFonts w:ascii="Minion Pro" w:hAnsi="Minion Pro" w:cstheme="minorHAnsi"/>
          <w:sz w:val="22"/>
          <w:szCs w:val="22"/>
        </w:rPr>
        <w:t>para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circulação a partir de 80 pessoas, dispondo de</w:t>
      </w:r>
      <w:r w:rsidRPr="00464404">
        <w:rPr>
          <w:rFonts w:ascii="Minion Pro" w:hAnsi="Minion Pro" w:cstheme="minorHAnsi"/>
          <w:spacing w:val="-70"/>
          <w:sz w:val="22"/>
          <w:szCs w:val="22"/>
        </w:rPr>
        <w:t xml:space="preserve">  </w:t>
      </w:r>
      <w:r w:rsidRPr="00464404">
        <w:rPr>
          <w:rFonts w:ascii="Minion Pro" w:hAnsi="Minion Pro" w:cstheme="minorHAnsi"/>
          <w:sz w:val="22"/>
          <w:szCs w:val="22"/>
        </w:rPr>
        <w:t>espaço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suficiente</w:t>
      </w:r>
      <w:r w:rsidRPr="00464404">
        <w:rPr>
          <w:rFonts w:ascii="Minion Pro" w:hAnsi="Minion Pro" w:cstheme="minorHAnsi"/>
          <w:spacing w:val="1"/>
          <w:sz w:val="22"/>
          <w:szCs w:val="22"/>
        </w:rPr>
        <w:t xml:space="preserve"> </w:t>
      </w:r>
      <w:r w:rsidRPr="00464404">
        <w:rPr>
          <w:rFonts w:ascii="Minion Pro" w:hAnsi="Minion Pro" w:cstheme="minorHAnsi"/>
          <w:sz w:val="22"/>
          <w:szCs w:val="22"/>
        </w:rPr>
        <w:t>para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acomodar</w:t>
      </w:r>
      <w:r w:rsidRPr="00464404">
        <w:rPr>
          <w:rFonts w:ascii="Minion Pro" w:hAnsi="Minion Pro" w:cstheme="minorHAnsi"/>
          <w:spacing w:val="1"/>
          <w:sz w:val="22"/>
          <w:szCs w:val="22"/>
        </w:rPr>
        <w:t xml:space="preserve"> </w:t>
      </w:r>
      <w:r w:rsidRPr="00464404">
        <w:rPr>
          <w:rFonts w:ascii="Minion Pro" w:hAnsi="Minion Pro" w:cstheme="minorHAnsi"/>
          <w:sz w:val="22"/>
          <w:szCs w:val="22"/>
        </w:rPr>
        <w:t>público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e</w:t>
      </w:r>
      <w:r w:rsidRPr="00464404">
        <w:rPr>
          <w:rFonts w:ascii="Minion Pro" w:hAnsi="Minion Pro" w:cstheme="minorHAnsi"/>
          <w:spacing w:val="1"/>
          <w:sz w:val="22"/>
          <w:szCs w:val="22"/>
        </w:rPr>
        <w:t xml:space="preserve"> </w:t>
      </w:r>
      <w:r w:rsidRPr="00464404">
        <w:rPr>
          <w:rFonts w:ascii="Minion Pro" w:hAnsi="Minion Pro" w:cstheme="minorHAnsi"/>
          <w:sz w:val="22"/>
          <w:szCs w:val="22"/>
        </w:rPr>
        <w:t>obras</w:t>
      </w:r>
      <w:r w:rsidRPr="00464404">
        <w:rPr>
          <w:rFonts w:ascii="Minion Pro" w:hAnsi="Minion Pro" w:cstheme="minorHAnsi"/>
          <w:spacing w:val="1"/>
          <w:sz w:val="22"/>
          <w:szCs w:val="22"/>
        </w:rPr>
        <w:t xml:space="preserve"> </w:t>
      </w:r>
      <w:r w:rsidRPr="00464404">
        <w:rPr>
          <w:rFonts w:ascii="Minion Pro" w:hAnsi="Minion Pro" w:cstheme="minorHAnsi"/>
          <w:sz w:val="22"/>
          <w:szCs w:val="22"/>
        </w:rPr>
        <w:t>de</w:t>
      </w:r>
      <w:r w:rsidRPr="00464404">
        <w:rPr>
          <w:rFonts w:ascii="Minion Pro" w:hAnsi="Minion Pro" w:cstheme="minorHAnsi"/>
          <w:spacing w:val="1"/>
          <w:sz w:val="22"/>
          <w:szCs w:val="22"/>
        </w:rPr>
        <w:t xml:space="preserve"> </w:t>
      </w:r>
      <w:r w:rsidRPr="00464404">
        <w:rPr>
          <w:rFonts w:ascii="Minion Pro" w:hAnsi="Minion Pro" w:cstheme="minorHAnsi"/>
          <w:sz w:val="22"/>
          <w:szCs w:val="22"/>
        </w:rPr>
        <w:t>modo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garantir</w:t>
      </w:r>
      <w:r w:rsidRPr="00464404">
        <w:rPr>
          <w:rFonts w:ascii="Minion Pro" w:hAnsi="Minion Pro" w:cstheme="minorHAnsi"/>
          <w:spacing w:val="1"/>
          <w:sz w:val="22"/>
          <w:szCs w:val="22"/>
        </w:rPr>
        <w:t xml:space="preserve"> </w:t>
      </w:r>
      <w:r w:rsidRPr="00464404">
        <w:rPr>
          <w:rFonts w:ascii="Minion Pro" w:hAnsi="Minion Pro" w:cstheme="minorHAnsi"/>
          <w:sz w:val="22"/>
          <w:szCs w:val="22"/>
        </w:rPr>
        <w:t>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segurança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das</w:t>
      </w:r>
      <w:r w:rsidRPr="00464404">
        <w:rPr>
          <w:rFonts w:ascii="Minion Pro" w:hAnsi="Minion Pro" w:cstheme="minorHAnsi"/>
          <w:spacing w:val="-70"/>
          <w:sz w:val="22"/>
          <w:szCs w:val="22"/>
        </w:rPr>
        <w:t xml:space="preserve">  </w:t>
      </w:r>
      <w:r w:rsidRPr="00464404">
        <w:rPr>
          <w:rFonts w:ascii="Minion Pro" w:hAnsi="Minion Pro" w:cstheme="minorHAnsi"/>
          <w:sz w:val="22"/>
          <w:szCs w:val="22"/>
        </w:rPr>
        <w:t>obras</w:t>
      </w:r>
      <w:r w:rsidRPr="00464404">
        <w:rPr>
          <w:rFonts w:ascii="Minion Pro" w:hAnsi="Minion Pro" w:cstheme="minorHAnsi"/>
          <w:spacing w:val="1"/>
          <w:sz w:val="22"/>
          <w:szCs w:val="22"/>
        </w:rPr>
        <w:t xml:space="preserve"> </w:t>
      </w:r>
      <w:r w:rsidRPr="00464404">
        <w:rPr>
          <w:rFonts w:ascii="Minion Pro" w:hAnsi="Minion Pro" w:cstheme="minorHAnsi"/>
          <w:sz w:val="22"/>
          <w:szCs w:val="22"/>
        </w:rPr>
        <w:t>e</w:t>
      </w:r>
      <w:r w:rsidRPr="00464404">
        <w:rPr>
          <w:rFonts w:ascii="Minion Pro" w:hAnsi="Minion Pro" w:cstheme="minorHAnsi"/>
          <w:spacing w:val="1"/>
          <w:sz w:val="22"/>
          <w:szCs w:val="22"/>
        </w:rPr>
        <w:t xml:space="preserve"> </w:t>
      </w:r>
      <w:r w:rsidRPr="00464404">
        <w:rPr>
          <w:rFonts w:ascii="Minion Pro" w:hAnsi="Minion Pro" w:cstheme="minorHAnsi"/>
          <w:sz w:val="22"/>
          <w:szCs w:val="22"/>
        </w:rPr>
        <w:t>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livre</w:t>
      </w:r>
      <w:r w:rsidRPr="00464404">
        <w:rPr>
          <w:rFonts w:ascii="Minion Pro" w:hAnsi="Minion Pro" w:cstheme="minorHAnsi"/>
          <w:spacing w:val="1"/>
          <w:sz w:val="22"/>
          <w:szCs w:val="22"/>
        </w:rPr>
        <w:t xml:space="preserve"> </w:t>
      </w:r>
      <w:r w:rsidRPr="00464404">
        <w:rPr>
          <w:rFonts w:ascii="Minion Pro" w:hAnsi="Minion Pro" w:cstheme="minorHAnsi"/>
          <w:sz w:val="22"/>
          <w:szCs w:val="22"/>
        </w:rPr>
        <w:t>circulação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do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público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com</w:t>
      </w:r>
      <w:r w:rsidRPr="00464404">
        <w:rPr>
          <w:rFonts w:ascii="Minion Pro" w:hAnsi="Minion Pro" w:cstheme="minorHAnsi"/>
          <w:spacing w:val="1"/>
          <w:sz w:val="22"/>
          <w:szCs w:val="22"/>
        </w:rPr>
        <w:t xml:space="preserve"> </w:t>
      </w:r>
      <w:r w:rsidRPr="00464404">
        <w:rPr>
          <w:rFonts w:ascii="Minion Pro" w:hAnsi="Minion Pro" w:cstheme="minorHAnsi"/>
          <w:sz w:val="22"/>
          <w:szCs w:val="22"/>
        </w:rPr>
        <w:t>refrigeração para o ambiente.</w:t>
      </w:r>
    </w:p>
    <w:p w:rsidR="00A271AA" w:rsidRPr="00464404" w:rsidRDefault="00A271AA" w:rsidP="00A271AA">
      <w:pPr>
        <w:pStyle w:val="Corpodetexto"/>
        <w:spacing w:line="276" w:lineRule="auto"/>
        <w:ind w:left="567" w:right="28" w:firstLine="567"/>
        <w:jc w:val="both"/>
        <w:rPr>
          <w:rFonts w:ascii="Minion Pro" w:hAnsi="Minion Pro" w:cstheme="minorHAnsi"/>
          <w:sz w:val="22"/>
          <w:szCs w:val="22"/>
        </w:rPr>
      </w:pPr>
      <w:r w:rsidRPr="00464404">
        <w:rPr>
          <w:rFonts w:ascii="Minion Pro" w:hAnsi="Minion Pro" w:cstheme="minorHAnsi"/>
          <w:sz w:val="22"/>
          <w:szCs w:val="22"/>
        </w:rPr>
        <w:t>Os acabamentos de</w:t>
      </w:r>
      <w:r w:rsidRPr="00464404">
        <w:rPr>
          <w:rFonts w:ascii="Minion Pro" w:hAnsi="Minion Pro" w:cstheme="minorHAnsi"/>
          <w:spacing w:val="1"/>
          <w:sz w:val="22"/>
          <w:szCs w:val="22"/>
        </w:rPr>
        <w:t xml:space="preserve"> </w:t>
      </w:r>
      <w:r w:rsidRPr="00464404">
        <w:rPr>
          <w:rFonts w:ascii="Minion Pro" w:hAnsi="Minion Pro" w:cstheme="minorHAnsi"/>
          <w:sz w:val="22"/>
          <w:szCs w:val="22"/>
        </w:rPr>
        <w:t>piso</w:t>
      </w:r>
      <w:r w:rsidRPr="00464404">
        <w:rPr>
          <w:rFonts w:ascii="Minion Pro" w:hAnsi="Minion Pro" w:cstheme="minorHAnsi"/>
          <w:spacing w:val="1"/>
          <w:sz w:val="22"/>
          <w:szCs w:val="22"/>
        </w:rPr>
        <w:t xml:space="preserve"> e </w:t>
      </w:r>
      <w:r w:rsidRPr="00464404">
        <w:rPr>
          <w:rFonts w:ascii="Minion Pro" w:hAnsi="Minion Pro" w:cstheme="minorHAnsi"/>
          <w:sz w:val="22"/>
          <w:szCs w:val="22"/>
        </w:rPr>
        <w:t>paredes</w:t>
      </w:r>
      <w:r w:rsidRPr="00464404">
        <w:rPr>
          <w:rFonts w:ascii="Minion Pro" w:hAnsi="Minion Pro" w:cstheme="minorHAnsi"/>
          <w:spacing w:val="1"/>
          <w:sz w:val="22"/>
          <w:szCs w:val="22"/>
        </w:rPr>
        <w:t xml:space="preserve"> </w:t>
      </w:r>
      <w:r w:rsidRPr="00464404">
        <w:rPr>
          <w:rFonts w:ascii="Minion Pro" w:hAnsi="Minion Pro" w:cstheme="minorHAnsi"/>
          <w:sz w:val="22"/>
          <w:szCs w:val="22"/>
        </w:rPr>
        <w:t>devem ser</w:t>
      </w:r>
      <w:r w:rsidRPr="00464404">
        <w:rPr>
          <w:rFonts w:ascii="Minion Pro" w:hAnsi="Minion Pro" w:cstheme="minorHAnsi"/>
          <w:spacing w:val="1"/>
          <w:sz w:val="22"/>
          <w:szCs w:val="22"/>
        </w:rPr>
        <w:t xml:space="preserve"> </w:t>
      </w:r>
      <w:r w:rsidRPr="00464404">
        <w:rPr>
          <w:rFonts w:ascii="Minion Pro" w:hAnsi="Minion Pro" w:cstheme="minorHAnsi"/>
          <w:sz w:val="22"/>
          <w:szCs w:val="22"/>
        </w:rPr>
        <w:t>de</w:t>
      </w:r>
      <w:r w:rsidRPr="00464404">
        <w:rPr>
          <w:rFonts w:ascii="Minion Pro" w:hAnsi="Minion Pro" w:cstheme="minorHAnsi"/>
          <w:spacing w:val="1"/>
          <w:sz w:val="22"/>
          <w:szCs w:val="22"/>
        </w:rPr>
        <w:t xml:space="preserve"> </w:t>
      </w:r>
      <w:r w:rsidRPr="00464404">
        <w:rPr>
          <w:rFonts w:ascii="Minion Pro" w:hAnsi="Minion Pro" w:cstheme="minorHAnsi"/>
          <w:sz w:val="22"/>
          <w:szCs w:val="22"/>
        </w:rPr>
        <w:t xml:space="preserve">pigmento </w:t>
      </w:r>
      <w:r w:rsidRPr="00464404">
        <w:rPr>
          <w:rFonts w:ascii="Minion Pro" w:hAnsi="Minion Pro" w:cstheme="minorHAnsi"/>
          <w:spacing w:val="-70"/>
          <w:sz w:val="22"/>
          <w:szCs w:val="22"/>
        </w:rPr>
        <w:t xml:space="preserve"> </w:t>
      </w:r>
      <w:r w:rsidRPr="00464404">
        <w:rPr>
          <w:rFonts w:ascii="Minion Pro" w:hAnsi="Minion Pro" w:cstheme="minorHAnsi"/>
          <w:sz w:val="22"/>
          <w:szCs w:val="22"/>
        </w:rPr>
        <w:t>liso,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sem</w:t>
      </w:r>
      <w:r w:rsidRPr="00464404">
        <w:rPr>
          <w:rFonts w:ascii="Minion Pro" w:hAnsi="Minion Pro" w:cstheme="minorHAnsi"/>
          <w:spacing w:val="1"/>
          <w:sz w:val="22"/>
          <w:szCs w:val="22"/>
        </w:rPr>
        <w:t xml:space="preserve"> </w:t>
      </w:r>
      <w:r w:rsidRPr="00464404">
        <w:rPr>
          <w:rFonts w:ascii="Minion Pro" w:hAnsi="Minion Pro" w:cstheme="minorHAnsi"/>
          <w:sz w:val="22"/>
          <w:szCs w:val="22"/>
        </w:rPr>
        <w:t>textura,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antirreflexo, dispondo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de</w:t>
      </w:r>
      <w:r w:rsidRPr="00464404">
        <w:rPr>
          <w:rFonts w:ascii="Minion Pro" w:hAnsi="Minion Pro" w:cstheme="minorHAnsi"/>
          <w:spacing w:val="1"/>
          <w:sz w:val="22"/>
          <w:szCs w:val="22"/>
        </w:rPr>
        <w:t xml:space="preserve"> </w:t>
      </w:r>
      <w:r w:rsidRPr="00464404">
        <w:rPr>
          <w:rFonts w:ascii="Minion Pro" w:hAnsi="Minion Pro" w:cstheme="minorHAnsi"/>
          <w:sz w:val="22"/>
          <w:szCs w:val="22"/>
        </w:rPr>
        <w:t>uma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estrutura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arquitetônica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 xml:space="preserve">com </w:t>
      </w:r>
      <w:r w:rsidRPr="00464404">
        <w:rPr>
          <w:rFonts w:ascii="Minion Pro" w:hAnsi="Minion Pro" w:cstheme="minorHAnsi"/>
          <w:spacing w:val="-70"/>
          <w:sz w:val="22"/>
          <w:szCs w:val="22"/>
        </w:rPr>
        <w:t xml:space="preserve"> </w:t>
      </w:r>
      <w:r w:rsidRPr="00464404">
        <w:rPr>
          <w:rFonts w:ascii="Minion Pro" w:hAnsi="Minion Pro" w:cstheme="minorHAnsi"/>
          <w:sz w:val="22"/>
          <w:szCs w:val="22"/>
        </w:rPr>
        <w:t>nenhuma ou pouca incidência de luz direta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natural</w:t>
      </w:r>
      <w:r w:rsidRPr="00464404">
        <w:rPr>
          <w:rFonts w:ascii="Minion Pro" w:hAnsi="Minion Pro" w:cstheme="minorHAnsi"/>
          <w:spacing w:val="-1"/>
          <w:sz w:val="22"/>
          <w:szCs w:val="22"/>
        </w:rPr>
        <w:t xml:space="preserve"> </w:t>
      </w:r>
      <w:r w:rsidRPr="00464404">
        <w:rPr>
          <w:rFonts w:ascii="Minion Pro" w:hAnsi="Minion Pro" w:cstheme="minorHAnsi"/>
          <w:sz w:val="22"/>
          <w:szCs w:val="22"/>
        </w:rPr>
        <w:t>(solar).</w:t>
      </w:r>
    </w:p>
    <w:p w:rsidR="00A271AA" w:rsidRPr="00464404" w:rsidRDefault="00A271AA" w:rsidP="00A271AA">
      <w:pPr>
        <w:pStyle w:val="Corpodetexto"/>
        <w:spacing w:line="276" w:lineRule="auto"/>
        <w:ind w:left="567" w:right="28" w:firstLine="567"/>
        <w:jc w:val="both"/>
        <w:rPr>
          <w:rFonts w:ascii="Minion Pro" w:hAnsi="Minion Pro" w:cstheme="minorHAnsi"/>
          <w:sz w:val="22"/>
          <w:szCs w:val="22"/>
        </w:rPr>
      </w:pPr>
    </w:p>
    <w:p w:rsidR="00A271AA" w:rsidRPr="00464404" w:rsidRDefault="00A271AA" w:rsidP="00A271AA">
      <w:pPr>
        <w:pStyle w:val="Ttulo3"/>
        <w:spacing w:line="276" w:lineRule="auto"/>
        <w:ind w:left="567" w:firstLine="567"/>
        <w:rPr>
          <w:rFonts w:ascii="Minion Pro" w:hAnsi="Minion Pro" w:cstheme="minorHAnsi"/>
          <w:sz w:val="22"/>
          <w:szCs w:val="22"/>
        </w:rPr>
      </w:pPr>
      <w:r w:rsidRPr="00464404">
        <w:rPr>
          <w:rFonts w:ascii="Minion Pro" w:hAnsi="Minion Pro" w:cstheme="minorHAnsi"/>
          <w:sz w:val="22"/>
          <w:szCs w:val="22"/>
        </w:rPr>
        <w:t>ESPECIFICIDADES</w:t>
      </w:r>
    </w:p>
    <w:p w:rsidR="00A271AA" w:rsidRPr="00464404" w:rsidRDefault="00A271AA" w:rsidP="00A271AA">
      <w:pPr>
        <w:pStyle w:val="Corpodetexto"/>
        <w:spacing w:before="41" w:line="276" w:lineRule="auto"/>
        <w:ind w:left="567" w:right="28" w:firstLine="567"/>
        <w:jc w:val="both"/>
        <w:rPr>
          <w:rFonts w:ascii="Minion Pro" w:hAnsi="Minion Pro" w:cstheme="minorHAnsi"/>
          <w:sz w:val="22"/>
          <w:szCs w:val="22"/>
        </w:rPr>
      </w:pPr>
      <w:r w:rsidRPr="00464404">
        <w:rPr>
          <w:rFonts w:ascii="Minion Pro" w:hAnsi="Minion Pro" w:cstheme="minorHAnsi"/>
          <w:sz w:val="22"/>
          <w:szCs w:val="22"/>
        </w:rPr>
        <w:t xml:space="preserve">Sistema de Iluminação com trilho </w:t>
      </w:r>
      <w:proofErr w:type="spellStart"/>
      <w:r w:rsidRPr="00464404">
        <w:rPr>
          <w:rFonts w:ascii="Minion Pro" w:hAnsi="Minion Pro" w:cstheme="minorHAnsi"/>
          <w:sz w:val="22"/>
          <w:szCs w:val="22"/>
        </w:rPr>
        <w:t>elétrificado</w:t>
      </w:r>
      <w:proofErr w:type="spellEnd"/>
      <w:r w:rsidRPr="00464404">
        <w:rPr>
          <w:rFonts w:ascii="Minion Pro" w:hAnsi="Minion Pro" w:cstheme="minorHAnsi"/>
          <w:sz w:val="22"/>
          <w:szCs w:val="22"/>
        </w:rPr>
        <w:t xml:space="preserve"> com lâmpadas que não emitam radiação ultravioleta,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devendo</w:t>
      </w:r>
      <w:r w:rsidRPr="00464404">
        <w:rPr>
          <w:rFonts w:ascii="Minion Pro" w:hAnsi="Minion Pro" w:cstheme="minorHAnsi"/>
          <w:spacing w:val="2"/>
          <w:sz w:val="22"/>
          <w:szCs w:val="22"/>
        </w:rPr>
        <w:t xml:space="preserve"> </w:t>
      </w:r>
      <w:r w:rsidRPr="00464404">
        <w:rPr>
          <w:rFonts w:ascii="Minion Pro" w:hAnsi="Minion Pro" w:cstheme="minorHAnsi"/>
          <w:sz w:val="22"/>
          <w:szCs w:val="22"/>
        </w:rPr>
        <w:t>os</w:t>
      </w:r>
      <w:r w:rsidRPr="00464404">
        <w:rPr>
          <w:rFonts w:ascii="Minion Pro" w:hAnsi="Minion Pro" w:cstheme="minorHAnsi"/>
          <w:spacing w:val="-2"/>
          <w:sz w:val="22"/>
          <w:szCs w:val="22"/>
        </w:rPr>
        <w:t xml:space="preserve"> </w:t>
      </w:r>
      <w:r w:rsidRPr="00464404">
        <w:rPr>
          <w:rFonts w:ascii="Minion Pro" w:hAnsi="Minion Pro" w:cstheme="minorHAnsi"/>
          <w:sz w:val="22"/>
          <w:szCs w:val="22"/>
        </w:rPr>
        <w:t>trilhos</w:t>
      </w:r>
      <w:r w:rsidRPr="00464404">
        <w:rPr>
          <w:rFonts w:ascii="Minion Pro" w:hAnsi="Minion Pro" w:cstheme="minorHAnsi"/>
          <w:spacing w:val="-3"/>
          <w:sz w:val="22"/>
          <w:szCs w:val="22"/>
        </w:rPr>
        <w:t xml:space="preserve"> </w:t>
      </w:r>
      <w:r w:rsidRPr="00464404">
        <w:rPr>
          <w:rFonts w:ascii="Minion Pro" w:hAnsi="Minion Pro" w:cstheme="minorHAnsi"/>
          <w:sz w:val="22"/>
          <w:szCs w:val="22"/>
        </w:rPr>
        <w:t>percorrer</w:t>
      </w:r>
      <w:r w:rsidRPr="00464404">
        <w:rPr>
          <w:rFonts w:ascii="Minion Pro" w:hAnsi="Minion Pro" w:cstheme="minorHAnsi"/>
          <w:spacing w:val="7"/>
          <w:sz w:val="22"/>
          <w:szCs w:val="22"/>
        </w:rPr>
        <w:t xml:space="preserve"> </w:t>
      </w:r>
      <w:r w:rsidRPr="00464404">
        <w:rPr>
          <w:rFonts w:ascii="Minion Pro" w:hAnsi="Minion Pro" w:cstheme="minorHAnsi"/>
          <w:sz w:val="22"/>
          <w:szCs w:val="22"/>
        </w:rPr>
        <w:t>toda</w:t>
      </w:r>
      <w:r w:rsidRPr="00464404">
        <w:rPr>
          <w:rFonts w:ascii="Minion Pro" w:hAnsi="Minion Pro" w:cstheme="minorHAnsi"/>
          <w:spacing w:val="-4"/>
          <w:sz w:val="22"/>
          <w:szCs w:val="22"/>
        </w:rPr>
        <w:t xml:space="preserve"> </w:t>
      </w:r>
      <w:r w:rsidRPr="00464404">
        <w:rPr>
          <w:rFonts w:ascii="Minion Pro" w:hAnsi="Minion Pro" w:cstheme="minorHAnsi"/>
          <w:sz w:val="22"/>
          <w:szCs w:val="22"/>
        </w:rPr>
        <w:t>a</w:t>
      </w:r>
      <w:r w:rsidRPr="00464404">
        <w:rPr>
          <w:rFonts w:ascii="Minion Pro" w:hAnsi="Minion Pro" w:cstheme="minorHAnsi"/>
          <w:spacing w:val="-4"/>
          <w:sz w:val="22"/>
          <w:szCs w:val="22"/>
        </w:rPr>
        <w:t xml:space="preserve"> </w:t>
      </w:r>
      <w:r w:rsidRPr="00464404">
        <w:rPr>
          <w:rFonts w:ascii="Minion Pro" w:hAnsi="Minion Pro" w:cstheme="minorHAnsi"/>
          <w:sz w:val="22"/>
          <w:szCs w:val="22"/>
        </w:rPr>
        <w:t>dimensão da</w:t>
      </w:r>
      <w:r w:rsidRPr="00464404">
        <w:rPr>
          <w:rFonts w:ascii="Minion Pro" w:hAnsi="Minion Pro" w:cstheme="minorHAnsi"/>
          <w:spacing w:val="-6"/>
          <w:sz w:val="22"/>
          <w:szCs w:val="22"/>
        </w:rPr>
        <w:t xml:space="preserve"> </w:t>
      </w:r>
      <w:r w:rsidRPr="00464404">
        <w:rPr>
          <w:rFonts w:ascii="Minion Pro" w:hAnsi="Minion Pro" w:cstheme="minorHAnsi"/>
          <w:sz w:val="22"/>
          <w:szCs w:val="22"/>
        </w:rPr>
        <w:t>parede</w:t>
      </w:r>
      <w:r w:rsidRPr="00464404">
        <w:rPr>
          <w:rFonts w:ascii="Minion Pro" w:hAnsi="Minion Pro" w:cstheme="minorHAnsi"/>
          <w:spacing w:val="1"/>
          <w:sz w:val="22"/>
          <w:szCs w:val="22"/>
        </w:rPr>
        <w:t xml:space="preserve"> </w:t>
      </w:r>
      <w:r w:rsidRPr="00464404">
        <w:rPr>
          <w:rFonts w:ascii="Minion Pro" w:hAnsi="Minion Pro" w:cstheme="minorHAnsi"/>
          <w:sz w:val="22"/>
          <w:szCs w:val="22"/>
        </w:rPr>
        <w:t>que</w:t>
      </w:r>
      <w:r w:rsidRPr="00464404">
        <w:rPr>
          <w:rFonts w:ascii="Minion Pro" w:hAnsi="Minion Pro" w:cstheme="minorHAnsi"/>
          <w:spacing w:val="-5"/>
          <w:sz w:val="22"/>
          <w:szCs w:val="22"/>
        </w:rPr>
        <w:t xml:space="preserve"> </w:t>
      </w:r>
      <w:r w:rsidRPr="00464404">
        <w:rPr>
          <w:rFonts w:ascii="Minion Pro" w:hAnsi="Minion Pro" w:cstheme="minorHAnsi"/>
          <w:sz w:val="22"/>
          <w:szCs w:val="22"/>
        </w:rPr>
        <w:t>irá</w:t>
      </w:r>
      <w:r w:rsidRPr="00464404">
        <w:rPr>
          <w:rFonts w:ascii="Minion Pro" w:hAnsi="Minion Pro" w:cstheme="minorHAnsi"/>
          <w:spacing w:val="-3"/>
          <w:sz w:val="22"/>
          <w:szCs w:val="22"/>
        </w:rPr>
        <w:t xml:space="preserve"> </w:t>
      </w:r>
      <w:r w:rsidRPr="00464404">
        <w:rPr>
          <w:rFonts w:ascii="Minion Pro" w:hAnsi="Minion Pro" w:cstheme="minorHAnsi"/>
          <w:sz w:val="22"/>
          <w:szCs w:val="22"/>
        </w:rPr>
        <w:t>ser iluminada</w:t>
      </w:r>
      <w:r w:rsidRPr="00464404">
        <w:rPr>
          <w:rFonts w:ascii="Minion Pro" w:hAnsi="Minion Pro" w:cstheme="minorHAnsi"/>
          <w:spacing w:val="-11"/>
          <w:sz w:val="22"/>
          <w:szCs w:val="22"/>
        </w:rPr>
        <w:t xml:space="preserve"> </w:t>
      </w:r>
      <w:r w:rsidRPr="00464404">
        <w:rPr>
          <w:rFonts w:ascii="Minion Pro" w:hAnsi="Minion Pro" w:cstheme="minorHAnsi"/>
          <w:sz w:val="22"/>
          <w:szCs w:val="22"/>
        </w:rPr>
        <w:t>pelo teto</w:t>
      </w:r>
      <w:r w:rsidRPr="00464404">
        <w:rPr>
          <w:rFonts w:ascii="Minion Pro" w:hAnsi="Minion Pro" w:cstheme="minorHAnsi"/>
          <w:spacing w:val="-2"/>
          <w:sz w:val="22"/>
          <w:szCs w:val="22"/>
        </w:rPr>
        <w:t xml:space="preserve"> </w:t>
      </w:r>
      <w:r w:rsidRPr="00464404">
        <w:rPr>
          <w:rFonts w:ascii="Minion Pro" w:hAnsi="Minion Pro" w:cstheme="minorHAnsi"/>
          <w:sz w:val="22"/>
          <w:szCs w:val="22"/>
        </w:rPr>
        <w:t>da</w:t>
      </w:r>
      <w:r w:rsidRPr="00464404">
        <w:rPr>
          <w:rFonts w:ascii="Minion Pro" w:hAnsi="Minion Pro" w:cstheme="minorHAnsi"/>
          <w:spacing w:val="-3"/>
          <w:sz w:val="22"/>
          <w:szCs w:val="22"/>
        </w:rPr>
        <w:t xml:space="preserve"> </w:t>
      </w:r>
      <w:r w:rsidRPr="00464404">
        <w:rPr>
          <w:rFonts w:ascii="Minion Pro" w:hAnsi="Minion Pro" w:cstheme="minorHAnsi"/>
          <w:sz w:val="22"/>
          <w:szCs w:val="22"/>
        </w:rPr>
        <w:t>galeria.</w:t>
      </w:r>
    </w:p>
    <w:p w:rsidR="00A271AA" w:rsidRPr="00464404" w:rsidRDefault="00A271AA" w:rsidP="00A271AA">
      <w:pPr>
        <w:pStyle w:val="Ttulo4"/>
        <w:spacing w:before="1" w:line="276" w:lineRule="auto"/>
        <w:ind w:left="567" w:right="28" w:firstLine="567"/>
        <w:jc w:val="both"/>
        <w:rPr>
          <w:rFonts w:ascii="Minion Pro" w:hAnsi="Minion Pro" w:cstheme="minorHAnsi"/>
          <w:b w:val="0"/>
          <w:sz w:val="22"/>
          <w:szCs w:val="22"/>
        </w:rPr>
      </w:pPr>
      <w:r w:rsidRPr="00464404">
        <w:rPr>
          <w:rFonts w:ascii="Minion Pro" w:hAnsi="Minion Pro" w:cstheme="minorHAnsi"/>
          <w:b w:val="0"/>
          <w:sz w:val="22"/>
          <w:szCs w:val="22"/>
        </w:rPr>
        <w:t>Sistema</w:t>
      </w:r>
      <w:r w:rsidRPr="00464404">
        <w:rPr>
          <w:rFonts w:ascii="Minion Pro" w:hAnsi="Minion Pro" w:cstheme="minorHAnsi"/>
          <w:b w:val="0"/>
          <w:spacing w:val="-5"/>
          <w:sz w:val="22"/>
          <w:szCs w:val="22"/>
        </w:rPr>
        <w:t xml:space="preserve"> </w:t>
      </w:r>
      <w:r w:rsidRPr="00464404">
        <w:rPr>
          <w:rFonts w:ascii="Minion Pro" w:hAnsi="Minion Pro" w:cstheme="minorHAnsi"/>
          <w:b w:val="0"/>
          <w:sz w:val="22"/>
          <w:szCs w:val="22"/>
        </w:rPr>
        <w:t>de</w:t>
      </w:r>
      <w:r w:rsidRPr="00464404">
        <w:rPr>
          <w:rFonts w:ascii="Minion Pro" w:hAnsi="Minion Pro" w:cstheme="minorHAnsi"/>
          <w:b w:val="0"/>
          <w:spacing w:val="-6"/>
          <w:sz w:val="22"/>
          <w:szCs w:val="22"/>
        </w:rPr>
        <w:t xml:space="preserve"> </w:t>
      </w:r>
      <w:r w:rsidRPr="00464404">
        <w:rPr>
          <w:rFonts w:ascii="Minion Pro" w:hAnsi="Minion Pro" w:cstheme="minorHAnsi"/>
          <w:b w:val="0"/>
          <w:sz w:val="22"/>
          <w:szCs w:val="22"/>
        </w:rPr>
        <w:t>Sonorização</w:t>
      </w:r>
      <w:r w:rsidRPr="00464404">
        <w:rPr>
          <w:rFonts w:ascii="Minion Pro" w:hAnsi="Minion Pro" w:cstheme="minorHAnsi"/>
          <w:b w:val="0"/>
          <w:spacing w:val="1"/>
          <w:sz w:val="22"/>
          <w:szCs w:val="22"/>
        </w:rPr>
        <w:t xml:space="preserve"> </w:t>
      </w:r>
      <w:r w:rsidRPr="00464404">
        <w:rPr>
          <w:rFonts w:ascii="Minion Pro" w:hAnsi="Minion Pro" w:cstheme="minorHAnsi"/>
          <w:b w:val="0"/>
          <w:sz w:val="22"/>
          <w:szCs w:val="22"/>
        </w:rPr>
        <w:t>de</w:t>
      </w:r>
      <w:r w:rsidRPr="00464404">
        <w:rPr>
          <w:rFonts w:ascii="Minion Pro" w:hAnsi="Minion Pro" w:cstheme="minorHAnsi"/>
          <w:b w:val="0"/>
          <w:spacing w:val="-3"/>
          <w:sz w:val="22"/>
          <w:szCs w:val="22"/>
        </w:rPr>
        <w:t xml:space="preserve"> </w:t>
      </w:r>
      <w:r w:rsidRPr="00464404">
        <w:rPr>
          <w:rFonts w:ascii="Minion Pro" w:hAnsi="Minion Pro" w:cstheme="minorHAnsi"/>
          <w:b w:val="0"/>
          <w:sz w:val="22"/>
          <w:szCs w:val="22"/>
        </w:rPr>
        <w:t>Ambiente</w:t>
      </w:r>
      <w:r w:rsidRPr="00464404">
        <w:rPr>
          <w:rFonts w:ascii="Minion Pro" w:hAnsi="Minion Pro" w:cstheme="minorHAnsi"/>
          <w:b w:val="0"/>
          <w:spacing w:val="-70"/>
          <w:sz w:val="22"/>
          <w:szCs w:val="22"/>
        </w:rPr>
        <w:t xml:space="preserve"> </w:t>
      </w:r>
      <w:r w:rsidRPr="00464404">
        <w:rPr>
          <w:rFonts w:ascii="Minion Pro" w:hAnsi="Minion Pro" w:cstheme="minorHAnsi"/>
          <w:b w:val="0"/>
          <w:sz w:val="22"/>
          <w:szCs w:val="22"/>
        </w:rPr>
        <w:t>s</w:t>
      </w:r>
    </w:p>
    <w:p w:rsidR="00A271AA" w:rsidRPr="00464404" w:rsidRDefault="00A271AA" w:rsidP="00A271AA">
      <w:pPr>
        <w:pStyle w:val="Ttulo4"/>
        <w:spacing w:before="1" w:line="276" w:lineRule="auto"/>
        <w:ind w:left="567" w:right="28" w:firstLine="567"/>
        <w:jc w:val="both"/>
        <w:rPr>
          <w:rFonts w:ascii="Minion Pro" w:hAnsi="Minion Pro" w:cstheme="minorHAnsi"/>
          <w:b w:val="0"/>
          <w:sz w:val="22"/>
          <w:szCs w:val="22"/>
        </w:rPr>
      </w:pPr>
      <w:r w:rsidRPr="00464404">
        <w:rPr>
          <w:rFonts w:ascii="Minion Pro" w:hAnsi="Minion Pro" w:cstheme="minorHAnsi"/>
          <w:b w:val="0"/>
          <w:sz w:val="22"/>
          <w:szCs w:val="22"/>
        </w:rPr>
        <w:t>Sistema</w:t>
      </w:r>
      <w:r w:rsidRPr="00464404">
        <w:rPr>
          <w:rFonts w:ascii="Minion Pro" w:hAnsi="Minion Pro" w:cstheme="minorHAnsi"/>
          <w:b w:val="0"/>
          <w:spacing w:val="-2"/>
          <w:sz w:val="22"/>
          <w:szCs w:val="22"/>
        </w:rPr>
        <w:t xml:space="preserve"> </w:t>
      </w:r>
      <w:r w:rsidRPr="00464404">
        <w:rPr>
          <w:rFonts w:ascii="Minion Pro" w:hAnsi="Minion Pro" w:cstheme="minorHAnsi"/>
          <w:b w:val="0"/>
          <w:sz w:val="22"/>
          <w:szCs w:val="22"/>
        </w:rPr>
        <w:t>de</w:t>
      </w:r>
      <w:r w:rsidRPr="00464404">
        <w:rPr>
          <w:rFonts w:ascii="Minion Pro" w:hAnsi="Minion Pro" w:cstheme="minorHAnsi"/>
          <w:b w:val="0"/>
          <w:spacing w:val="-3"/>
          <w:sz w:val="22"/>
          <w:szCs w:val="22"/>
        </w:rPr>
        <w:t xml:space="preserve"> </w:t>
      </w:r>
      <w:r w:rsidRPr="00464404">
        <w:rPr>
          <w:rFonts w:ascii="Minion Pro" w:hAnsi="Minion Pro" w:cstheme="minorHAnsi"/>
          <w:b w:val="0"/>
          <w:sz w:val="22"/>
          <w:szCs w:val="22"/>
        </w:rPr>
        <w:t>Projeção</w:t>
      </w:r>
      <w:r w:rsidRPr="00464404">
        <w:rPr>
          <w:rFonts w:ascii="Minion Pro" w:hAnsi="Minion Pro" w:cstheme="minorHAnsi"/>
          <w:b w:val="0"/>
          <w:spacing w:val="2"/>
          <w:sz w:val="22"/>
          <w:szCs w:val="22"/>
        </w:rPr>
        <w:t xml:space="preserve"> </w:t>
      </w:r>
      <w:r w:rsidRPr="00464404">
        <w:rPr>
          <w:rFonts w:ascii="Minion Pro" w:hAnsi="Minion Pro" w:cstheme="minorHAnsi"/>
          <w:b w:val="0"/>
          <w:sz w:val="22"/>
          <w:szCs w:val="22"/>
        </w:rPr>
        <w:t>Audiovisual</w:t>
      </w:r>
    </w:p>
    <w:p w:rsidR="00A271AA" w:rsidRPr="00464404" w:rsidRDefault="00A271AA" w:rsidP="00A271AA">
      <w:pPr>
        <w:spacing w:line="276" w:lineRule="auto"/>
        <w:ind w:left="567" w:right="28" w:firstLine="567"/>
        <w:jc w:val="both"/>
        <w:rPr>
          <w:rFonts w:ascii="Minion Pro" w:hAnsi="Minion Pro" w:cstheme="minorHAnsi"/>
          <w:sz w:val="22"/>
          <w:szCs w:val="22"/>
        </w:rPr>
      </w:pPr>
      <w:r w:rsidRPr="00464404">
        <w:rPr>
          <w:rFonts w:ascii="Minion Pro" w:hAnsi="Minion Pro" w:cstheme="minorHAnsi"/>
          <w:sz w:val="22"/>
          <w:szCs w:val="22"/>
        </w:rPr>
        <w:t>Cabine</w:t>
      </w:r>
      <w:r w:rsidRPr="00464404">
        <w:rPr>
          <w:rFonts w:ascii="Minion Pro" w:hAnsi="Minion Pro" w:cstheme="minorHAnsi"/>
          <w:spacing w:val="26"/>
          <w:sz w:val="22"/>
          <w:szCs w:val="22"/>
        </w:rPr>
        <w:t xml:space="preserve"> </w:t>
      </w:r>
      <w:r w:rsidRPr="00464404">
        <w:rPr>
          <w:rFonts w:ascii="Minion Pro" w:hAnsi="Minion Pro" w:cstheme="minorHAnsi"/>
          <w:sz w:val="22"/>
          <w:szCs w:val="22"/>
        </w:rPr>
        <w:t>Técnica</w:t>
      </w:r>
      <w:r w:rsidRPr="00464404">
        <w:rPr>
          <w:rFonts w:ascii="Minion Pro" w:hAnsi="Minion Pro" w:cstheme="minorHAnsi"/>
          <w:spacing w:val="26"/>
          <w:sz w:val="22"/>
          <w:szCs w:val="22"/>
        </w:rPr>
        <w:t xml:space="preserve"> </w:t>
      </w:r>
      <w:r w:rsidRPr="00464404">
        <w:rPr>
          <w:rFonts w:ascii="Minion Pro" w:hAnsi="Minion Pro" w:cstheme="minorHAnsi"/>
          <w:sz w:val="22"/>
          <w:szCs w:val="22"/>
        </w:rPr>
        <w:t>de</w:t>
      </w:r>
      <w:r w:rsidRPr="00464404">
        <w:rPr>
          <w:rFonts w:ascii="Minion Pro" w:hAnsi="Minion Pro" w:cstheme="minorHAnsi"/>
          <w:spacing w:val="29"/>
          <w:sz w:val="22"/>
          <w:szCs w:val="22"/>
        </w:rPr>
        <w:t xml:space="preserve"> </w:t>
      </w:r>
      <w:r w:rsidRPr="00464404">
        <w:rPr>
          <w:rFonts w:ascii="Minion Pro" w:hAnsi="Minion Pro" w:cstheme="minorHAnsi"/>
          <w:sz w:val="22"/>
          <w:szCs w:val="22"/>
        </w:rPr>
        <w:t>Audiovisual</w:t>
      </w:r>
      <w:r w:rsidRPr="00464404">
        <w:rPr>
          <w:rFonts w:ascii="Minion Pro" w:hAnsi="Minion Pro" w:cstheme="minorHAnsi"/>
          <w:spacing w:val="29"/>
          <w:sz w:val="22"/>
          <w:szCs w:val="22"/>
        </w:rPr>
        <w:t xml:space="preserve"> </w:t>
      </w:r>
      <w:r w:rsidRPr="00464404">
        <w:rPr>
          <w:rFonts w:ascii="Minion Pro" w:hAnsi="Minion Pro" w:cstheme="minorHAnsi"/>
          <w:sz w:val="22"/>
          <w:szCs w:val="22"/>
        </w:rPr>
        <w:t>para</w:t>
      </w:r>
      <w:r w:rsidRPr="00464404">
        <w:rPr>
          <w:rFonts w:ascii="Minion Pro" w:hAnsi="Minion Pro" w:cstheme="minorHAnsi"/>
          <w:spacing w:val="25"/>
          <w:sz w:val="22"/>
          <w:szCs w:val="22"/>
        </w:rPr>
        <w:t xml:space="preserve"> </w:t>
      </w:r>
      <w:r w:rsidRPr="00464404">
        <w:rPr>
          <w:rFonts w:ascii="Minion Pro" w:hAnsi="Minion Pro" w:cstheme="minorHAnsi"/>
          <w:sz w:val="22"/>
          <w:szCs w:val="22"/>
        </w:rPr>
        <w:t>operacionalização</w:t>
      </w:r>
      <w:r w:rsidRPr="00464404">
        <w:rPr>
          <w:rFonts w:ascii="Minion Pro" w:hAnsi="Minion Pro" w:cstheme="minorHAnsi"/>
          <w:spacing w:val="27"/>
          <w:sz w:val="22"/>
          <w:szCs w:val="22"/>
        </w:rPr>
        <w:t xml:space="preserve"> </w:t>
      </w:r>
      <w:r w:rsidRPr="00464404">
        <w:rPr>
          <w:rFonts w:ascii="Minion Pro" w:hAnsi="Minion Pro" w:cstheme="minorHAnsi"/>
          <w:sz w:val="22"/>
          <w:szCs w:val="22"/>
        </w:rPr>
        <w:t>dos</w:t>
      </w:r>
      <w:r w:rsidRPr="00464404">
        <w:rPr>
          <w:rFonts w:ascii="Minion Pro" w:hAnsi="Minion Pro" w:cstheme="minorHAnsi"/>
          <w:spacing w:val="26"/>
          <w:sz w:val="22"/>
          <w:szCs w:val="22"/>
        </w:rPr>
        <w:t xml:space="preserve"> </w:t>
      </w:r>
      <w:r w:rsidRPr="00464404">
        <w:rPr>
          <w:rFonts w:ascii="Minion Pro" w:hAnsi="Minion Pro" w:cstheme="minorHAnsi"/>
          <w:sz w:val="22"/>
          <w:szCs w:val="22"/>
        </w:rPr>
        <w:t>sistemas</w:t>
      </w:r>
      <w:r w:rsidRPr="00464404">
        <w:rPr>
          <w:rFonts w:ascii="Minion Pro" w:hAnsi="Minion Pro" w:cstheme="minorHAnsi"/>
          <w:spacing w:val="28"/>
          <w:sz w:val="22"/>
          <w:szCs w:val="22"/>
        </w:rPr>
        <w:t xml:space="preserve"> </w:t>
      </w:r>
      <w:r w:rsidRPr="00464404">
        <w:rPr>
          <w:rFonts w:ascii="Minion Pro" w:hAnsi="Minion Pro" w:cstheme="minorHAnsi"/>
          <w:sz w:val="22"/>
          <w:szCs w:val="22"/>
        </w:rPr>
        <w:t>de</w:t>
      </w:r>
      <w:r w:rsidRPr="00464404">
        <w:rPr>
          <w:rFonts w:ascii="Minion Pro" w:hAnsi="Minion Pro" w:cstheme="minorHAnsi"/>
          <w:spacing w:val="26"/>
          <w:sz w:val="22"/>
          <w:szCs w:val="22"/>
        </w:rPr>
        <w:t xml:space="preserve"> </w:t>
      </w:r>
      <w:r w:rsidRPr="00464404">
        <w:rPr>
          <w:rFonts w:ascii="Minion Pro" w:hAnsi="Minion Pro" w:cstheme="minorHAnsi"/>
          <w:sz w:val="22"/>
          <w:szCs w:val="22"/>
        </w:rPr>
        <w:t>iluminação,</w:t>
      </w:r>
      <w:r w:rsidRPr="00464404">
        <w:rPr>
          <w:rFonts w:ascii="Minion Pro" w:hAnsi="Minion Pro" w:cstheme="minorHAnsi"/>
          <w:spacing w:val="27"/>
          <w:sz w:val="22"/>
          <w:szCs w:val="22"/>
        </w:rPr>
        <w:t xml:space="preserve"> </w:t>
      </w:r>
      <w:r w:rsidRPr="00464404">
        <w:rPr>
          <w:rFonts w:ascii="Minion Pro" w:hAnsi="Minion Pro" w:cstheme="minorHAnsi"/>
          <w:sz w:val="22"/>
          <w:szCs w:val="22"/>
        </w:rPr>
        <w:t>sonorização</w:t>
      </w:r>
      <w:r w:rsidRPr="00464404">
        <w:rPr>
          <w:rFonts w:ascii="Minion Pro" w:hAnsi="Minion Pro" w:cstheme="minorHAnsi"/>
          <w:spacing w:val="27"/>
          <w:sz w:val="22"/>
          <w:szCs w:val="22"/>
        </w:rPr>
        <w:t xml:space="preserve"> </w:t>
      </w:r>
      <w:r w:rsidRPr="00464404">
        <w:rPr>
          <w:rFonts w:ascii="Minion Pro" w:hAnsi="Minion Pro" w:cstheme="minorHAnsi"/>
          <w:sz w:val="22"/>
          <w:szCs w:val="22"/>
        </w:rPr>
        <w:t>e projeção,</w:t>
      </w:r>
      <w:r w:rsidRPr="00464404">
        <w:rPr>
          <w:rFonts w:ascii="Minion Pro" w:hAnsi="Minion Pro" w:cstheme="minorHAnsi"/>
          <w:spacing w:val="3"/>
          <w:sz w:val="22"/>
          <w:szCs w:val="22"/>
        </w:rPr>
        <w:t xml:space="preserve"> </w:t>
      </w:r>
      <w:r w:rsidRPr="00464404">
        <w:rPr>
          <w:rFonts w:ascii="Minion Pro" w:hAnsi="Minion Pro" w:cstheme="minorHAnsi"/>
          <w:sz w:val="22"/>
          <w:szCs w:val="22"/>
        </w:rPr>
        <w:t>contendo</w:t>
      </w:r>
      <w:r w:rsidRPr="00464404">
        <w:rPr>
          <w:rFonts w:ascii="Minion Pro" w:hAnsi="Minion Pro" w:cstheme="minorHAnsi"/>
          <w:spacing w:val="-2"/>
          <w:sz w:val="22"/>
          <w:szCs w:val="22"/>
        </w:rPr>
        <w:t xml:space="preserve"> </w:t>
      </w:r>
      <w:r w:rsidRPr="00464404">
        <w:rPr>
          <w:rFonts w:ascii="Minion Pro" w:hAnsi="Minion Pro" w:cstheme="minorHAnsi"/>
          <w:sz w:val="22"/>
          <w:szCs w:val="22"/>
        </w:rPr>
        <w:t>bancada</w:t>
      </w:r>
      <w:r w:rsidRPr="00464404">
        <w:rPr>
          <w:rFonts w:ascii="Minion Pro" w:hAnsi="Minion Pro" w:cstheme="minorHAnsi"/>
          <w:spacing w:val="-8"/>
          <w:sz w:val="22"/>
          <w:szCs w:val="22"/>
        </w:rPr>
        <w:t xml:space="preserve"> </w:t>
      </w:r>
      <w:r w:rsidRPr="00464404">
        <w:rPr>
          <w:rFonts w:ascii="Minion Pro" w:hAnsi="Minion Pro" w:cstheme="minorHAnsi"/>
          <w:sz w:val="22"/>
          <w:szCs w:val="22"/>
        </w:rPr>
        <w:t>e</w:t>
      </w:r>
      <w:r w:rsidRPr="00464404">
        <w:rPr>
          <w:rFonts w:ascii="Minion Pro" w:hAnsi="Minion Pro" w:cstheme="minorHAnsi"/>
          <w:spacing w:val="-3"/>
          <w:sz w:val="22"/>
          <w:szCs w:val="22"/>
        </w:rPr>
        <w:t xml:space="preserve"> </w:t>
      </w:r>
      <w:r w:rsidRPr="00464404">
        <w:rPr>
          <w:rFonts w:ascii="Minion Pro" w:hAnsi="Minion Pro" w:cstheme="minorHAnsi"/>
          <w:sz w:val="22"/>
          <w:szCs w:val="22"/>
        </w:rPr>
        <w:t>refrigeração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independentes.</w:t>
      </w:r>
    </w:p>
    <w:p w:rsidR="00A271AA" w:rsidRPr="00464404" w:rsidRDefault="00A271AA" w:rsidP="00A271AA">
      <w:pPr>
        <w:pStyle w:val="Corpodetexto"/>
        <w:spacing w:before="1" w:line="276" w:lineRule="auto"/>
        <w:ind w:left="567" w:right="28" w:firstLine="567"/>
        <w:jc w:val="both"/>
        <w:rPr>
          <w:rFonts w:ascii="Minion Pro" w:hAnsi="Minion Pro" w:cstheme="minorHAnsi"/>
          <w:sz w:val="22"/>
          <w:szCs w:val="22"/>
        </w:rPr>
      </w:pPr>
      <w:r w:rsidRPr="00464404">
        <w:rPr>
          <w:rFonts w:ascii="Minion Pro" w:hAnsi="Minion Pro" w:cstheme="minorHAnsi"/>
          <w:sz w:val="22"/>
          <w:szCs w:val="22"/>
        </w:rPr>
        <w:t>Suportes</w:t>
      </w:r>
      <w:r w:rsidRPr="00464404">
        <w:rPr>
          <w:rFonts w:ascii="Minion Pro" w:hAnsi="Minion Pro" w:cstheme="minorHAnsi"/>
          <w:spacing w:val="1"/>
          <w:sz w:val="22"/>
          <w:szCs w:val="22"/>
        </w:rPr>
        <w:t xml:space="preserve"> </w:t>
      </w:r>
      <w:r w:rsidRPr="00464404">
        <w:rPr>
          <w:rFonts w:ascii="Minion Pro" w:hAnsi="Minion Pro" w:cstheme="minorHAnsi"/>
          <w:sz w:val="22"/>
          <w:szCs w:val="22"/>
        </w:rPr>
        <w:t>para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obras</w:t>
      </w:r>
      <w:r w:rsidRPr="00464404">
        <w:rPr>
          <w:rFonts w:ascii="Minion Pro" w:hAnsi="Minion Pro" w:cstheme="minorHAnsi"/>
          <w:spacing w:val="1"/>
          <w:sz w:val="22"/>
          <w:szCs w:val="22"/>
        </w:rPr>
        <w:t xml:space="preserve"> </w:t>
      </w:r>
      <w:r w:rsidRPr="00464404">
        <w:rPr>
          <w:rFonts w:ascii="Minion Pro" w:hAnsi="Minion Pro" w:cstheme="minorHAnsi"/>
          <w:sz w:val="22"/>
          <w:szCs w:val="22"/>
        </w:rPr>
        <w:t>do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tipo: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expositores,</w:t>
      </w:r>
      <w:r w:rsidRPr="00464404">
        <w:rPr>
          <w:rFonts w:ascii="Minion Pro" w:hAnsi="Minion Pro" w:cstheme="minorHAnsi"/>
          <w:spacing w:val="1"/>
          <w:sz w:val="22"/>
          <w:szCs w:val="22"/>
        </w:rPr>
        <w:t xml:space="preserve"> </w:t>
      </w:r>
      <w:r w:rsidRPr="00464404">
        <w:rPr>
          <w:rFonts w:ascii="Minion Pro" w:hAnsi="Minion Pro" w:cstheme="minorHAnsi"/>
          <w:sz w:val="22"/>
          <w:szCs w:val="22"/>
        </w:rPr>
        <w:t>praticáveis</w:t>
      </w:r>
      <w:r w:rsidRPr="00464404">
        <w:rPr>
          <w:rFonts w:ascii="Minion Pro" w:hAnsi="Minion Pro" w:cstheme="minorHAnsi"/>
          <w:spacing w:val="1"/>
          <w:sz w:val="22"/>
          <w:szCs w:val="22"/>
        </w:rPr>
        <w:t xml:space="preserve"> </w:t>
      </w:r>
      <w:r w:rsidRPr="00464404">
        <w:rPr>
          <w:rFonts w:ascii="Minion Pro" w:hAnsi="Minion Pro" w:cstheme="minorHAnsi"/>
          <w:sz w:val="22"/>
          <w:szCs w:val="22"/>
        </w:rPr>
        <w:t>de</w:t>
      </w:r>
      <w:r w:rsidRPr="00464404">
        <w:rPr>
          <w:rFonts w:ascii="Minion Pro" w:hAnsi="Minion Pro" w:cstheme="minorHAnsi"/>
          <w:spacing w:val="1"/>
          <w:sz w:val="22"/>
          <w:szCs w:val="22"/>
        </w:rPr>
        <w:t xml:space="preserve"> </w:t>
      </w:r>
      <w:r w:rsidRPr="00464404">
        <w:rPr>
          <w:rFonts w:ascii="Minion Pro" w:hAnsi="Minion Pro" w:cstheme="minorHAnsi"/>
          <w:sz w:val="22"/>
          <w:szCs w:val="22"/>
        </w:rPr>
        <w:t>diversos</w:t>
      </w:r>
      <w:r w:rsidRPr="00464404">
        <w:rPr>
          <w:rFonts w:ascii="Minion Pro" w:hAnsi="Minion Pro" w:cstheme="minorHAnsi"/>
          <w:spacing w:val="1"/>
          <w:sz w:val="22"/>
          <w:szCs w:val="22"/>
        </w:rPr>
        <w:t xml:space="preserve"> </w:t>
      </w:r>
      <w:r w:rsidRPr="00464404">
        <w:rPr>
          <w:rFonts w:ascii="Minion Pro" w:hAnsi="Minion Pro" w:cstheme="minorHAnsi"/>
          <w:sz w:val="22"/>
          <w:szCs w:val="22"/>
        </w:rPr>
        <w:t>tamanhos</w:t>
      </w:r>
      <w:r w:rsidRPr="00464404">
        <w:rPr>
          <w:rFonts w:ascii="Minion Pro" w:hAnsi="Minion Pro" w:cstheme="minorHAnsi"/>
          <w:spacing w:val="1"/>
          <w:sz w:val="22"/>
          <w:szCs w:val="22"/>
        </w:rPr>
        <w:t xml:space="preserve"> </w:t>
      </w:r>
      <w:r w:rsidRPr="00464404">
        <w:rPr>
          <w:rFonts w:ascii="Minion Pro" w:hAnsi="Minion Pro" w:cstheme="minorHAnsi"/>
          <w:sz w:val="22"/>
          <w:szCs w:val="22"/>
        </w:rPr>
        <w:t>e</w:t>
      </w:r>
      <w:r w:rsidRPr="00464404">
        <w:rPr>
          <w:rFonts w:ascii="Minion Pro" w:hAnsi="Minion Pro" w:cstheme="minorHAnsi"/>
          <w:spacing w:val="1"/>
          <w:sz w:val="22"/>
          <w:szCs w:val="22"/>
        </w:rPr>
        <w:t xml:space="preserve"> </w:t>
      </w:r>
      <w:r w:rsidRPr="00464404">
        <w:rPr>
          <w:rFonts w:ascii="Minion Pro" w:hAnsi="Minion Pro" w:cstheme="minorHAnsi"/>
          <w:sz w:val="22"/>
          <w:szCs w:val="22"/>
        </w:rPr>
        <w:t>paredes falsas</w:t>
      </w:r>
      <w:r w:rsidRPr="00464404">
        <w:rPr>
          <w:rFonts w:ascii="Minion Pro" w:hAnsi="Minion Pro" w:cstheme="minorHAnsi"/>
          <w:spacing w:val="1"/>
          <w:sz w:val="22"/>
          <w:szCs w:val="22"/>
        </w:rPr>
        <w:t xml:space="preserve"> </w:t>
      </w:r>
      <w:r w:rsidRPr="00464404">
        <w:rPr>
          <w:rFonts w:ascii="Minion Pro" w:hAnsi="Minion Pro" w:cstheme="minorHAnsi"/>
          <w:sz w:val="22"/>
          <w:szCs w:val="22"/>
        </w:rPr>
        <w:t>móveis (estruturas em madeira que simulam paredes) que eventualmente, a depender do projeto</w:t>
      </w:r>
      <w:r w:rsidRPr="00464404">
        <w:rPr>
          <w:rFonts w:ascii="Minion Pro" w:hAnsi="Minion Pro" w:cstheme="minorHAnsi"/>
          <w:spacing w:val="1"/>
          <w:sz w:val="22"/>
          <w:szCs w:val="22"/>
        </w:rPr>
        <w:t xml:space="preserve"> </w:t>
      </w:r>
      <w:proofErr w:type="spellStart"/>
      <w:r w:rsidRPr="00464404">
        <w:rPr>
          <w:rFonts w:ascii="Minion Pro" w:hAnsi="Minion Pro" w:cstheme="minorHAnsi"/>
          <w:sz w:val="22"/>
          <w:szCs w:val="22"/>
        </w:rPr>
        <w:t>expográfico</w:t>
      </w:r>
      <w:proofErr w:type="spellEnd"/>
      <w:r w:rsidRPr="00464404">
        <w:rPr>
          <w:rFonts w:ascii="Minion Pro" w:hAnsi="Minion Pro" w:cstheme="minorHAnsi"/>
          <w:sz w:val="22"/>
          <w:szCs w:val="22"/>
        </w:rPr>
        <w:t>,</w:t>
      </w:r>
      <w:r w:rsidRPr="00464404">
        <w:rPr>
          <w:rFonts w:ascii="Minion Pro" w:hAnsi="Minion Pro" w:cstheme="minorHAnsi"/>
          <w:spacing w:val="-1"/>
          <w:sz w:val="22"/>
          <w:szCs w:val="22"/>
        </w:rPr>
        <w:t xml:space="preserve"> </w:t>
      </w:r>
      <w:r w:rsidRPr="00464404">
        <w:rPr>
          <w:rFonts w:ascii="Minion Pro" w:hAnsi="Minion Pro" w:cstheme="minorHAnsi"/>
          <w:sz w:val="22"/>
          <w:szCs w:val="22"/>
        </w:rPr>
        <w:t>podem</w:t>
      </w:r>
      <w:r w:rsidRPr="00464404">
        <w:rPr>
          <w:rFonts w:ascii="Minion Pro" w:hAnsi="Minion Pro" w:cstheme="minorHAnsi"/>
          <w:spacing w:val="-1"/>
          <w:sz w:val="22"/>
          <w:szCs w:val="22"/>
        </w:rPr>
        <w:t xml:space="preserve"> </w:t>
      </w:r>
      <w:r w:rsidRPr="00464404">
        <w:rPr>
          <w:rFonts w:ascii="Minion Pro" w:hAnsi="Minion Pro" w:cstheme="minorHAnsi"/>
          <w:sz w:val="22"/>
          <w:szCs w:val="22"/>
        </w:rPr>
        <w:t>ser</w:t>
      </w:r>
      <w:r w:rsidRPr="00464404">
        <w:rPr>
          <w:rFonts w:ascii="Minion Pro" w:hAnsi="Minion Pro" w:cstheme="minorHAnsi"/>
          <w:spacing w:val="2"/>
          <w:sz w:val="22"/>
          <w:szCs w:val="22"/>
        </w:rPr>
        <w:t xml:space="preserve"> </w:t>
      </w:r>
      <w:r w:rsidRPr="00464404">
        <w:rPr>
          <w:rFonts w:ascii="Minion Pro" w:hAnsi="Minion Pro" w:cstheme="minorHAnsi"/>
          <w:sz w:val="22"/>
          <w:szCs w:val="22"/>
        </w:rPr>
        <w:t>fixadas</w:t>
      </w:r>
      <w:r w:rsidRPr="00464404">
        <w:rPr>
          <w:rFonts w:ascii="Minion Pro" w:hAnsi="Minion Pro" w:cstheme="minorHAnsi"/>
          <w:spacing w:val="-7"/>
          <w:sz w:val="22"/>
          <w:szCs w:val="22"/>
        </w:rPr>
        <w:t xml:space="preserve"> </w:t>
      </w:r>
      <w:r w:rsidRPr="00464404">
        <w:rPr>
          <w:rFonts w:ascii="Minion Pro" w:hAnsi="Minion Pro" w:cstheme="minorHAnsi"/>
          <w:sz w:val="22"/>
          <w:szCs w:val="22"/>
        </w:rPr>
        <w:t>no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piso</w:t>
      </w:r>
      <w:r w:rsidRPr="00464404">
        <w:rPr>
          <w:rFonts w:ascii="Minion Pro" w:hAnsi="Minion Pro" w:cstheme="minorHAnsi"/>
          <w:spacing w:val="-2"/>
          <w:sz w:val="22"/>
          <w:szCs w:val="22"/>
        </w:rPr>
        <w:t xml:space="preserve"> </w:t>
      </w:r>
      <w:r w:rsidRPr="00464404">
        <w:rPr>
          <w:rFonts w:ascii="Minion Pro" w:hAnsi="Minion Pro" w:cstheme="minorHAnsi"/>
          <w:sz w:val="22"/>
          <w:szCs w:val="22"/>
        </w:rPr>
        <w:t>com</w:t>
      </w:r>
      <w:r w:rsidRPr="00464404">
        <w:rPr>
          <w:rFonts w:ascii="Minion Pro" w:hAnsi="Minion Pro" w:cstheme="minorHAnsi"/>
          <w:spacing w:val="2"/>
          <w:sz w:val="22"/>
          <w:szCs w:val="22"/>
        </w:rPr>
        <w:t xml:space="preserve"> </w:t>
      </w:r>
      <w:r w:rsidRPr="00464404">
        <w:rPr>
          <w:rFonts w:ascii="Minion Pro" w:hAnsi="Minion Pro" w:cstheme="minorHAnsi"/>
          <w:sz w:val="22"/>
          <w:szCs w:val="22"/>
        </w:rPr>
        <w:t>gesso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ou</w:t>
      </w:r>
      <w:r w:rsidRPr="00464404">
        <w:rPr>
          <w:rFonts w:ascii="Minion Pro" w:hAnsi="Minion Pro" w:cstheme="minorHAnsi"/>
          <w:spacing w:val="2"/>
          <w:sz w:val="22"/>
          <w:szCs w:val="22"/>
        </w:rPr>
        <w:t xml:space="preserve"> </w:t>
      </w:r>
      <w:r w:rsidRPr="00464404">
        <w:rPr>
          <w:rFonts w:ascii="Minion Pro" w:hAnsi="Minion Pro" w:cstheme="minorHAnsi"/>
          <w:sz w:val="22"/>
          <w:szCs w:val="22"/>
        </w:rPr>
        <w:t>similar,</w:t>
      </w:r>
      <w:r w:rsidRPr="00464404">
        <w:rPr>
          <w:rFonts w:ascii="Minion Pro" w:hAnsi="Minion Pro" w:cstheme="minorHAnsi"/>
          <w:spacing w:val="-5"/>
          <w:sz w:val="22"/>
          <w:szCs w:val="22"/>
        </w:rPr>
        <w:t xml:space="preserve"> </w:t>
      </w:r>
      <w:r w:rsidRPr="00464404">
        <w:rPr>
          <w:rFonts w:ascii="Minion Pro" w:hAnsi="Minion Pro" w:cstheme="minorHAnsi"/>
          <w:sz w:val="22"/>
          <w:szCs w:val="22"/>
        </w:rPr>
        <w:t>biombos,</w:t>
      </w:r>
      <w:r w:rsidRPr="00464404">
        <w:rPr>
          <w:rFonts w:ascii="Minion Pro" w:hAnsi="Minion Pro" w:cstheme="minorHAnsi"/>
          <w:spacing w:val="1"/>
          <w:sz w:val="22"/>
          <w:szCs w:val="22"/>
        </w:rPr>
        <w:t xml:space="preserve"> </w:t>
      </w:r>
      <w:r w:rsidRPr="00464404">
        <w:rPr>
          <w:rFonts w:ascii="Minion Pro" w:hAnsi="Minion Pro" w:cstheme="minorHAnsi"/>
          <w:sz w:val="22"/>
          <w:szCs w:val="22"/>
        </w:rPr>
        <w:t>outros.</w:t>
      </w:r>
    </w:p>
    <w:p w:rsidR="00A271AA" w:rsidRPr="00464404" w:rsidRDefault="00A271AA" w:rsidP="00A271AA">
      <w:pPr>
        <w:spacing w:line="276" w:lineRule="auto"/>
        <w:ind w:left="567" w:right="28" w:firstLine="567"/>
        <w:jc w:val="both"/>
        <w:rPr>
          <w:rFonts w:ascii="Minion Pro" w:hAnsi="Minion Pro" w:cstheme="minorHAnsi"/>
          <w:sz w:val="22"/>
          <w:szCs w:val="22"/>
        </w:rPr>
      </w:pPr>
      <w:r w:rsidRPr="00464404">
        <w:rPr>
          <w:rFonts w:ascii="Minion Pro" w:hAnsi="Minion Pro" w:cstheme="minorHAnsi"/>
          <w:sz w:val="22"/>
          <w:szCs w:val="22"/>
        </w:rPr>
        <w:t>Reserva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Técnica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das</w:t>
      </w:r>
      <w:r w:rsidRPr="00464404">
        <w:rPr>
          <w:rFonts w:ascii="Minion Pro" w:hAnsi="Minion Pro" w:cstheme="minorHAnsi"/>
          <w:spacing w:val="1"/>
          <w:sz w:val="22"/>
          <w:szCs w:val="22"/>
        </w:rPr>
        <w:t xml:space="preserve"> </w:t>
      </w:r>
      <w:r w:rsidRPr="00464404">
        <w:rPr>
          <w:rFonts w:ascii="Minion Pro" w:hAnsi="Minion Pro" w:cstheme="minorHAnsi"/>
          <w:sz w:val="22"/>
          <w:szCs w:val="22"/>
        </w:rPr>
        <w:t>Obras</w:t>
      </w:r>
      <w:r w:rsidRPr="00464404">
        <w:rPr>
          <w:rFonts w:ascii="Minion Pro" w:hAnsi="Minion Pro" w:cstheme="minorHAnsi"/>
          <w:spacing w:val="1"/>
          <w:sz w:val="22"/>
          <w:szCs w:val="22"/>
        </w:rPr>
        <w:t xml:space="preserve"> </w:t>
      </w:r>
      <w:r w:rsidRPr="00464404">
        <w:rPr>
          <w:rFonts w:ascii="Minion Pro" w:hAnsi="Minion Pro" w:cstheme="minorHAnsi"/>
          <w:sz w:val="22"/>
          <w:szCs w:val="22"/>
        </w:rPr>
        <w:t>contendo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sala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para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primeiros</w:t>
      </w:r>
      <w:r w:rsidRPr="00464404">
        <w:rPr>
          <w:rFonts w:ascii="Minion Pro" w:hAnsi="Minion Pro" w:cstheme="minorHAnsi"/>
          <w:spacing w:val="1"/>
          <w:sz w:val="22"/>
          <w:szCs w:val="22"/>
        </w:rPr>
        <w:t xml:space="preserve"> </w:t>
      </w:r>
      <w:r w:rsidRPr="00464404">
        <w:rPr>
          <w:rFonts w:ascii="Minion Pro" w:hAnsi="Minion Pro" w:cstheme="minorHAnsi"/>
          <w:sz w:val="22"/>
          <w:szCs w:val="22"/>
        </w:rPr>
        <w:t>tratamentos</w:t>
      </w:r>
      <w:r w:rsidRPr="00464404">
        <w:rPr>
          <w:rFonts w:ascii="Minion Pro" w:hAnsi="Minion Pro" w:cstheme="minorHAnsi"/>
          <w:spacing w:val="1"/>
          <w:sz w:val="22"/>
          <w:szCs w:val="22"/>
        </w:rPr>
        <w:t xml:space="preserve"> </w:t>
      </w:r>
      <w:r w:rsidRPr="00464404">
        <w:rPr>
          <w:rFonts w:ascii="Minion Pro" w:hAnsi="Minion Pro" w:cstheme="minorHAnsi"/>
          <w:sz w:val="22"/>
          <w:szCs w:val="22"/>
        </w:rPr>
        <w:t>de</w:t>
      </w:r>
      <w:r w:rsidRPr="00464404">
        <w:rPr>
          <w:rFonts w:ascii="Minion Pro" w:hAnsi="Minion Pro" w:cstheme="minorHAnsi"/>
          <w:spacing w:val="1"/>
          <w:sz w:val="22"/>
          <w:szCs w:val="22"/>
        </w:rPr>
        <w:t xml:space="preserve"> </w:t>
      </w:r>
      <w:r w:rsidRPr="00464404">
        <w:rPr>
          <w:rFonts w:ascii="Minion Pro" w:hAnsi="Minion Pro" w:cstheme="minorHAnsi"/>
          <w:sz w:val="22"/>
          <w:szCs w:val="22"/>
        </w:rPr>
        <w:t>obras de arte e</w:t>
      </w:r>
      <w:r w:rsidRPr="00464404">
        <w:rPr>
          <w:rFonts w:ascii="Minion Pro" w:hAnsi="Minion Pro" w:cstheme="minorHAnsi"/>
          <w:spacing w:val="1"/>
          <w:sz w:val="22"/>
          <w:szCs w:val="22"/>
        </w:rPr>
        <w:t xml:space="preserve"> </w:t>
      </w:r>
      <w:r w:rsidRPr="00464404">
        <w:rPr>
          <w:rFonts w:ascii="Minion Pro" w:hAnsi="Minion Pro" w:cstheme="minorHAnsi"/>
          <w:sz w:val="22"/>
          <w:szCs w:val="22"/>
        </w:rPr>
        <w:t>restauros.</w:t>
      </w:r>
    </w:p>
    <w:p w:rsidR="00A271AA" w:rsidRPr="00464404" w:rsidRDefault="00A271AA" w:rsidP="000A7DAB">
      <w:pPr>
        <w:jc w:val="center"/>
        <w:rPr>
          <w:rFonts w:ascii="Minion Pro" w:hAnsi="Minion Pro"/>
          <w:b/>
          <w:sz w:val="22"/>
          <w:szCs w:val="22"/>
        </w:rPr>
      </w:pPr>
    </w:p>
    <w:p w:rsidR="00A271AA" w:rsidRPr="00464404" w:rsidRDefault="00A271AA" w:rsidP="000A7DAB">
      <w:pPr>
        <w:jc w:val="center"/>
        <w:rPr>
          <w:rFonts w:ascii="Minion Pro" w:hAnsi="Minion Pro"/>
          <w:b/>
          <w:sz w:val="22"/>
          <w:szCs w:val="22"/>
        </w:rPr>
      </w:pPr>
    </w:p>
    <w:p w:rsidR="00A271AA" w:rsidRPr="00464404" w:rsidRDefault="00A271AA" w:rsidP="00A271AA">
      <w:pPr>
        <w:pStyle w:val="Ttulo2"/>
        <w:keepNext w:val="0"/>
        <w:keepLines w:val="0"/>
        <w:widowControl w:val="0"/>
        <w:numPr>
          <w:ilvl w:val="0"/>
          <w:numId w:val="35"/>
        </w:numPr>
        <w:tabs>
          <w:tab w:val="left" w:pos="1394"/>
        </w:tabs>
        <w:autoSpaceDE w:val="0"/>
        <w:autoSpaceDN w:val="0"/>
        <w:spacing w:before="11" w:line="276" w:lineRule="auto"/>
        <w:ind w:left="0" w:firstLine="567"/>
        <w:jc w:val="both"/>
        <w:rPr>
          <w:rFonts w:ascii="Minion Pro" w:hAnsi="Minion Pro" w:cstheme="minorHAnsi"/>
          <w:sz w:val="22"/>
          <w:szCs w:val="22"/>
        </w:rPr>
      </w:pPr>
      <w:r w:rsidRPr="00464404">
        <w:rPr>
          <w:rFonts w:ascii="Minion Pro" w:hAnsi="Minion Pro" w:cstheme="minorHAnsi"/>
          <w:sz w:val="22"/>
          <w:szCs w:val="22"/>
        </w:rPr>
        <w:t>SALA</w:t>
      </w:r>
      <w:r w:rsidRPr="00464404">
        <w:rPr>
          <w:rFonts w:ascii="Minion Pro" w:hAnsi="Minion Pro" w:cstheme="minorHAnsi"/>
          <w:spacing w:val="-13"/>
          <w:sz w:val="22"/>
          <w:szCs w:val="22"/>
        </w:rPr>
        <w:t xml:space="preserve"> </w:t>
      </w:r>
      <w:r w:rsidRPr="00464404">
        <w:rPr>
          <w:rFonts w:ascii="Minion Pro" w:hAnsi="Minion Pro" w:cstheme="minorHAnsi"/>
          <w:sz w:val="22"/>
          <w:szCs w:val="22"/>
        </w:rPr>
        <w:t>PARA</w:t>
      </w:r>
      <w:r w:rsidRPr="00464404">
        <w:rPr>
          <w:rFonts w:ascii="Minion Pro" w:hAnsi="Minion Pro" w:cstheme="minorHAnsi"/>
          <w:spacing w:val="-11"/>
          <w:sz w:val="22"/>
          <w:szCs w:val="22"/>
        </w:rPr>
        <w:t xml:space="preserve"> </w:t>
      </w:r>
      <w:r w:rsidRPr="00464404">
        <w:rPr>
          <w:rFonts w:ascii="Minion Pro" w:hAnsi="Minion Pro" w:cstheme="minorHAnsi"/>
          <w:sz w:val="22"/>
          <w:szCs w:val="22"/>
        </w:rPr>
        <w:t>PRÁTICAS</w:t>
      </w:r>
      <w:r w:rsidRPr="00464404">
        <w:rPr>
          <w:rFonts w:ascii="Minion Pro" w:hAnsi="Minion Pro" w:cstheme="minorHAnsi"/>
          <w:spacing w:val="-11"/>
          <w:sz w:val="22"/>
          <w:szCs w:val="22"/>
        </w:rPr>
        <w:t xml:space="preserve"> </w:t>
      </w:r>
      <w:r w:rsidRPr="00464404">
        <w:rPr>
          <w:rFonts w:ascii="Minion Pro" w:hAnsi="Minion Pro" w:cstheme="minorHAnsi"/>
          <w:sz w:val="22"/>
          <w:szCs w:val="22"/>
        </w:rPr>
        <w:t>E</w:t>
      </w:r>
      <w:r w:rsidRPr="00464404">
        <w:rPr>
          <w:rFonts w:ascii="Minion Pro" w:hAnsi="Minion Pro" w:cstheme="minorHAnsi"/>
          <w:spacing w:val="-11"/>
          <w:sz w:val="22"/>
          <w:szCs w:val="22"/>
        </w:rPr>
        <w:t xml:space="preserve"> </w:t>
      </w:r>
      <w:r w:rsidRPr="00464404">
        <w:rPr>
          <w:rFonts w:ascii="Minion Pro" w:hAnsi="Minion Pro" w:cstheme="minorHAnsi"/>
          <w:sz w:val="22"/>
          <w:szCs w:val="22"/>
        </w:rPr>
        <w:t>FORMAÇÕES</w:t>
      </w:r>
      <w:r w:rsidRPr="00464404">
        <w:rPr>
          <w:rFonts w:ascii="Minion Pro" w:hAnsi="Minion Pro" w:cstheme="minorHAnsi"/>
          <w:spacing w:val="-12"/>
          <w:sz w:val="22"/>
          <w:szCs w:val="22"/>
        </w:rPr>
        <w:t xml:space="preserve"> </w:t>
      </w:r>
      <w:r w:rsidRPr="00464404">
        <w:rPr>
          <w:rFonts w:ascii="Minion Pro" w:hAnsi="Minion Pro" w:cstheme="minorHAnsi"/>
          <w:sz w:val="22"/>
          <w:szCs w:val="22"/>
        </w:rPr>
        <w:t>EM</w:t>
      </w:r>
      <w:r w:rsidRPr="00464404">
        <w:rPr>
          <w:rFonts w:ascii="Minion Pro" w:hAnsi="Minion Pro" w:cstheme="minorHAnsi"/>
          <w:spacing w:val="-10"/>
          <w:sz w:val="22"/>
          <w:szCs w:val="22"/>
        </w:rPr>
        <w:t xml:space="preserve"> </w:t>
      </w:r>
      <w:r w:rsidRPr="00464404">
        <w:rPr>
          <w:rFonts w:ascii="Minion Pro" w:hAnsi="Minion Pro" w:cstheme="minorHAnsi"/>
          <w:sz w:val="22"/>
          <w:szCs w:val="22"/>
        </w:rPr>
        <w:t>ARTES</w:t>
      </w:r>
      <w:r w:rsidRPr="00464404">
        <w:rPr>
          <w:rFonts w:ascii="Minion Pro" w:hAnsi="Minion Pro" w:cstheme="minorHAnsi"/>
          <w:spacing w:val="-11"/>
          <w:sz w:val="22"/>
          <w:szCs w:val="22"/>
        </w:rPr>
        <w:t xml:space="preserve"> </w:t>
      </w:r>
      <w:r w:rsidRPr="00464404">
        <w:rPr>
          <w:rFonts w:ascii="Minion Pro" w:hAnsi="Minion Pro" w:cstheme="minorHAnsi"/>
          <w:sz w:val="22"/>
          <w:szCs w:val="22"/>
        </w:rPr>
        <w:t>CÊNICAS</w:t>
      </w:r>
    </w:p>
    <w:p w:rsidR="00A271AA" w:rsidRPr="00464404" w:rsidRDefault="00A271AA" w:rsidP="00A271AA">
      <w:pPr>
        <w:spacing w:before="195" w:line="276" w:lineRule="auto"/>
        <w:ind w:firstLine="567"/>
        <w:jc w:val="both"/>
        <w:rPr>
          <w:rFonts w:ascii="Minion Pro" w:hAnsi="Minion Pro" w:cstheme="minorHAnsi"/>
          <w:sz w:val="22"/>
          <w:szCs w:val="22"/>
        </w:rPr>
      </w:pPr>
      <w:r w:rsidRPr="00464404">
        <w:rPr>
          <w:rFonts w:ascii="Minion Pro" w:hAnsi="Minion Pro" w:cstheme="minorHAnsi"/>
          <w:sz w:val="22"/>
          <w:szCs w:val="22"/>
        </w:rPr>
        <w:t>ESPECIFICIDADE:</w:t>
      </w:r>
      <w:r w:rsidRPr="00464404">
        <w:rPr>
          <w:rFonts w:ascii="Minion Pro" w:hAnsi="Minion Pro" w:cstheme="minorHAnsi"/>
          <w:b/>
          <w:spacing w:val="-3"/>
          <w:sz w:val="22"/>
          <w:szCs w:val="22"/>
        </w:rPr>
        <w:t xml:space="preserve"> </w:t>
      </w:r>
      <w:r w:rsidRPr="00464404">
        <w:rPr>
          <w:rFonts w:ascii="Minion Pro" w:hAnsi="Minion Pro" w:cstheme="minorHAnsi"/>
          <w:sz w:val="22"/>
          <w:szCs w:val="22"/>
        </w:rPr>
        <w:t>com</w:t>
      </w:r>
      <w:r w:rsidRPr="00464404">
        <w:rPr>
          <w:rFonts w:ascii="Minion Pro" w:hAnsi="Minion Pro" w:cstheme="minorHAnsi"/>
          <w:spacing w:val="-2"/>
          <w:sz w:val="22"/>
          <w:szCs w:val="22"/>
        </w:rPr>
        <w:t xml:space="preserve"> </w:t>
      </w:r>
      <w:r w:rsidRPr="00464404">
        <w:rPr>
          <w:rFonts w:ascii="Minion Pro" w:hAnsi="Minion Pro" w:cstheme="minorHAnsi"/>
          <w:sz w:val="22"/>
          <w:szCs w:val="22"/>
        </w:rPr>
        <w:t>piso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de</w:t>
      </w:r>
      <w:r w:rsidRPr="00464404">
        <w:rPr>
          <w:rFonts w:ascii="Minion Pro" w:hAnsi="Minion Pro" w:cstheme="minorHAnsi"/>
          <w:spacing w:val="-3"/>
          <w:sz w:val="22"/>
          <w:szCs w:val="22"/>
        </w:rPr>
        <w:t xml:space="preserve"> </w:t>
      </w:r>
      <w:r w:rsidRPr="00464404">
        <w:rPr>
          <w:rFonts w:ascii="Minion Pro" w:hAnsi="Minion Pro" w:cstheme="minorHAnsi"/>
          <w:sz w:val="22"/>
          <w:szCs w:val="22"/>
        </w:rPr>
        <w:t>madeira,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espelhos</w:t>
      </w:r>
      <w:r w:rsidRPr="00464404">
        <w:rPr>
          <w:rFonts w:ascii="Minion Pro" w:hAnsi="Minion Pro" w:cstheme="minorHAnsi"/>
          <w:spacing w:val="2"/>
          <w:sz w:val="22"/>
          <w:szCs w:val="22"/>
        </w:rPr>
        <w:t xml:space="preserve"> </w:t>
      </w:r>
      <w:r w:rsidRPr="00464404">
        <w:rPr>
          <w:rFonts w:ascii="Minion Pro" w:hAnsi="Minion Pro" w:cstheme="minorHAnsi"/>
          <w:sz w:val="22"/>
          <w:szCs w:val="22"/>
        </w:rPr>
        <w:t>e</w:t>
      </w:r>
      <w:r w:rsidRPr="00464404">
        <w:rPr>
          <w:rFonts w:ascii="Minion Pro" w:hAnsi="Minion Pro" w:cstheme="minorHAnsi"/>
          <w:spacing w:val="-3"/>
          <w:sz w:val="22"/>
          <w:szCs w:val="22"/>
        </w:rPr>
        <w:t xml:space="preserve"> </w:t>
      </w:r>
      <w:r w:rsidRPr="00464404">
        <w:rPr>
          <w:rFonts w:ascii="Minion Pro" w:hAnsi="Minion Pro" w:cstheme="minorHAnsi"/>
          <w:sz w:val="22"/>
          <w:szCs w:val="22"/>
        </w:rPr>
        <w:t>barras</w:t>
      </w:r>
      <w:r w:rsidRPr="00464404">
        <w:rPr>
          <w:rFonts w:ascii="Minion Pro" w:hAnsi="Minion Pro" w:cstheme="minorHAnsi"/>
          <w:spacing w:val="1"/>
          <w:sz w:val="22"/>
          <w:szCs w:val="22"/>
        </w:rPr>
        <w:t xml:space="preserve"> </w:t>
      </w:r>
      <w:r w:rsidRPr="00464404">
        <w:rPr>
          <w:rFonts w:ascii="Minion Pro" w:hAnsi="Minion Pro" w:cstheme="minorHAnsi"/>
          <w:sz w:val="22"/>
          <w:szCs w:val="22"/>
        </w:rPr>
        <w:t>laterais</w:t>
      </w:r>
      <w:r w:rsidRPr="00464404">
        <w:rPr>
          <w:rFonts w:ascii="Minion Pro" w:hAnsi="Minion Pro" w:cstheme="minorHAnsi"/>
          <w:spacing w:val="1"/>
          <w:sz w:val="22"/>
          <w:szCs w:val="22"/>
        </w:rPr>
        <w:t xml:space="preserve"> </w:t>
      </w:r>
      <w:r w:rsidRPr="00464404">
        <w:rPr>
          <w:rFonts w:ascii="Minion Pro" w:hAnsi="Minion Pro" w:cstheme="minorHAnsi"/>
          <w:sz w:val="22"/>
          <w:szCs w:val="22"/>
        </w:rPr>
        <w:t>com</w:t>
      </w:r>
      <w:r w:rsidRPr="00464404">
        <w:rPr>
          <w:rFonts w:ascii="Minion Pro" w:hAnsi="Minion Pro" w:cstheme="minorHAnsi"/>
          <w:spacing w:val="-5"/>
          <w:sz w:val="22"/>
          <w:szCs w:val="22"/>
        </w:rPr>
        <w:t xml:space="preserve"> </w:t>
      </w:r>
      <w:r w:rsidRPr="00464404">
        <w:rPr>
          <w:rFonts w:ascii="Minion Pro" w:hAnsi="Minion Pro" w:cstheme="minorHAnsi"/>
          <w:sz w:val="22"/>
          <w:szCs w:val="22"/>
        </w:rPr>
        <w:t>perspectiva</w:t>
      </w:r>
      <w:r w:rsidRPr="00464404">
        <w:rPr>
          <w:rFonts w:ascii="Minion Pro" w:hAnsi="Minion Pro" w:cstheme="minorHAnsi"/>
          <w:spacing w:val="2"/>
          <w:sz w:val="22"/>
          <w:szCs w:val="22"/>
        </w:rPr>
        <w:t xml:space="preserve"> </w:t>
      </w:r>
      <w:r w:rsidRPr="00464404">
        <w:rPr>
          <w:rFonts w:ascii="Minion Pro" w:hAnsi="Minion Pro" w:cstheme="minorHAnsi"/>
          <w:sz w:val="22"/>
          <w:szCs w:val="22"/>
        </w:rPr>
        <w:t>para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atender</w:t>
      </w:r>
      <w:r w:rsidRPr="00464404">
        <w:rPr>
          <w:rFonts w:ascii="Minion Pro" w:hAnsi="Minion Pro" w:cstheme="minorHAnsi"/>
          <w:spacing w:val="3"/>
          <w:sz w:val="22"/>
          <w:szCs w:val="22"/>
        </w:rPr>
        <w:t xml:space="preserve"> </w:t>
      </w:r>
      <w:r w:rsidRPr="00464404">
        <w:rPr>
          <w:rFonts w:ascii="Minion Pro" w:hAnsi="Minion Pro" w:cstheme="minorHAnsi"/>
          <w:sz w:val="22"/>
          <w:szCs w:val="22"/>
        </w:rPr>
        <w:t>20</w:t>
      </w:r>
      <w:r w:rsidRPr="00464404">
        <w:rPr>
          <w:rFonts w:ascii="Minion Pro" w:hAnsi="Minion Pro" w:cstheme="minorHAnsi"/>
          <w:spacing w:val="-3"/>
          <w:sz w:val="22"/>
          <w:szCs w:val="22"/>
        </w:rPr>
        <w:t xml:space="preserve"> </w:t>
      </w:r>
      <w:r w:rsidRPr="00464404">
        <w:rPr>
          <w:rFonts w:ascii="Minion Pro" w:hAnsi="Minion Pro" w:cstheme="minorHAnsi"/>
          <w:sz w:val="22"/>
          <w:szCs w:val="22"/>
        </w:rPr>
        <w:t>alunos.</w:t>
      </w:r>
    </w:p>
    <w:p w:rsidR="00A271AA" w:rsidRPr="00464404" w:rsidRDefault="00A271AA" w:rsidP="00A271AA">
      <w:pPr>
        <w:pStyle w:val="Ttulo2"/>
        <w:keepNext w:val="0"/>
        <w:keepLines w:val="0"/>
        <w:widowControl w:val="0"/>
        <w:numPr>
          <w:ilvl w:val="0"/>
          <w:numId w:val="35"/>
        </w:numPr>
        <w:tabs>
          <w:tab w:val="left" w:pos="1438"/>
        </w:tabs>
        <w:autoSpaceDE w:val="0"/>
        <w:autoSpaceDN w:val="0"/>
        <w:spacing w:before="121" w:line="276" w:lineRule="auto"/>
        <w:ind w:left="0" w:firstLine="567"/>
        <w:jc w:val="both"/>
        <w:rPr>
          <w:rFonts w:ascii="Minion Pro" w:hAnsi="Minion Pro" w:cstheme="minorHAnsi"/>
          <w:sz w:val="22"/>
          <w:szCs w:val="22"/>
        </w:rPr>
      </w:pPr>
      <w:r w:rsidRPr="00464404">
        <w:rPr>
          <w:rFonts w:ascii="Minion Pro" w:hAnsi="Minion Pro" w:cstheme="minorHAnsi"/>
          <w:sz w:val="22"/>
          <w:szCs w:val="22"/>
        </w:rPr>
        <w:t>SALA</w:t>
      </w:r>
      <w:r w:rsidRPr="00464404">
        <w:rPr>
          <w:rFonts w:ascii="Minion Pro" w:hAnsi="Minion Pro" w:cstheme="minorHAnsi"/>
          <w:spacing w:val="-3"/>
          <w:sz w:val="22"/>
          <w:szCs w:val="22"/>
        </w:rPr>
        <w:t xml:space="preserve"> </w:t>
      </w:r>
      <w:r w:rsidRPr="00464404">
        <w:rPr>
          <w:rFonts w:ascii="Minion Pro" w:hAnsi="Minion Pro" w:cstheme="minorHAnsi"/>
          <w:sz w:val="22"/>
          <w:szCs w:val="22"/>
        </w:rPr>
        <w:t>PARA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PRÁTICAS E</w:t>
      </w:r>
      <w:r w:rsidRPr="00464404">
        <w:rPr>
          <w:rFonts w:ascii="Minion Pro" w:hAnsi="Minion Pro" w:cstheme="minorHAnsi"/>
          <w:spacing w:val="-4"/>
          <w:sz w:val="22"/>
          <w:szCs w:val="22"/>
        </w:rPr>
        <w:t xml:space="preserve"> </w:t>
      </w:r>
      <w:r w:rsidRPr="00464404">
        <w:rPr>
          <w:rFonts w:ascii="Minion Pro" w:hAnsi="Minion Pro" w:cstheme="minorHAnsi"/>
          <w:sz w:val="22"/>
          <w:szCs w:val="22"/>
        </w:rPr>
        <w:t>FORMAÇÕES</w:t>
      </w:r>
      <w:r w:rsidRPr="00464404">
        <w:rPr>
          <w:rFonts w:ascii="Minion Pro" w:hAnsi="Minion Pro" w:cstheme="minorHAnsi"/>
          <w:spacing w:val="-1"/>
          <w:sz w:val="22"/>
          <w:szCs w:val="22"/>
        </w:rPr>
        <w:t xml:space="preserve"> </w:t>
      </w:r>
      <w:r w:rsidRPr="00464404">
        <w:rPr>
          <w:rFonts w:ascii="Minion Pro" w:hAnsi="Minion Pro" w:cstheme="minorHAnsi"/>
          <w:sz w:val="22"/>
          <w:szCs w:val="22"/>
        </w:rPr>
        <w:t>EM ARTES</w:t>
      </w:r>
      <w:r w:rsidRPr="00464404">
        <w:rPr>
          <w:rFonts w:ascii="Minion Pro" w:hAnsi="Minion Pro" w:cstheme="minorHAnsi"/>
          <w:spacing w:val="-2"/>
          <w:sz w:val="22"/>
          <w:szCs w:val="22"/>
        </w:rPr>
        <w:t xml:space="preserve"> </w:t>
      </w:r>
      <w:r w:rsidRPr="00464404">
        <w:rPr>
          <w:rFonts w:ascii="Minion Pro" w:hAnsi="Minion Pro" w:cstheme="minorHAnsi"/>
          <w:sz w:val="22"/>
          <w:szCs w:val="22"/>
        </w:rPr>
        <w:t>VISUAIS</w:t>
      </w:r>
    </w:p>
    <w:p w:rsidR="00A271AA" w:rsidRPr="00464404" w:rsidRDefault="00A271AA" w:rsidP="00A271AA">
      <w:pPr>
        <w:spacing w:before="141" w:line="276" w:lineRule="auto"/>
        <w:ind w:firstLine="567"/>
        <w:jc w:val="both"/>
        <w:rPr>
          <w:rFonts w:ascii="Minion Pro" w:hAnsi="Minion Pro" w:cstheme="minorHAnsi"/>
          <w:sz w:val="22"/>
          <w:szCs w:val="22"/>
        </w:rPr>
      </w:pPr>
      <w:r w:rsidRPr="00464404">
        <w:rPr>
          <w:rFonts w:ascii="Minion Pro" w:hAnsi="Minion Pro" w:cstheme="minorHAnsi"/>
          <w:sz w:val="22"/>
          <w:szCs w:val="22"/>
        </w:rPr>
        <w:t>ESPECIFICIDADE:</w:t>
      </w:r>
      <w:r w:rsidRPr="00464404">
        <w:rPr>
          <w:rFonts w:ascii="Minion Pro" w:hAnsi="Minion Pro" w:cstheme="minorHAnsi"/>
          <w:b/>
          <w:spacing w:val="28"/>
          <w:sz w:val="22"/>
          <w:szCs w:val="22"/>
        </w:rPr>
        <w:t xml:space="preserve"> </w:t>
      </w:r>
      <w:r w:rsidRPr="00464404">
        <w:rPr>
          <w:rFonts w:ascii="Minion Pro" w:hAnsi="Minion Pro" w:cstheme="minorHAnsi"/>
          <w:sz w:val="22"/>
          <w:szCs w:val="22"/>
        </w:rPr>
        <w:t>Sistema</w:t>
      </w:r>
      <w:r w:rsidRPr="00464404">
        <w:rPr>
          <w:rFonts w:ascii="Minion Pro" w:hAnsi="Minion Pro" w:cstheme="minorHAnsi"/>
          <w:spacing w:val="31"/>
          <w:sz w:val="22"/>
          <w:szCs w:val="22"/>
        </w:rPr>
        <w:t xml:space="preserve"> </w:t>
      </w:r>
      <w:r w:rsidRPr="00464404">
        <w:rPr>
          <w:rFonts w:ascii="Minion Pro" w:hAnsi="Minion Pro" w:cstheme="minorHAnsi"/>
          <w:sz w:val="22"/>
          <w:szCs w:val="22"/>
        </w:rPr>
        <w:t>Hidráulico,</w:t>
      </w:r>
      <w:r w:rsidRPr="00464404">
        <w:rPr>
          <w:rFonts w:ascii="Minion Pro" w:hAnsi="Minion Pro" w:cstheme="minorHAnsi"/>
          <w:spacing w:val="29"/>
          <w:sz w:val="22"/>
          <w:szCs w:val="22"/>
        </w:rPr>
        <w:t xml:space="preserve"> </w:t>
      </w:r>
      <w:r w:rsidRPr="00464404">
        <w:rPr>
          <w:rFonts w:ascii="Minion Pro" w:hAnsi="Minion Pro" w:cstheme="minorHAnsi"/>
          <w:sz w:val="22"/>
          <w:szCs w:val="22"/>
        </w:rPr>
        <w:t>Pia,</w:t>
      </w:r>
      <w:r w:rsidRPr="00464404">
        <w:rPr>
          <w:rFonts w:ascii="Minion Pro" w:hAnsi="Minion Pro" w:cstheme="minorHAnsi"/>
          <w:spacing w:val="32"/>
          <w:sz w:val="22"/>
          <w:szCs w:val="22"/>
        </w:rPr>
        <w:t xml:space="preserve"> </w:t>
      </w:r>
      <w:r w:rsidRPr="00464404">
        <w:rPr>
          <w:rFonts w:ascii="Minion Pro" w:hAnsi="Minion Pro" w:cstheme="minorHAnsi"/>
          <w:sz w:val="22"/>
          <w:szCs w:val="22"/>
        </w:rPr>
        <w:t>Sistema</w:t>
      </w:r>
      <w:r w:rsidRPr="00464404">
        <w:rPr>
          <w:rFonts w:ascii="Minion Pro" w:hAnsi="Minion Pro" w:cstheme="minorHAnsi"/>
          <w:spacing w:val="30"/>
          <w:sz w:val="22"/>
          <w:szCs w:val="22"/>
        </w:rPr>
        <w:t xml:space="preserve"> </w:t>
      </w:r>
      <w:r w:rsidRPr="00464404">
        <w:rPr>
          <w:rFonts w:ascii="Minion Pro" w:hAnsi="Minion Pro" w:cstheme="minorHAnsi"/>
          <w:sz w:val="22"/>
          <w:szCs w:val="22"/>
        </w:rPr>
        <w:t>de</w:t>
      </w:r>
      <w:r w:rsidRPr="00464404">
        <w:rPr>
          <w:rFonts w:ascii="Minion Pro" w:hAnsi="Minion Pro" w:cstheme="minorHAnsi"/>
          <w:spacing w:val="29"/>
          <w:sz w:val="22"/>
          <w:szCs w:val="22"/>
        </w:rPr>
        <w:t xml:space="preserve"> </w:t>
      </w:r>
      <w:r w:rsidRPr="00464404">
        <w:rPr>
          <w:rFonts w:ascii="Minion Pro" w:hAnsi="Minion Pro" w:cstheme="minorHAnsi"/>
          <w:sz w:val="22"/>
          <w:szCs w:val="22"/>
        </w:rPr>
        <w:t>projeção,</w:t>
      </w:r>
      <w:r w:rsidRPr="00464404">
        <w:rPr>
          <w:rFonts w:ascii="Minion Pro" w:hAnsi="Minion Pro" w:cstheme="minorHAnsi"/>
          <w:spacing w:val="29"/>
          <w:sz w:val="22"/>
          <w:szCs w:val="22"/>
        </w:rPr>
        <w:t xml:space="preserve"> </w:t>
      </w:r>
      <w:r w:rsidRPr="00464404">
        <w:rPr>
          <w:rFonts w:ascii="Minion Pro" w:hAnsi="Minion Pro" w:cstheme="minorHAnsi"/>
          <w:sz w:val="22"/>
          <w:szCs w:val="22"/>
        </w:rPr>
        <w:t>tela</w:t>
      </w:r>
      <w:r w:rsidRPr="00464404">
        <w:rPr>
          <w:rFonts w:ascii="Minion Pro" w:hAnsi="Minion Pro" w:cstheme="minorHAnsi"/>
          <w:spacing w:val="30"/>
          <w:sz w:val="22"/>
          <w:szCs w:val="22"/>
        </w:rPr>
        <w:t xml:space="preserve"> </w:t>
      </w:r>
      <w:r w:rsidRPr="00464404">
        <w:rPr>
          <w:rFonts w:ascii="Minion Pro" w:hAnsi="Minion Pro" w:cstheme="minorHAnsi"/>
          <w:sz w:val="22"/>
          <w:szCs w:val="22"/>
        </w:rPr>
        <w:t>retrátil,</w:t>
      </w:r>
      <w:r w:rsidRPr="00464404">
        <w:rPr>
          <w:rFonts w:ascii="Minion Pro" w:hAnsi="Minion Pro" w:cstheme="minorHAnsi"/>
          <w:spacing w:val="30"/>
          <w:sz w:val="22"/>
          <w:szCs w:val="22"/>
        </w:rPr>
        <w:t xml:space="preserve"> </w:t>
      </w:r>
      <w:r w:rsidRPr="00464404">
        <w:rPr>
          <w:rFonts w:ascii="Minion Pro" w:hAnsi="Minion Pro" w:cstheme="minorHAnsi"/>
          <w:sz w:val="22"/>
          <w:szCs w:val="22"/>
        </w:rPr>
        <w:t>TV,</w:t>
      </w:r>
      <w:r w:rsidRPr="00464404">
        <w:rPr>
          <w:rFonts w:ascii="Minion Pro" w:hAnsi="Minion Pro" w:cstheme="minorHAnsi"/>
          <w:spacing w:val="29"/>
          <w:sz w:val="22"/>
          <w:szCs w:val="22"/>
        </w:rPr>
        <w:t xml:space="preserve"> </w:t>
      </w:r>
      <w:r w:rsidRPr="00464404">
        <w:rPr>
          <w:rFonts w:ascii="Minion Pro" w:hAnsi="Minion Pro" w:cstheme="minorHAnsi"/>
          <w:sz w:val="22"/>
          <w:szCs w:val="22"/>
        </w:rPr>
        <w:t>Cavaletes</w:t>
      </w:r>
      <w:r w:rsidRPr="00464404">
        <w:rPr>
          <w:rFonts w:ascii="Minion Pro" w:hAnsi="Minion Pro" w:cstheme="minorHAnsi"/>
          <w:spacing w:val="32"/>
          <w:sz w:val="22"/>
          <w:szCs w:val="22"/>
        </w:rPr>
        <w:t xml:space="preserve"> </w:t>
      </w:r>
      <w:r w:rsidRPr="00464404">
        <w:rPr>
          <w:rFonts w:ascii="Minion Pro" w:hAnsi="Minion Pro" w:cstheme="minorHAnsi"/>
          <w:sz w:val="22"/>
          <w:szCs w:val="22"/>
        </w:rPr>
        <w:t>com</w:t>
      </w:r>
      <w:r w:rsidRPr="00464404">
        <w:rPr>
          <w:rFonts w:ascii="Minion Pro" w:hAnsi="Minion Pro" w:cstheme="minorHAnsi"/>
          <w:spacing w:val="29"/>
          <w:sz w:val="22"/>
          <w:szCs w:val="22"/>
        </w:rPr>
        <w:t xml:space="preserve"> </w:t>
      </w:r>
      <w:r w:rsidRPr="00464404">
        <w:rPr>
          <w:rFonts w:ascii="Minion Pro" w:hAnsi="Minion Pro" w:cstheme="minorHAnsi"/>
          <w:sz w:val="22"/>
          <w:szCs w:val="22"/>
        </w:rPr>
        <w:t>perspectiva para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atender</w:t>
      </w:r>
      <w:r w:rsidRPr="00464404">
        <w:rPr>
          <w:rFonts w:ascii="Minion Pro" w:hAnsi="Minion Pro" w:cstheme="minorHAnsi"/>
          <w:spacing w:val="2"/>
          <w:sz w:val="22"/>
          <w:szCs w:val="22"/>
        </w:rPr>
        <w:t xml:space="preserve"> </w:t>
      </w:r>
      <w:r w:rsidRPr="00464404">
        <w:rPr>
          <w:rFonts w:ascii="Minion Pro" w:hAnsi="Minion Pro" w:cstheme="minorHAnsi"/>
          <w:sz w:val="22"/>
          <w:szCs w:val="22"/>
        </w:rPr>
        <w:t>20</w:t>
      </w:r>
      <w:r w:rsidRPr="00464404">
        <w:rPr>
          <w:rFonts w:ascii="Minion Pro" w:hAnsi="Minion Pro" w:cstheme="minorHAnsi"/>
          <w:spacing w:val="-3"/>
          <w:sz w:val="22"/>
          <w:szCs w:val="22"/>
        </w:rPr>
        <w:t xml:space="preserve"> </w:t>
      </w:r>
      <w:r w:rsidRPr="00464404">
        <w:rPr>
          <w:rFonts w:ascii="Minion Pro" w:hAnsi="Minion Pro" w:cstheme="minorHAnsi"/>
          <w:sz w:val="22"/>
          <w:szCs w:val="22"/>
        </w:rPr>
        <w:t>alunos.</w:t>
      </w:r>
    </w:p>
    <w:p w:rsidR="00A271AA" w:rsidRPr="00464404" w:rsidRDefault="00A271AA" w:rsidP="00A271AA">
      <w:pPr>
        <w:pStyle w:val="Ttulo2"/>
        <w:keepNext w:val="0"/>
        <w:keepLines w:val="0"/>
        <w:widowControl w:val="0"/>
        <w:numPr>
          <w:ilvl w:val="0"/>
          <w:numId w:val="35"/>
        </w:numPr>
        <w:tabs>
          <w:tab w:val="left" w:pos="1394"/>
        </w:tabs>
        <w:autoSpaceDE w:val="0"/>
        <w:autoSpaceDN w:val="0"/>
        <w:spacing w:before="112" w:line="276" w:lineRule="auto"/>
        <w:ind w:left="0" w:firstLine="567"/>
        <w:jc w:val="both"/>
        <w:rPr>
          <w:rFonts w:ascii="Minion Pro" w:hAnsi="Minion Pro" w:cstheme="minorHAnsi"/>
          <w:sz w:val="22"/>
          <w:szCs w:val="22"/>
        </w:rPr>
      </w:pPr>
      <w:r w:rsidRPr="00464404">
        <w:rPr>
          <w:rFonts w:ascii="Minion Pro" w:hAnsi="Minion Pro" w:cstheme="minorHAnsi"/>
          <w:sz w:val="22"/>
          <w:szCs w:val="22"/>
        </w:rPr>
        <w:t>SALA</w:t>
      </w:r>
      <w:r w:rsidRPr="00464404">
        <w:rPr>
          <w:rFonts w:ascii="Minion Pro" w:hAnsi="Minion Pro" w:cstheme="minorHAnsi"/>
          <w:spacing w:val="-2"/>
          <w:sz w:val="22"/>
          <w:szCs w:val="22"/>
        </w:rPr>
        <w:t xml:space="preserve"> </w:t>
      </w:r>
      <w:r w:rsidRPr="00464404">
        <w:rPr>
          <w:rFonts w:ascii="Minion Pro" w:hAnsi="Minion Pro" w:cstheme="minorHAnsi"/>
          <w:sz w:val="22"/>
          <w:szCs w:val="22"/>
        </w:rPr>
        <w:t>PARA PRÁTICAS</w:t>
      </w:r>
      <w:r w:rsidRPr="00464404">
        <w:rPr>
          <w:rFonts w:ascii="Minion Pro" w:hAnsi="Minion Pro" w:cstheme="minorHAnsi"/>
          <w:spacing w:val="2"/>
          <w:sz w:val="22"/>
          <w:szCs w:val="22"/>
        </w:rPr>
        <w:t xml:space="preserve"> </w:t>
      </w:r>
      <w:r w:rsidRPr="00464404">
        <w:rPr>
          <w:rFonts w:ascii="Minion Pro" w:hAnsi="Minion Pro" w:cstheme="minorHAnsi"/>
          <w:sz w:val="22"/>
          <w:szCs w:val="22"/>
        </w:rPr>
        <w:t>E</w:t>
      </w:r>
      <w:r w:rsidRPr="00464404">
        <w:rPr>
          <w:rFonts w:ascii="Minion Pro" w:hAnsi="Minion Pro" w:cstheme="minorHAnsi"/>
          <w:spacing w:val="-2"/>
          <w:sz w:val="22"/>
          <w:szCs w:val="22"/>
        </w:rPr>
        <w:t xml:space="preserve"> </w:t>
      </w:r>
      <w:r w:rsidRPr="00464404">
        <w:rPr>
          <w:rFonts w:ascii="Minion Pro" w:hAnsi="Minion Pro" w:cstheme="minorHAnsi"/>
          <w:sz w:val="22"/>
          <w:szCs w:val="22"/>
        </w:rPr>
        <w:t>FORMAÇÕES</w:t>
      </w:r>
      <w:r w:rsidRPr="00464404">
        <w:rPr>
          <w:rFonts w:ascii="Minion Pro" w:hAnsi="Minion Pro" w:cstheme="minorHAnsi"/>
          <w:spacing w:val="2"/>
          <w:sz w:val="22"/>
          <w:szCs w:val="22"/>
        </w:rPr>
        <w:t xml:space="preserve"> </w:t>
      </w:r>
      <w:r w:rsidRPr="00464404">
        <w:rPr>
          <w:rFonts w:ascii="Minion Pro" w:hAnsi="Minion Pro" w:cstheme="minorHAnsi"/>
          <w:sz w:val="22"/>
          <w:szCs w:val="22"/>
        </w:rPr>
        <w:t>EM MÚSICA</w:t>
      </w:r>
    </w:p>
    <w:p w:rsidR="00A271AA" w:rsidRPr="00464404" w:rsidRDefault="00A271AA" w:rsidP="00A271AA">
      <w:pPr>
        <w:spacing w:before="147" w:line="276" w:lineRule="auto"/>
        <w:ind w:firstLine="567"/>
        <w:jc w:val="both"/>
        <w:rPr>
          <w:rFonts w:ascii="Minion Pro" w:hAnsi="Minion Pro" w:cstheme="minorHAnsi"/>
          <w:sz w:val="22"/>
          <w:szCs w:val="22"/>
        </w:rPr>
      </w:pPr>
      <w:r w:rsidRPr="00464404">
        <w:rPr>
          <w:rFonts w:ascii="Minion Pro" w:hAnsi="Minion Pro" w:cstheme="minorHAnsi"/>
          <w:b/>
          <w:sz w:val="22"/>
          <w:szCs w:val="22"/>
        </w:rPr>
        <w:t>ESPECIFICIDADE:</w:t>
      </w:r>
      <w:r w:rsidRPr="00464404">
        <w:rPr>
          <w:rFonts w:ascii="Minion Pro" w:hAnsi="Minion Pro" w:cstheme="minorHAnsi"/>
          <w:b/>
          <w:spacing w:val="-3"/>
          <w:sz w:val="22"/>
          <w:szCs w:val="22"/>
        </w:rPr>
        <w:t xml:space="preserve"> </w:t>
      </w:r>
      <w:r w:rsidRPr="00464404">
        <w:rPr>
          <w:rFonts w:ascii="Minion Pro" w:hAnsi="Minion Pro" w:cstheme="minorHAnsi"/>
          <w:sz w:val="22"/>
          <w:szCs w:val="22"/>
        </w:rPr>
        <w:t>Tratamento</w:t>
      </w:r>
      <w:r w:rsidRPr="00464404">
        <w:rPr>
          <w:rFonts w:ascii="Minion Pro" w:hAnsi="Minion Pro" w:cstheme="minorHAnsi"/>
          <w:spacing w:val="2"/>
          <w:sz w:val="22"/>
          <w:szCs w:val="22"/>
        </w:rPr>
        <w:t xml:space="preserve"> </w:t>
      </w:r>
      <w:r w:rsidRPr="00464404">
        <w:rPr>
          <w:rFonts w:ascii="Minion Pro" w:hAnsi="Minion Pro" w:cstheme="minorHAnsi"/>
          <w:sz w:val="22"/>
          <w:szCs w:val="22"/>
        </w:rPr>
        <w:t>(revestimento) acústico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com</w:t>
      </w:r>
      <w:r w:rsidRPr="00464404">
        <w:rPr>
          <w:rFonts w:ascii="Minion Pro" w:hAnsi="Minion Pro" w:cstheme="minorHAnsi"/>
          <w:spacing w:val="-6"/>
          <w:sz w:val="22"/>
          <w:szCs w:val="22"/>
        </w:rPr>
        <w:t xml:space="preserve"> </w:t>
      </w:r>
      <w:r w:rsidRPr="00464404">
        <w:rPr>
          <w:rFonts w:ascii="Minion Pro" w:hAnsi="Minion Pro" w:cstheme="minorHAnsi"/>
          <w:sz w:val="22"/>
          <w:szCs w:val="22"/>
        </w:rPr>
        <w:t>perspectiva</w:t>
      </w:r>
      <w:r w:rsidRPr="00464404">
        <w:rPr>
          <w:rFonts w:ascii="Minion Pro" w:hAnsi="Minion Pro" w:cstheme="minorHAnsi"/>
          <w:spacing w:val="2"/>
          <w:sz w:val="22"/>
          <w:szCs w:val="22"/>
        </w:rPr>
        <w:t xml:space="preserve"> </w:t>
      </w:r>
      <w:r w:rsidRPr="00464404">
        <w:rPr>
          <w:rFonts w:ascii="Minion Pro" w:hAnsi="Minion Pro" w:cstheme="minorHAnsi"/>
          <w:sz w:val="22"/>
          <w:szCs w:val="22"/>
        </w:rPr>
        <w:t>para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atender</w:t>
      </w:r>
      <w:r w:rsidRPr="00464404">
        <w:rPr>
          <w:rFonts w:ascii="Minion Pro" w:hAnsi="Minion Pro" w:cstheme="minorHAnsi"/>
          <w:spacing w:val="1"/>
          <w:sz w:val="22"/>
          <w:szCs w:val="22"/>
        </w:rPr>
        <w:t xml:space="preserve"> </w:t>
      </w:r>
      <w:r w:rsidRPr="00464404">
        <w:rPr>
          <w:rFonts w:ascii="Minion Pro" w:hAnsi="Minion Pro" w:cstheme="minorHAnsi"/>
          <w:sz w:val="22"/>
          <w:szCs w:val="22"/>
        </w:rPr>
        <w:t>20</w:t>
      </w:r>
      <w:r w:rsidRPr="00464404">
        <w:rPr>
          <w:rFonts w:ascii="Minion Pro" w:hAnsi="Minion Pro" w:cstheme="minorHAnsi"/>
          <w:spacing w:val="-2"/>
          <w:sz w:val="22"/>
          <w:szCs w:val="22"/>
        </w:rPr>
        <w:t xml:space="preserve"> </w:t>
      </w:r>
      <w:r w:rsidRPr="00464404">
        <w:rPr>
          <w:rFonts w:ascii="Minion Pro" w:hAnsi="Minion Pro" w:cstheme="minorHAnsi"/>
          <w:sz w:val="22"/>
          <w:szCs w:val="22"/>
        </w:rPr>
        <w:t>alunos.</w:t>
      </w:r>
    </w:p>
    <w:p w:rsidR="00A271AA" w:rsidRPr="00464404" w:rsidRDefault="00A271AA" w:rsidP="00A271AA">
      <w:pPr>
        <w:pStyle w:val="Ttulo2"/>
        <w:keepNext w:val="0"/>
        <w:keepLines w:val="0"/>
        <w:widowControl w:val="0"/>
        <w:numPr>
          <w:ilvl w:val="0"/>
          <w:numId w:val="35"/>
        </w:numPr>
        <w:tabs>
          <w:tab w:val="left" w:pos="1410"/>
        </w:tabs>
        <w:autoSpaceDE w:val="0"/>
        <w:autoSpaceDN w:val="0"/>
        <w:spacing w:before="191" w:line="276" w:lineRule="auto"/>
        <w:ind w:left="0" w:firstLine="567"/>
        <w:jc w:val="both"/>
        <w:rPr>
          <w:rFonts w:ascii="Minion Pro" w:hAnsi="Minion Pro" w:cstheme="minorHAnsi"/>
          <w:sz w:val="22"/>
          <w:szCs w:val="22"/>
        </w:rPr>
      </w:pPr>
      <w:r w:rsidRPr="00464404">
        <w:rPr>
          <w:rFonts w:ascii="Minion Pro" w:hAnsi="Minion Pro" w:cstheme="minorHAnsi"/>
          <w:sz w:val="22"/>
          <w:szCs w:val="22"/>
        </w:rPr>
        <w:t>SALA</w:t>
      </w:r>
      <w:r w:rsidRPr="00464404">
        <w:rPr>
          <w:rFonts w:ascii="Minion Pro" w:hAnsi="Minion Pro" w:cstheme="minorHAnsi"/>
          <w:spacing w:val="-2"/>
          <w:sz w:val="22"/>
          <w:szCs w:val="22"/>
        </w:rPr>
        <w:t xml:space="preserve"> </w:t>
      </w:r>
      <w:r w:rsidRPr="00464404">
        <w:rPr>
          <w:rFonts w:ascii="Minion Pro" w:hAnsi="Minion Pro" w:cstheme="minorHAnsi"/>
          <w:sz w:val="22"/>
          <w:szCs w:val="22"/>
        </w:rPr>
        <w:t>PARA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PRÁTICAS</w:t>
      </w:r>
      <w:r w:rsidRPr="00464404">
        <w:rPr>
          <w:rFonts w:ascii="Minion Pro" w:hAnsi="Minion Pro" w:cstheme="minorHAnsi"/>
          <w:spacing w:val="1"/>
          <w:sz w:val="22"/>
          <w:szCs w:val="22"/>
        </w:rPr>
        <w:t xml:space="preserve"> </w:t>
      </w:r>
      <w:r w:rsidRPr="00464404">
        <w:rPr>
          <w:rFonts w:ascii="Minion Pro" w:hAnsi="Minion Pro" w:cstheme="minorHAnsi"/>
          <w:sz w:val="22"/>
          <w:szCs w:val="22"/>
        </w:rPr>
        <w:t>E</w:t>
      </w:r>
      <w:r w:rsidRPr="00464404">
        <w:rPr>
          <w:rFonts w:ascii="Minion Pro" w:hAnsi="Minion Pro" w:cstheme="minorHAnsi"/>
          <w:spacing w:val="-4"/>
          <w:sz w:val="22"/>
          <w:szCs w:val="22"/>
        </w:rPr>
        <w:t xml:space="preserve"> </w:t>
      </w:r>
      <w:r w:rsidRPr="00464404">
        <w:rPr>
          <w:rFonts w:ascii="Minion Pro" w:hAnsi="Minion Pro" w:cstheme="minorHAnsi"/>
          <w:sz w:val="22"/>
          <w:szCs w:val="22"/>
        </w:rPr>
        <w:t>FORMAÇÕES EM LITERATURA</w:t>
      </w:r>
    </w:p>
    <w:p w:rsidR="00A271AA" w:rsidRPr="00464404" w:rsidRDefault="00A271AA" w:rsidP="00A271AA">
      <w:pPr>
        <w:spacing w:before="81" w:line="276" w:lineRule="auto"/>
        <w:ind w:firstLine="567"/>
        <w:jc w:val="both"/>
        <w:rPr>
          <w:rFonts w:ascii="Minion Pro" w:hAnsi="Minion Pro" w:cstheme="minorHAnsi"/>
          <w:sz w:val="22"/>
          <w:szCs w:val="22"/>
        </w:rPr>
      </w:pPr>
      <w:r w:rsidRPr="00464404">
        <w:rPr>
          <w:rFonts w:ascii="Minion Pro" w:hAnsi="Minion Pro" w:cstheme="minorHAnsi"/>
          <w:b/>
          <w:sz w:val="22"/>
          <w:szCs w:val="22"/>
        </w:rPr>
        <w:t>ESPECIFICIDADE:</w:t>
      </w:r>
      <w:r w:rsidRPr="00464404">
        <w:rPr>
          <w:rFonts w:ascii="Minion Pro" w:hAnsi="Minion Pro" w:cstheme="minorHAnsi"/>
          <w:b/>
          <w:spacing w:val="-3"/>
          <w:sz w:val="22"/>
          <w:szCs w:val="22"/>
        </w:rPr>
        <w:t xml:space="preserve"> </w:t>
      </w:r>
      <w:r w:rsidRPr="00464404">
        <w:rPr>
          <w:rFonts w:ascii="Minion Pro" w:hAnsi="Minion Pro" w:cstheme="minorHAnsi"/>
          <w:sz w:val="22"/>
          <w:szCs w:val="22"/>
        </w:rPr>
        <w:t>mesas</w:t>
      </w:r>
      <w:r w:rsidRPr="00464404">
        <w:rPr>
          <w:rFonts w:ascii="Minion Pro" w:hAnsi="Minion Pro" w:cstheme="minorHAnsi"/>
          <w:spacing w:val="-2"/>
          <w:sz w:val="22"/>
          <w:szCs w:val="22"/>
        </w:rPr>
        <w:t xml:space="preserve"> </w:t>
      </w:r>
      <w:r w:rsidRPr="00464404">
        <w:rPr>
          <w:rFonts w:ascii="Minion Pro" w:hAnsi="Minion Pro" w:cstheme="minorHAnsi"/>
          <w:sz w:val="22"/>
          <w:szCs w:val="22"/>
        </w:rPr>
        <w:t>e</w:t>
      </w:r>
      <w:r w:rsidRPr="00464404">
        <w:rPr>
          <w:rFonts w:ascii="Minion Pro" w:hAnsi="Minion Pro" w:cstheme="minorHAnsi"/>
          <w:spacing w:val="-1"/>
          <w:sz w:val="22"/>
          <w:szCs w:val="22"/>
        </w:rPr>
        <w:t xml:space="preserve"> </w:t>
      </w:r>
      <w:r w:rsidRPr="00464404">
        <w:rPr>
          <w:rFonts w:ascii="Minion Pro" w:hAnsi="Minion Pro" w:cstheme="minorHAnsi"/>
          <w:sz w:val="22"/>
          <w:szCs w:val="22"/>
        </w:rPr>
        <w:t>cadeiras com</w:t>
      </w:r>
      <w:r w:rsidRPr="00464404">
        <w:rPr>
          <w:rFonts w:ascii="Minion Pro" w:hAnsi="Minion Pro" w:cstheme="minorHAnsi"/>
          <w:spacing w:val="-5"/>
          <w:sz w:val="22"/>
          <w:szCs w:val="22"/>
        </w:rPr>
        <w:t xml:space="preserve"> </w:t>
      </w:r>
      <w:r w:rsidRPr="00464404">
        <w:rPr>
          <w:rFonts w:ascii="Minion Pro" w:hAnsi="Minion Pro" w:cstheme="minorHAnsi"/>
          <w:sz w:val="22"/>
          <w:szCs w:val="22"/>
        </w:rPr>
        <w:t>perspectiva</w:t>
      </w:r>
      <w:r w:rsidRPr="00464404">
        <w:rPr>
          <w:rFonts w:ascii="Minion Pro" w:hAnsi="Minion Pro" w:cstheme="minorHAnsi"/>
          <w:spacing w:val="3"/>
          <w:sz w:val="22"/>
          <w:szCs w:val="22"/>
        </w:rPr>
        <w:t xml:space="preserve"> </w:t>
      </w:r>
      <w:r w:rsidRPr="00464404">
        <w:rPr>
          <w:rFonts w:ascii="Minion Pro" w:hAnsi="Minion Pro" w:cstheme="minorHAnsi"/>
          <w:sz w:val="22"/>
          <w:szCs w:val="22"/>
        </w:rPr>
        <w:t>para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atender</w:t>
      </w:r>
      <w:r w:rsidRPr="00464404">
        <w:rPr>
          <w:rFonts w:ascii="Minion Pro" w:hAnsi="Minion Pro" w:cstheme="minorHAnsi"/>
          <w:spacing w:val="3"/>
          <w:sz w:val="22"/>
          <w:szCs w:val="22"/>
        </w:rPr>
        <w:t xml:space="preserve"> </w:t>
      </w:r>
      <w:r w:rsidRPr="00464404">
        <w:rPr>
          <w:rFonts w:ascii="Minion Pro" w:hAnsi="Minion Pro" w:cstheme="minorHAnsi"/>
          <w:sz w:val="22"/>
          <w:szCs w:val="22"/>
        </w:rPr>
        <w:t>20</w:t>
      </w:r>
      <w:r w:rsidRPr="00464404">
        <w:rPr>
          <w:rFonts w:ascii="Minion Pro" w:hAnsi="Minion Pro" w:cstheme="minorHAnsi"/>
          <w:spacing w:val="-3"/>
          <w:sz w:val="22"/>
          <w:szCs w:val="22"/>
        </w:rPr>
        <w:t xml:space="preserve"> </w:t>
      </w:r>
      <w:r w:rsidRPr="00464404">
        <w:rPr>
          <w:rFonts w:ascii="Minion Pro" w:hAnsi="Minion Pro" w:cstheme="minorHAnsi"/>
          <w:sz w:val="22"/>
          <w:szCs w:val="22"/>
        </w:rPr>
        <w:t>alunos.</w:t>
      </w:r>
    </w:p>
    <w:p w:rsidR="00A271AA" w:rsidRPr="00464404" w:rsidRDefault="00A271AA" w:rsidP="00A271AA">
      <w:pPr>
        <w:pStyle w:val="Ttulo2"/>
        <w:keepNext w:val="0"/>
        <w:keepLines w:val="0"/>
        <w:widowControl w:val="0"/>
        <w:numPr>
          <w:ilvl w:val="0"/>
          <w:numId w:val="35"/>
        </w:numPr>
        <w:tabs>
          <w:tab w:val="left" w:pos="1394"/>
        </w:tabs>
        <w:autoSpaceDE w:val="0"/>
        <w:autoSpaceDN w:val="0"/>
        <w:spacing w:before="77" w:line="276" w:lineRule="auto"/>
        <w:ind w:left="0" w:firstLine="567"/>
        <w:jc w:val="both"/>
        <w:rPr>
          <w:rFonts w:ascii="Minion Pro" w:hAnsi="Minion Pro" w:cstheme="minorHAnsi"/>
          <w:sz w:val="22"/>
          <w:szCs w:val="22"/>
        </w:rPr>
      </w:pPr>
      <w:r w:rsidRPr="00464404">
        <w:rPr>
          <w:rFonts w:ascii="Minion Pro" w:hAnsi="Minion Pro" w:cstheme="minorHAnsi"/>
          <w:sz w:val="22"/>
          <w:szCs w:val="22"/>
        </w:rPr>
        <w:t>SALA</w:t>
      </w:r>
      <w:r w:rsidRPr="00464404">
        <w:rPr>
          <w:rFonts w:ascii="Minion Pro" w:hAnsi="Minion Pro" w:cstheme="minorHAnsi"/>
          <w:spacing w:val="-2"/>
          <w:sz w:val="22"/>
          <w:szCs w:val="22"/>
        </w:rPr>
        <w:t xml:space="preserve"> </w:t>
      </w:r>
      <w:r w:rsidRPr="00464404">
        <w:rPr>
          <w:rFonts w:ascii="Minion Pro" w:hAnsi="Minion Pro" w:cstheme="minorHAnsi"/>
          <w:sz w:val="22"/>
          <w:szCs w:val="22"/>
        </w:rPr>
        <w:t>PARA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PRÁTICAS</w:t>
      </w:r>
      <w:r w:rsidRPr="00464404">
        <w:rPr>
          <w:rFonts w:ascii="Minion Pro" w:hAnsi="Minion Pro" w:cstheme="minorHAnsi"/>
          <w:spacing w:val="1"/>
          <w:sz w:val="22"/>
          <w:szCs w:val="22"/>
        </w:rPr>
        <w:t xml:space="preserve"> </w:t>
      </w:r>
      <w:r w:rsidRPr="00464404">
        <w:rPr>
          <w:rFonts w:ascii="Minion Pro" w:hAnsi="Minion Pro" w:cstheme="minorHAnsi"/>
          <w:sz w:val="22"/>
          <w:szCs w:val="22"/>
        </w:rPr>
        <w:t>E</w:t>
      </w:r>
      <w:r w:rsidRPr="00464404">
        <w:rPr>
          <w:rFonts w:ascii="Minion Pro" w:hAnsi="Minion Pro" w:cstheme="minorHAnsi"/>
          <w:spacing w:val="-4"/>
          <w:sz w:val="22"/>
          <w:szCs w:val="22"/>
        </w:rPr>
        <w:t xml:space="preserve"> </w:t>
      </w:r>
      <w:r w:rsidRPr="00464404">
        <w:rPr>
          <w:rFonts w:ascii="Minion Pro" w:hAnsi="Minion Pro" w:cstheme="minorHAnsi"/>
          <w:sz w:val="22"/>
          <w:szCs w:val="22"/>
        </w:rPr>
        <w:t>FORMAÇÕES EM</w:t>
      </w:r>
      <w:r w:rsidRPr="00464404">
        <w:rPr>
          <w:rFonts w:ascii="Minion Pro" w:hAnsi="Minion Pro" w:cstheme="minorHAnsi"/>
          <w:spacing w:val="4"/>
          <w:sz w:val="22"/>
          <w:szCs w:val="22"/>
        </w:rPr>
        <w:t xml:space="preserve"> </w:t>
      </w:r>
      <w:r w:rsidRPr="00464404">
        <w:rPr>
          <w:rFonts w:ascii="Minion Pro" w:hAnsi="Minion Pro" w:cstheme="minorHAnsi"/>
          <w:sz w:val="22"/>
          <w:szCs w:val="22"/>
        </w:rPr>
        <w:t>AUDIOVISUAL</w:t>
      </w:r>
    </w:p>
    <w:p w:rsidR="00A271AA" w:rsidRPr="00464404" w:rsidRDefault="00A271AA" w:rsidP="00A271AA">
      <w:pPr>
        <w:spacing w:before="142" w:line="276" w:lineRule="auto"/>
        <w:ind w:firstLine="567"/>
        <w:jc w:val="both"/>
        <w:rPr>
          <w:rFonts w:ascii="Minion Pro" w:hAnsi="Minion Pro" w:cstheme="minorHAnsi"/>
          <w:sz w:val="22"/>
          <w:szCs w:val="22"/>
        </w:rPr>
      </w:pPr>
      <w:r w:rsidRPr="00464404">
        <w:rPr>
          <w:rFonts w:ascii="Minion Pro" w:hAnsi="Minion Pro" w:cstheme="minorHAnsi"/>
          <w:b/>
          <w:sz w:val="22"/>
          <w:szCs w:val="22"/>
        </w:rPr>
        <w:t>ESPECIFICIDADE:</w:t>
      </w:r>
      <w:r w:rsidRPr="00464404">
        <w:rPr>
          <w:rFonts w:ascii="Minion Pro" w:hAnsi="Minion Pro" w:cstheme="minorHAnsi"/>
          <w:b/>
          <w:spacing w:val="-3"/>
          <w:sz w:val="22"/>
          <w:szCs w:val="22"/>
        </w:rPr>
        <w:t xml:space="preserve"> </w:t>
      </w:r>
      <w:r w:rsidRPr="00464404">
        <w:rPr>
          <w:rFonts w:ascii="Minion Pro" w:hAnsi="Minion Pro" w:cstheme="minorHAnsi"/>
          <w:sz w:val="22"/>
          <w:szCs w:val="22"/>
        </w:rPr>
        <w:t>sistema de</w:t>
      </w:r>
      <w:r w:rsidRPr="00464404">
        <w:rPr>
          <w:rFonts w:ascii="Minion Pro" w:hAnsi="Minion Pro" w:cstheme="minorHAnsi"/>
          <w:spacing w:val="-2"/>
          <w:sz w:val="22"/>
          <w:szCs w:val="22"/>
        </w:rPr>
        <w:t xml:space="preserve"> </w:t>
      </w:r>
      <w:r w:rsidRPr="00464404">
        <w:rPr>
          <w:rFonts w:ascii="Minion Pro" w:hAnsi="Minion Pro" w:cstheme="minorHAnsi"/>
          <w:sz w:val="22"/>
          <w:szCs w:val="22"/>
        </w:rPr>
        <w:t>projeção,</w:t>
      </w:r>
      <w:r w:rsidRPr="00464404">
        <w:rPr>
          <w:rFonts w:ascii="Minion Pro" w:hAnsi="Minion Pro" w:cstheme="minorHAnsi"/>
          <w:spacing w:val="-2"/>
          <w:sz w:val="22"/>
          <w:szCs w:val="22"/>
        </w:rPr>
        <w:t xml:space="preserve"> </w:t>
      </w:r>
      <w:r w:rsidRPr="00464404">
        <w:rPr>
          <w:rFonts w:ascii="Minion Pro" w:hAnsi="Minion Pro" w:cstheme="minorHAnsi"/>
          <w:sz w:val="22"/>
          <w:szCs w:val="22"/>
        </w:rPr>
        <w:t>tela retrátil,</w:t>
      </w:r>
      <w:r w:rsidRPr="00464404">
        <w:rPr>
          <w:rFonts w:ascii="Minion Pro" w:hAnsi="Minion Pro" w:cstheme="minorHAnsi"/>
          <w:spacing w:val="2"/>
          <w:sz w:val="22"/>
          <w:szCs w:val="22"/>
        </w:rPr>
        <w:t xml:space="preserve"> </w:t>
      </w:r>
      <w:r w:rsidRPr="00464404">
        <w:rPr>
          <w:rFonts w:ascii="Minion Pro" w:hAnsi="Minion Pro" w:cstheme="minorHAnsi"/>
          <w:sz w:val="22"/>
          <w:szCs w:val="22"/>
        </w:rPr>
        <w:t>poltronas,</w:t>
      </w:r>
      <w:r w:rsidRPr="00464404">
        <w:rPr>
          <w:rFonts w:ascii="Minion Pro" w:hAnsi="Minion Pro" w:cstheme="minorHAnsi"/>
          <w:spacing w:val="-3"/>
          <w:sz w:val="22"/>
          <w:szCs w:val="22"/>
        </w:rPr>
        <w:t xml:space="preserve"> </w:t>
      </w:r>
      <w:r w:rsidRPr="00464404">
        <w:rPr>
          <w:rFonts w:ascii="Minion Pro" w:hAnsi="Minion Pro" w:cstheme="minorHAnsi"/>
          <w:sz w:val="22"/>
          <w:szCs w:val="22"/>
        </w:rPr>
        <w:t>com</w:t>
      </w:r>
      <w:r w:rsidRPr="00464404">
        <w:rPr>
          <w:rFonts w:ascii="Minion Pro" w:hAnsi="Minion Pro" w:cstheme="minorHAnsi"/>
          <w:spacing w:val="-2"/>
          <w:sz w:val="22"/>
          <w:szCs w:val="22"/>
        </w:rPr>
        <w:t xml:space="preserve"> </w:t>
      </w:r>
      <w:r w:rsidRPr="00464404">
        <w:rPr>
          <w:rFonts w:ascii="Minion Pro" w:hAnsi="Minion Pro" w:cstheme="minorHAnsi"/>
          <w:sz w:val="22"/>
          <w:szCs w:val="22"/>
        </w:rPr>
        <w:t>perspectiva</w:t>
      </w:r>
      <w:r w:rsidRPr="00464404">
        <w:rPr>
          <w:rFonts w:ascii="Minion Pro" w:hAnsi="Minion Pro" w:cstheme="minorHAnsi"/>
          <w:spacing w:val="3"/>
          <w:sz w:val="22"/>
          <w:szCs w:val="22"/>
        </w:rPr>
        <w:t xml:space="preserve"> </w:t>
      </w:r>
      <w:r w:rsidRPr="00464404">
        <w:rPr>
          <w:rFonts w:ascii="Minion Pro" w:hAnsi="Minion Pro" w:cstheme="minorHAnsi"/>
          <w:sz w:val="22"/>
          <w:szCs w:val="22"/>
        </w:rPr>
        <w:t>para atender</w:t>
      </w:r>
      <w:r w:rsidRPr="00464404">
        <w:rPr>
          <w:rFonts w:ascii="Minion Pro" w:hAnsi="Minion Pro" w:cstheme="minorHAnsi"/>
          <w:spacing w:val="2"/>
          <w:sz w:val="22"/>
          <w:szCs w:val="22"/>
        </w:rPr>
        <w:t xml:space="preserve"> </w:t>
      </w:r>
      <w:r w:rsidRPr="00464404">
        <w:rPr>
          <w:rFonts w:ascii="Minion Pro" w:hAnsi="Minion Pro" w:cstheme="minorHAnsi"/>
          <w:sz w:val="22"/>
          <w:szCs w:val="22"/>
        </w:rPr>
        <w:t>20</w:t>
      </w:r>
      <w:r w:rsidRPr="00464404">
        <w:rPr>
          <w:rFonts w:ascii="Minion Pro" w:hAnsi="Minion Pro" w:cstheme="minorHAnsi"/>
          <w:spacing w:val="-2"/>
          <w:sz w:val="22"/>
          <w:szCs w:val="22"/>
        </w:rPr>
        <w:t xml:space="preserve"> </w:t>
      </w:r>
      <w:r w:rsidRPr="00464404">
        <w:rPr>
          <w:rFonts w:ascii="Minion Pro" w:hAnsi="Minion Pro" w:cstheme="minorHAnsi"/>
          <w:sz w:val="22"/>
          <w:szCs w:val="22"/>
        </w:rPr>
        <w:t>alunos.</w:t>
      </w:r>
    </w:p>
    <w:p w:rsidR="00A271AA" w:rsidRPr="00464404" w:rsidRDefault="00A271AA" w:rsidP="00A271AA">
      <w:pPr>
        <w:pStyle w:val="Corpodetexto"/>
        <w:spacing w:before="5" w:line="276" w:lineRule="auto"/>
        <w:ind w:left="567" w:firstLine="567"/>
        <w:rPr>
          <w:rFonts w:ascii="Minion Pro" w:hAnsi="Minion Pro" w:cstheme="minorHAnsi"/>
          <w:sz w:val="22"/>
          <w:szCs w:val="22"/>
        </w:rPr>
      </w:pPr>
    </w:p>
    <w:p w:rsidR="00A271AA" w:rsidRPr="00464404" w:rsidRDefault="00A271AA" w:rsidP="00A271AA">
      <w:pPr>
        <w:pStyle w:val="Ttulo2"/>
        <w:keepNext w:val="0"/>
        <w:keepLines w:val="0"/>
        <w:widowControl w:val="0"/>
        <w:numPr>
          <w:ilvl w:val="0"/>
          <w:numId w:val="35"/>
        </w:numPr>
        <w:tabs>
          <w:tab w:val="left" w:pos="1925"/>
        </w:tabs>
        <w:autoSpaceDE w:val="0"/>
        <w:autoSpaceDN w:val="0"/>
        <w:spacing w:before="11" w:line="276" w:lineRule="auto"/>
        <w:rPr>
          <w:rFonts w:ascii="Minion Pro" w:hAnsi="Minion Pro" w:cstheme="minorHAnsi"/>
          <w:sz w:val="22"/>
          <w:szCs w:val="22"/>
        </w:rPr>
      </w:pPr>
      <w:r w:rsidRPr="00464404">
        <w:rPr>
          <w:rFonts w:ascii="Minion Pro" w:hAnsi="Minion Pro" w:cstheme="minorHAnsi"/>
          <w:sz w:val="22"/>
          <w:szCs w:val="22"/>
        </w:rPr>
        <w:t>GERÊNCIA OPERACIONAL</w:t>
      </w:r>
      <w:r w:rsidRPr="00464404">
        <w:rPr>
          <w:rFonts w:ascii="Minion Pro" w:hAnsi="Minion Pro" w:cstheme="minorHAnsi"/>
          <w:spacing w:val="1"/>
          <w:sz w:val="22"/>
          <w:szCs w:val="22"/>
        </w:rPr>
        <w:t xml:space="preserve"> </w:t>
      </w:r>
      <w:r w:rsidRPr="00464404">
        <w:rPr>
          <w:rFonts w:ascii="Minion Pro" w:hAnsi="Minion Pro" w:cstheme="minorHAnsi"/>
          <w:sz w:val="22"/>
          <w:szCs w:val="22"/>
        </w:rPr>
        <w:t>SESC</w:t>
      </w:r>
      <w:r w:rsidRPr="00464404">
        <w:rPr>
          <w:rFonts w:ascii="Minion Pro" w:hAnsi="Minion Pro" w:cstheme="minorHAnsi"/>
          <w:spacing w:val="-3"/>
          <w:sz w:val="22"/>
          <w:szCs w:val="22"/>
        </w:rPr>
        <w:t xml:space="preserve"> </w:t>
      </w:r>
      <w:r w:rsidRPr="00464404">
        <w:rPr>
          <w:rFonts w:ascii="Minion Pro" w:hAnsi="Minion Pro" w:cstheme="minorHAnsi"/>
          <w:sz w:val="22"/>
          <w:szCs w:val="22"/>
        </w:rPr>
        <w:t>CULTURAL</w:t>
      </w:r>
      <w:r w:rsidRPr="00464404">
        <w:rPr>
          <w:rFonts w:ascii="Minion Pro" w:hAnsi="Minion Pro" w:cstheme="minorHAnsi"/>
          <w:spacing w:val="-3"/>
          <w:sz w:val="22"/>
          <w:szCs w:val="22"/>
        </w:rPr>
        <w:t xml:space="preserve"> </w:t>
      </w:r>
      <w:r w:rsidRPr="00464404">
        <w:rPr>
          <w:rFonts w:ascii="Minion Pro" w:hAnsi="Minion Pro" w:cstheme="minorHAnsi"/>
          <w:sz w:val="22"/>
          <w:szCs w:val="22"/>
        </w:rPr>
        <w:t>ALDEIA ALDEOTA</w:t>
      </w:r>
    </w:p>
    <w:p w:rsidR="00A271AA" w:rsidRPr="00464404" w:rsidRDefault="00A271AA" w:rsidP="00A271AA">
      <w:pPr>
        <w:pStyle w:val="PargrafodaLista"/>
        <w:widowControl w:val="0"/>
        <w:numPr>
          <w:ilvl w:val="1"/>
          <w:numId w:val="36"/>
        </w:numPr>
        <w:tabs>
          <w:tab w:val="left" w:pos="1557"/>
          <w:tab w:val="left" w:pos="1558"/>
        </w:tabs>
        <w:autoSpaceDE w:val="0"/>
        <w:autoSpaceDN w:val="0"/>
        <w:spacing w:before="143" w:line="276" w:lineRule="auto"/>
        <w:contextualSpacing w:val="0"/>
        <w:rPr>
          <w:rFonts w:ascii="Minion Pro" w:hAnsi="Minion Pro" w:cstheme="minorHAnsi"/>
          <w:sz w:val="22"/>
          <w:szCs w:val="22"/>
        </w:rPr>
      </w:pPr>
      <w:r w:rsidRPr="00464404">
        <w:rPr>
          <w:rFonts w:ascii="Minion Pro" w:hAnsi="Minion Pro" w:cstheme="minorHAnsi"/>
          <w:sz w:val="22"/>
          <w:szCs w:val="22"/>
        </w:rPr>
        <w:t>Sala</w:t>
      </w:r>
      <w:r w:rsidRPr="00464404">
        <w:rPr>
          <w:rFonts w:ascii="Minion Pro" w:hAnsi="Minion Pro" w:cstheme="minorHAnsi"/>
          <w:spacing w:val="-6"/>
          <w:sz w:val="22"/>
          <w:szCs w:val="22"/>
        </w:rPr>
        <w:t xml:space="preserve"> </w:t>
      </w:r>
      <w:r w:rsidRPr="00464404">
        <w:rPr>
          <w:rFonts w:ascii="Minion Pro" w:hAnsi="Minion Pro" w:cstheme="minorHAnsi"/>
          <w:sz w:val="22"/>
          <w:szCs w:val="22"/>
        </w:rPr>
        <w:t>da</w:t>
      </w:r>
      <w:r w:rsidRPr="00464404">
        <w:rPr>
          <w:rFonts w:ascii="Minion Pro" w:hAnsi="Minion Pro" w:cstheme="minorHAnsi"/>
          <w:spacing w:val="-6"/>
          <w:sz w:val="22"/>
          <w:szCs w:val="22"/>
        </w:rPr>
        <w:t xml:space="preserve"> </w:t>
      </w:r>
      <w:r w:rsidRPr="00464404">
        <w:rPr>
          <w:rFonts w:ascii="Minion Pro" w:hAnsi="Minion Pro" w:cstheme="minorHAnsi"/>
          <w:sz w:val="22"/>
          <w:szCs w:val="22"/>
        </w:rPr>
        <w:t>Gerência</w:t>
      </w:r>
    </w:p>
    <w:p w:rsidR="00A271AA" w:rsidRPr="00464404" w:rsidRDefault="00A271AA" w:rsidP="00A271AA">
      <w:pPr>
        <w:pStyle w:val="PargrafodaLista"/>
        <w:widowControl w:val="0"/>
        <w:numPr>
          <w:ilvl w:val="1"/>
          <w:numId w:val="36"/>
        </w:numPr>
        <w:tabs>
          <w:tab w:val="left" w:pos="1557"/>
          <w:tab w:val="left" w:pos="1558"/>
        </w:tabs>
        <w:autoSpaceDE w:val="0"/>
        <w:autoSpaceDN w:val="0"/>
        <w:spacing w:line="276" w:lineRule="auto"/>
        <w:contextualSpacing w:val="0"/>
        <w:rPr>
          <w:rFonts w:ascii="Minion Pro" w:hAnsi="Minion Pro" w:cstheme="minorHAnsi"/>
          <w:sz w:val="22"/>
          <w:szCs w:val="22"/>
        </w:rPr>
      </w:pPr>
      <w:r w:rsidRPr="00464404">
        <w:rPr>
          <w:rFonts w:ascii="Minion Pro" w:hAnsi="Minion Pro" w:cstheme="minorHAnsi"/>
          <w:sz w:val="22"/>
          <w:szCs w:val="22"/>
        </w:rPr>
        <w:t>Sala</w:t>
      </w:r>
      <w:r w:rsidRPr="00464404">
        <w:rPr>
          <w:rFonts w:ascii="Minion Pro" w:hAnsi="Minion Pro" w:cstheme="minorHAnsi"/>
          <w:spacing w:val="-8"/>
          <w:sz w:val="22"/>
          <w:szCs w:val="22"/>
        </w:rPr>
        <w:t xml:space="preserve"> </w:t>
      </w:r>
      <w:r w:rsidRPr="00464404">
        <w:rPr>
          <w:rFonts w:ascii="Minion Pro" w:hAnsi="Minion Pro" w:cstheme="minorHAnsi"/>
          <w:sz w:val="22"/>
          <w:szCs w:val="22"/>
        </w:rPr>
        <w:t>das</w:t>
      </w:r>
      <w:r w:rsidRPr="00464404">
        <w:rPr>
          <w:rFonts w:ascii="Minion Pro" w:hAnsi="Minion Pro" w:cstheme="minorHAnsi"/>
          <w:spacing w:val="-5"/>
          <w:sz w:val="22"/>
          <w:szCs w:val="22"/>
        </w:rPr>
        <w:t xml:space="preserve"> </w:t>
      </w:r>
      <w:r w:rsidRPr="00464404">
        <w:rPr>
          <w:rFonts w:ascii="Minion Pro" w:hAnsi="Minion Pro" w:cstheme="minorHAnsi"/>
          <w:sz w:val="22"/>
          <w:szCs w:val="22"/>
        </w:rPr>
        <w:t>Supervisões</w:t>
      </w:r>
    </w:p>
    <w:p w:rsidR="00A271AA" w:rsidRPr="00464404" w:rsidRDefault="00A271AA" w:rsidP="00A271AA">
      <w:pPr>
        <w:pStyle w:val="PargrafodaLista"/>
        <w:widowControl w:val="0"/>
        <w:numPr>
          <w:ilvl w:val="1"/>
          <w:numId w:val="36"/>
        </w:numPr>
        <w:tabs>
          <w:tab w:val="left" w:pos="1557"/>
          <w:tab w:val="left" w:pos="1558"/>
        </w:tabs>
        <w:autoSpaceDE w:val="0"/>
        <w:autoSpaceDN w:val="0"/>
        <w:spacing w:line="276" w:lineRule="auto"/>
        <w:ind w:left="567" w:firstLine="567"/>
        <w:contextualSpacing w:val="0"/>
        <w:rPr>
          <w:rFonts w:ascii="Minion Pro" w:hAnsi="Minion Pro" w:cstheme="minorHAnsi"/>
          <w:sz w:val="22"/>
          <w:szCs w:val="22"/>
        </w:rPr>
      </w:pPr>
      <w:r w:rsidRPr="00464404">
        <w:rPr>
          <w:rFonts w:ascii="Minion Pro" w:hAnsi="Minion Pro" w:cstheme="minorHAnsi"/>
          <w:sz w:val="22"/>
          <w:szCs w:val="22"/>
        </w:rPr>
        <w:t>Sala</w:t>
      </w:r>
      <w:r w:rsidRPr="00464404">
        <w:rPr>
          <w:rFonts w:ascii="Minion Pro" w:hAnsi="Minion Pro" w:cstheme="minorHAnsi"/>
          <w:spacing w:val="-9"/>
          <w:sz w:val="22"/>
          <w:szCs w:val="22"/>
        </w:rPr>
        <w:t xml:space="preserve"> </w:t>
      </w:r>
      <w:r w:rsidRPr="00464404">
        <w:rPr>
          <w:rFonts w:ascii="Minion Pro" w:hAnsi="Minion Pro" w:cstheme="minorHAnsi"/>
          <w:sz w:val="22"/>
          <w:szCs w:val="22"/>
        </w:rPr>
        <w:t>para</w:t>
      </w:r>
      <w:r w:rsidRPr="00464404">
        <w:rPr>
          <w:rFonts w:ascii="Minion Pro" w:hAnsi="Minion Pro" w:cstheme="minorHAnsi"/>
          <w:spacing w:val="-6"/>
          <w:sz w:val="22"/>
          <w:szCs w:val="22"/>
        </w:rPr>
        <w:t xml:space="preserve"> </w:t>
      </w:r>
      <w:r w:rsidRPr="00464404">
        <w:rPr>
          <w:rFonts w:ascii="Minion Pro" w:hAnsi="Minion Pro" w:cstheme="minorHAnsi"/>
          <w:sz w:val="22"/>
          <w:szCs w:val="22"/>
        </w:rPr>
        <w:t>reuniões</w:t>
      </w:r>
      <w:r w:rsidRPr="00464404">
        <w:rPr>
          <w:rFonts w:ascii="Minion Pro" w:hAnsi="Minion Pro" w:cstheme="minorHAnsi"/>
          <w:spacing w:val="-2"/>
          <w:sz w:val="22"/>
          <w:szCs w:val="22"/>
        </w:rPr>
        <w:t xml:space="preserve"> </w:t>
      </w:r>
      <w:r w:rsidRPr="00464404">
        <w:rPr>
          <w:rFonts w:ascii="Minion Pro" w:hAnsi="Minion Pro" w:cstheme="minorHAnsi"/>
          <w:sz w:val="22"/>
          <w:szCs w:val="22"/>
        </w:rPr>
        <w:t>(ESPECIFICIDADE:</w:t>
      </w:r>
      <w:r w:rsidRPr="00464404">
        <w:rPr>
          <w:rFonts w:ascii="Minion Pro" w:hAnsi="Minion Pro" w:cstheme="minorHAnsi"/>
          <w:spacing w:val="-4"/>
          <w:sz w:val="22"/>
          <w:szCs w:val="22"/>
        </w:rPr>
        <w:t xml:space="preserve"> </w:t>
      </w:r>
      <w:r w:rsidRPr="00464404">
        <w:rPr>
          <w:rFonts w:ascii="Minion Pro" w:hAnsi="Minion Pro" w:cstheme="minorHAnsi"/>
          <w:sz w:val="22"/>
          <w:szCs w:val="22"/>
        </w:rPr>
        <w:t>Sistema</w:t>
      </w:r>
      <w:r w:rsidRPr="00464404">
        <w:rPr>
          <w:rFonts w:ascii="Minion Pro" w:hAnsi="Minion Pro" w:cstheme="minorHAnsi"/>
          <w:spacing w:val="-6"/>
          <w:sz w:val="22"/>
          <w:szCs w:val="22"/>
        </w:rPr>
        <w:t xml:space="preserve"> </w:t>
      </w:r>
      <w:r w:rsidRPr="00464404">
        <w:rPr>
          <w:rFonts w:ascii="Minion Pro" w:hAnsi="Minion Pro" w:cstheme="minorHAnsi"/>
          <w:sz w:val="22"/>
          <w:szCs w:val="22"/>
        </w:rPr>
        <w:t>de</w:t>
      </w:r>
      <w:r w:rsidRPr="00464404">
        <w:rPr>
          <w:rFonts w:ascii="Minion Pro" w:hAnsi="Minion Pro" w:cstheme="minorHAnsi"/>
          <w:spacing w:val="-4"/>
          <w:sz w:val="22"/>
          <w:szCs w:val="22"/>
        </w:rPr>
        <w:t xml:space="preserve"> </w:t>
      </w:r>
      <w:r w:rsidRPr="00464404">
        <w:rPr>
          <w:rFonts w:ascii="Minion Pro" w:hAnsi="Minion Pro" w:cstheme="minorHAnsi"/>
          <w:sz w:val="22"/>
          <w:szCs w:val="22"/>
        </w:rPr>
        <w:t>projeção</w:t>
      </w:r>
      <w:r w:rsidRPr="00464404">
        <w:rPr>
          <w:rFonts w:ascii="Minion Pro" w:hAnsi="Minion Pro" w:cstheme="minorHAnsi"/>
          <w:spacing w:val="1"/>
          <w:sz w:val="22"/>
          <w:szCs w:val="22"/>
        </w:rPr>
        <w:t xml:space="preserve"> </w:t>
      </w:r>
      <w:r w:rsidRPr="00464404">
        <w:rPr>
          <w:rFonts w:ascii="Minion Pro" w:hAnsi="Minion Pro" w:cstheme="minorHAnsi"/>
          <w:sz w:val="22"/>
          <w:szCs w:val="22"/>
        </w:rPr>
        <w:t>e</w:t>
      </w:r>
      <w:r w:rsidRPr="00464404">
        <w:rPr>
          <w:rFonts w:ascii="Minion Pro" w:hAnsi="Minion Pro" w:cstheme="minorHAnsi"/>
          <w:spacing w:val="-5"/>
          <w:sz w:val="22"/>
          <w:szCs w:val="22"/>
        </w:rPr>
        <w:t xml:space="preserve"> </w:t>
      </w:r>
      <w:r w:rsidRPr="00464404">
        <w:rPr>
          <w:rFonts w:ascii="Minion Pro" w:hAnsi="Minion Pro" w:cstheme="minorHAnsi"/>
          <w:sz w:val="22"/>
          <w:szCs w:val="22"/>
        </w:rPr>
        <w:t>áudio)</w:t>
      </w:r>
    </w:p>
    <w:p w:rsidR="00A271AA" w:rsidRPr="00464404" w:rsidRDefault="00A271AA" w:rsidP="00A271AA">
      <w:pPr>
        <w:pStyle w:val="Ttulo2"/>
        <w:keepNext w:val="0"/>
        <w:keepLines w:val="0"/>
        <w:widowControl w:val="0"/>
        <w:numPr>
          <w:ilvl w:val="0"/>
          <w:numId w:val="35"/>
        </w:numPr>
        <w:tabs>
          <w:tab w:val="left" w:pos="1925"/>
        </w:tabs>
        <w:autoSpaceDE w:val="0"/>
        <w:autoSpaceDN w:val="0"/>
        <w:spacing w:before="225" w:line="276" w:lineRule="auto"/>
        <w:rPr>
          <w:rFonts w:ascii="Minion Pro" w:hAnsi="Minion Pro" w:cstheme="minorHAnsi"/>
          <w:sz w:val="22"/>
          <w:szCs w:val="22"/>
        </w:rPr>
      </w:pPr>
      <w:r w:rsidRPr="00464404">
        <w:rPr>
          <w:rFonts w:ascii="Minion Pro" w:hAnsi="Minion Pro" w:cstheme="minorHAnsi"/>
          <w:sz w:val="22"/>
          <w:szCs w:val="22"/>
        </w:rPr>
        <w:t>GERÊNCIA</w:t>
      </w:r>
      <w:r w:rsidRPr="00464404">
        <w:rPr>
          <w:rFonts w:ascii="Minion Pro" w:hAnsi="Minion Pro" w:cstheme="minorHAnsi"/>
          <w:spacing w:val="-2"/>
          <w:sz w:val="22"/>
          <w:szCs w:val="22"/>
        </w:rPr>
        <w:t xml:space="preserve"> </w:t>
      </w:r>
      <w:r w:rsidRPr="00464404">
        <w:rPr>
          <w:rFonts w:ascii="Minion Pro" w:hAnsi="Minion Pro" w:cstheme="minorHAnsi"/>
          <w:sz w:val="22"/>
          <w:szCs w:val="22"/>
        </w:rPr>
        <w:t>REGIONAL</w:t>
      </w:r>
      <w:r w:rsidRPr="00464404">
        <w:rPr>
          <w:rFonts w:ascii="Minion Pro" w:hAnsi="Minion Pro" w:cstheme="minorHAnsi"/>
          <w:spacing w:val="-7"/>
          <w:sz w:val="22"/>
          <w:szCs w:val="22"/>
        </w:rPr>
        <w:t xml:space="preserve"> </w:t>
      </w:r>
      <w:r w:rsidRPr="00464404">
        <w:rPr>
          <w:rFonts w:ascii="Minion Pro" w:hAnsi="Minion Pro" w:cstheme="minorHAnsi"/>
          <w:sz w:val="22"/>
          <w:szCs w:val="22"/>
        </w:rPr>
        <w:t>DO</w:t>
      </w:r>
      <w:r w:rsidRPr="00464404">
        <w:rPr>
          <w:rFonts w:ascii="Minion Pro" w:hAnsi="Minion Pro" w:cstheme="minorHAnsi"/>
          <w:spacing w:val="-5"/>
          <w:sz w:val="22"/>
          <w:szCs w:val="22"/>
        </w:rPr>
        <w:t xml:space="preserve"> </w:t>
      </w:r>
      <w:r w:rsidRPr="00464404">
        <w:rPr>
          <w:rFonts w:ascii="Minion Pro" w:hAnsi="Minion Pro" w:cstheme="minorHAnsi"/>
          <w:sz w:val="22"/>
          <w:szCs w:val="22"/>
        </w:rPr>
        <w:t>PROGRAMA CULTURA</w:t>
      </w:r>
    </w:p>
    <w:p w:rsidR="00A271AA" w:rsidRPr="00464404" w:rsidRDefault="00A271AA" w:rsidP="00A271AA">
      <w:pPr>
        <w:pStyle w:val="PargrafodaLista"/>
        <w:widowControl w:val="0"/>
        <w:numPr>
          <w:ilvl w:val="1"/>
          <w:numId w:val="37"/>
        </w:numPr>
        <w:tabs>
          <w:tab w:val="left" w:pos="1557"/>
          <w:tab w:val="left" w:pos="1558"/>
        </w:tabs>
        <w:autoSpaceDE w:val="0"/>
        <w:autoSpaceDN w:val="0"/>
        <w:spacing w:before="142" w:line="276" w:lineRule="auto"/>
        <w:contextualSpacing w:val="0"/>
        <w:rPr>
          <w:rFonts w:ascii="Minion Pro" w:hAnsi="Minion Pro" w:cstheme="minorHAnsi"/>
          <w:sz w:val="22"/>
          <w:szCs w:val="22"/>
        </w:rPr>
      </w:pPr>
      <w:r w:rsidRPr="00464404">
        <w:rPr>
          <w:rFonts w:ascii="Minion Pro" w:hAnsi="Minion Pro" w:cstheme="minorHAnsi"/>
          <w:sz w:val="22"/>
          <w:szCs w:val="22"/>
        </w:rPr>
        <w:t>Sala</w:t>
      </w:r>
      <w:r w:rsidRPr="00464404">
        <w:rPr>
          <w:rFonts w:ascii="Minion Pro" w:hAnsi="Minion Pro" w:cstheme="minorHAnsi"/>
          <w:spacing w:val="-6"/>
          <w:sz w:val="22"/>
          <w:szCs w:val="22"/>
        </w:rPr>
        <w:t xml:space="preserve"> </w:t>
      </w:r>
      <w:r w:rsidRPr="00464404">
        <w:rPr>
          <w:rFonts w:ascii="Minion Pro" w:hAnsi="Minion Pro" w:cstheme="minorHAnsi"/>
          <w:sz w:val="22"/>
          <w:szCs w:val="22"/>
        </w:rPr>
        <w:t>da</w:t>
      </w:r>
      <w:r w:rsidRPr="00464404">
        <w:rPr>
          <w:rFonts w:ascii="Minion Pro" w:hAnsi="Minion Pro" w:cstheme="minorHAnsi"/>
          <w:spacing w:val="-5"/>
          <w:sz w:val="22"/>
          <w:szCs w:val="22"/>
        </w:rPr>
        <w:t xml:space="preserve"> </w:t>
      </w:r>
      <w:r w:rsidRPr="00464404">
        <w:rPr>
          <w:rFonts w:ascii="Minion Pro" w:hAnsi="Minion Pro" w:cstheme="minorHAnsi"/>
          <w:sz w:val="22"/>
          <w:szCs w:val="22"/>
        </w:rPr>
        <w:t>Gerência</w:t>
      </w:r>
      <w:r w:rsidRPr="00464404">
        <w:rPr>
          <w:rFonts w:ascii="Minion Pro" w:hAnsi="Minion Pro" w:cstheme="minorHAnsi"/>
          <w:spacing w:val="2"/>
          <w:sz w:val="22"/>
          <w:szCs w:val="22"/>
        </w:rPr>
        <w:t xml:space="preserve"> </w:t>
      </w:r>
      <w:r w:rsidRPr="00464404">
        <w:rPr>
          <w:rFonts w:ascii="Minion Pro" w:hAnsi="Minion Pro" w:cstheme="minorHAnsi"/>
          <w:sz w:val="22"/>
          <w:szCs w:val="22"/>
        </w:rPr>
        <w:t>do</w:t>
      </w:r>
      <w:r w:rsidRPr="00464404">
        <w:rPr>
          <w:rFonts w:ascii="Minion Pro" w:hAnsi="Minion Pro" w:cstheme="minorHAnsi"/>
          <w:spacing w:val="-2"/>
          <w:sz w:val="22"/>
          <w:szCs w:val="22"/>
        </w:rPr>
        <w:t xml:space="preserve"> </w:t>
      </w:r>
      <w:r w:rsidRPr="00464404">
        <w:rPr>
          <w:rFonts w:ascii="Minion Pro" w:hAnsi="Minion Pro" w:cstheme="minorHAnsi"/>
          <w:sz w:val="22"/>
          <w:szCs w:val="22"/>
        </w:rPr>
        <w:t>Programa</w:t>
      </w:r>
      <w:r w:rsidRPr="00464404">
        <w:rPr>
          <w:rFonts w:ascii="Minion Pro" w:hAnsi="Minion Pro" w:cstheme="minorHAnsi"/>
          <w:spacing w:val="-2"/>
          <w:sz w:val="22"/>
          <w:szCs w:val="22"/>
        </w:rPr>
        <w:t xml:space="preserve"> </w:t>
      </w:r>
      <w:r w:rsidRPr="00464404">
        <w:rPr>
          <w:rFonts w:ascii="Minion Pro" w:hAnsi="Minion Pro" w:cstheme="minorHAnsi"/>
          <w:sz w:val="22"/>
          <w:szCs w:val="22"/>
        </w:rPr>
        <w:t>Cultura</w:t>
      </w:r>
    </w:p>
    <w:p w:rsidR="00A271AA" w:rsidRPr="00464404" w:rsidRDefault="00A271AA" w:rsidP="00A271AA">
      <w:pPr>
        <w:pStyle w:val="PargrafodaLista"/>
        <w:widowControl w:val="0"/>
        <w:numPr>
          <w:ilvl w:val="1"/>
          <w:numId w:val="37"/>
        </w:numPr>
        <w:tabs>
          <w:tab w:val="left" w:pos="1557"/>
          <w:tab w:val="left" w:pos="1558"/>
        </w:tabs>
        <w:autoSpaceDE w:val="0"/>
        <w:autoSpaceDN w:val="0"/>
        <w:spacing w:line="276" w:lineRule="auto"/>
        <w:contextualSpacing w:val="0"/>
        <w:rPr>
          <w:rFonts w:ascii="Minion Pro" w:hAnsi="Minion Pro" w:cstheme="minorHAnsi"/>
          <w:sz w:val="22"/>
          <w:szCs w:val="22"/>
        </w:rPr>
      </w:pPr>
      <w:r w:rsidRPr="00464404">
        <w:rPr>
          <w:rFonts w:ascii="Minion Pro" w:hAnsi="Minion Pro" w:cstheme="minorHAnsi"/>
          <w:sz w:val="22"/>
          <w:szCs w:val="22"/>
        </w:rPr>
        <w:t>Sala</w:t>
      </w:r>
      <w:r w:rsidRPr="00464404">
        <w:rPr>
          <w:rFonts w:ascii="Minion Pro" w:hAnsi="Minion Pro" w:cstheme="minorHAnsi"/>
          <w:spacing w:val="-6"/>
          <w:sz w:val="22"/>
          <w:szCs w:val="22"/>
        </w:rPr>
        <w:t xml:space="preserve"> </w:t>
      </w:r>
      <w:r w:rsidRPr="00464404">
        <w:rPr>
          <w:rFonts w:ascii="Minion Pro" w:hAnsi="Minion Pro" w:cstheme="minorHAnsi"/>
          <w:sz w:val="22"/>
          <w:szCs w:val="22"/>
        </w:rPr>
        <w:t>dos</w:t>
      </w:r>
      <w:r w:rsidRPr="00464404">
        <w:rPr>
          <w:rFonts w:ascii="Minion Pro" w:hAnsi="Minion Pro" w:cstheme="minorHAnsi"/>
          <w:spacing w:val="-3"/>
          <w:sz w:val="22"/>
          <w:szCs w:val="22"/>
        </w:rPr>
        <w:t xml:space="preserve"> </w:t>
      </w:r>
      <w:r w:rsidRPr="00464404">
        <w:rPr>
          <w:rFonts w:ascii="Minion Pro" w:hAnsi="Minion Pro" w:cstheme="minorHAnsi"/>
          <w:sz w:val="22"/>
          <w:szCs w:val="22"/>
        </w:rPr>
        <w:t>Analistas</w:t>
      </w:r>
      <w:r w:rsidRPr="00464404">
        <w:rPr>
          <w:rFonts w:ascii="Minion Pro" w:hAnsi="Minion Pro" w:cstheme="minorHAnsi"/>
          <w:spacing w:val="-11"/>
          <w:sz w:val="22"/>
          <w:szCs w:val="22"/>
        </w:rPr>
        <w:t xml:space="preserve"> </w:t>
      </w:r>
      <w:r w:rsidRPr="00464404">
        <w:rPr>
          <w:rFonts w:ascii="Minion Pro" w:hAnsi="Minion Pro" w:cstheme="minorHAnsi"/>
          <w:sz w:val="22"/>
          <w:szCs w:val="22"/>
        </w:rPr>
        <w:t>e</w:t>
      </w:r>
      <w:r w:rsidRPr="00464404">
        <w:rPr>
          <w:rFonts w:ascii="Minion Pro" w:hAnsi="Minion Pro" w:cstheme="minorHAnsi"/>
          <w:spacing w:val="-2"/>
          <w:sz w:val="22"/>
          <w:szCs w:val="22"/>
        </w:rPr>
        <w:t xml:space="preserve"> </w:t>
      </w:r>
      <w:r w:rsidRPr="00464404">
        <w:rPr>
          <w:rFonts w:ascii="Minion Pro" w:hAnsi="Minion Pro" w:cstheme="minorHAnsi"/>
          <w:sz w:val="22"/>
          <w:szCs w:val="22"/>
        </w:rPr>
        <w:t>Técnicos</w:t>
      </w:r>
    </w:p>
    <w:p w:rsidR="00A271AA" w:rsidRPr="00464404" w:rsidRDefault="00A271AA" w:rsidP="00A271AA">
      <w:pPr>
        <w:pStyle w:val="PargrafodaLista"/>
        <w:widowControl w:val="0"/>
        <w:numPr>
          <w:ilvl w:val="1"/>
          <w:numId w:val="37"/>
        </w:numPr>
        <w:tabs>
          <w:tab w:val="left" w:pos="1557"/>
          <w:tab w:val="left" w:pos="1558"/>
        </w:tabs>
        <w:autoSpaceDE w:val="0"/>
        <w:autoSpaceDN w:val="0"/>
        <w:spacing w:line="276" w:lineRule="auto"/>
        <w:contextualSpacing w:val="0"/>
        <w:rPr>
          <w:rFonts w:ascii="Minion Pro" w:hAnsi="Minion Pro" w:cstheme="minorHAnsi"/>
          <w:sz w:val="22"/>
          <w:szCs w:val="22"/>
        </w:rPr>
      </w:pPr>
      <w:r w:rsidRPr="00464404">
        <w:rPr>
          <w:rFonts w:ascii="Minion Pro" w:hAnsi="Minion Pro" w:cstheme="minorHAnsi"/>
          <w:sz w:val="22"/>
          <w:szCs w:val="22"/>
        </w:rPr>
        <w:t>Sala</w:t>
      </w:r>
      <w:r w:rsidRPr="00464404">
        <w:rPr>
          <w:rFonts w:ascii="Minion Pro" w:hAnsi="Minion Pro" w:cstheme="minorHAnsi"/>
          <w:spacing w:val="-9"/>
          <w:sz w:val="22"/>
          <w:szCs w:val="22"/>
        </w:rPr>
        <w:t xml:space="preserve"> </w:t>
      </w:r>
      <w:r w:rsidRPr="00464404">
        <w:rPr>
          <w:rFonts w:ascii="Minion Pro" w:hAnsi="Minion Pro" w:cstheme="minorHAnsi"/>
          <w:sz w:val="22"/>
          <w:szCs w:val="22"/>
        </w:rPr>
        <w:t>para</w:t>
      </w:r>
      <w:r w:rsidRPr="00464404">
        <w:rPr>
          <w:rFonts w:ascii="Minion Pro" w:hAnsi="Minion Pro" w:cstheme="minorHAnsi"/>
          <w:spacing w:val="-6"/>
          <w:sz w:val="22"/>
          <w:szCs w:val="22"/>
        </w:rPr>
        <w:t xml:space="preserve"> </w:t>
      </w:r>
      <w:r w:rsidRPr="00464404">
        <w:rPr>
          <w:rFonts w:ascii="Minion Pro" w:hAnsi="Minion Pro" w:cstheme="minorHAnsi"/>
          <w:sz w:val="22"/>
          <w:szCs w:val="22"/>
        </w:rPr>
        <w:t>reuniões</w:t>
      </w:r>
      <w:r w:rsidRPr="00464404">
        <w:rPr>
          <w:rFonts w:ascii="Minion Pro" w:hAnsi="Minion Pro" w:cstheme="minorHAnsi"/>
          <w:spacing w:val="-2"/>
          <w:sz w:val="22"/>
          <w:szCs w:val="22"/>
        </w:rPr>
        <w:t xml:space="preserve"> </w:t>
      </w:r>
      <w:r w:rsidRPr="00464404">
        <w:rPr>
          <w:rFonts w:ascii="Minion Pro" w:hAnsi="Minion Pro" w:cstheme="minorHAnsi"/>
          <w:sz w:val="22"/>
          <w:szCs w:val="22"/>
        </w:rPr>
        <w:t>(ESPECIFICIDADE:</w:t>
      </w:r>
      <w:r w:rsidRPr="00464404">
        <w:rPr>
          <w:rFonts w:ascii="Minion Pro" w:hAnsi="Minion Pro" w:cstheme="minorHAnsi"/>
          <w:spacing w:val="-4"/>
          <w:sz w:val="22"/>
          <w:szCs w:val="22"/>
        </w:rPr>
        <w:t xml:space="preserve"> </w:t>
      </w:r>
      <w:r w:rsidRPr="00464404">
        <w:rPr>
          <w:rFonts w:ascii="Minion Pro" w:hAnsi="Minion Pro" w:cstheme="minorHAnsi"/>
          <w:sz w:val="22"/>
          <w:szCs w:val="22"/>
        </w:rPr>
        <w:t>Sistema</w:t>
      </w:r>
      <w:r w:rsidRPr="00464404">
        <w:rPr>
          <w:rFonts w:ascii="Minion Pro" w:hAnsi="Minion Pro" w:cstheme="minorHAnsi"/>
          <w:spacing w:val="-6"/>
          <w:sz w:val="22"/>
          <w:szCs w:val="22"/>
        </w:rPr>
        <w:t xml:space="preserve"> </w:t>
      </w:r>
      <w:r w:rsidRPr="00464404">
        <w:rPr>
          <w:rFonts w:ascii="Minion Pro" w:hAnsi="Minion Pro" w:cstheme="minorHAnsi"/>
          <w:sz w:val="22"/>
          <w:szCs w:val="22"/>
        </w:rPr>
        <w:t>de</w:t>
      </w:r>
      <w:r w:rsidRPr="00464404">
        <w:rPr>
          <w:rFonts w:ascii="Minion Pro" w:hAnsi="Minion Pro" w:cstheme="minorHAnsi"/>
          <w:spacing w:val="3"/>
          <w:sz w:val="22"/>
          <w:szCs w:val="22"/>
        </w:rPr>
        <w:t xml:space="preserve"> </w:t>
      </w:r>
      <w:r w:rsidRPr="00464404">
        <w:rPr>
          <w:rFonts w:ascii="Minion Pro" w:hAnsi="Minion Pro" w:cstheme="minorHAnsi"/>
          <w:sz w:val="22"/>
          <w:szCs w:val="22"/>
        </w:rPr>
        <w:t>projeção</w:t>
      </w:r>
      <w:r w:rsidRPr="00464404">
        <w:rPr>
          <w:rFonts w:ascii="Minion Pro" w:hAnsi="Minion Pro" w:cstheme="minorHAnsi"/>
          <w:spacing w:val="2"/>
          <w:sz w:val="22"/>
          <w:szCs w:val="22"/>
        </w:rPr>
        <w:t xml:space="preserve"> </w:t>
      </w:r>
      <w:r w:rsidRPr="00464404">
        <w:rPr>
          <w:rFonts w:ascii="Minion Pro" w:hAnsi="Minion Pro" w:cstheme="minorHAnsi"/>
          <w:sz w:val="22"/>
          <w:szCs w:val="22"/>
        </w:rPr>
        <w:t>e</w:t>
      </w:r>
      <w:r w:rsidRPr="00464404">
        <w:rPr>
          <w:rFonts w:ascii="Minion Pro" w:hAnsi="Minion Pro" w:cstheme="minorHAnsi"/>
          <w:spacing w:val="-5"/>
          <w:sz w:val="22"/>
          <w:szCs w:val="22"/>
        </w:rPr>
        <w:t xml:space="preserve"> </w:t>
      </w:r>
      <w:r w:rsidRPr="00464404">
        <w:rPr>
          <w:rFonts w:ascii="Minion Pro" w:hAnsi="Minion Pro" w:cstheme="minorHAnsi"/>
          <w:sz w:val="22"/>
          <w:szCs w:val="22"/>
        </w:rPr>
        <w:t>áudio)</w:t>
      </w:r>
    </w:p>
    <w:p w:rsidR="00A271AA" w:rsidRPr="00464404" w:rsidRDefault="00A271AA" w:rsidP="00A271AA">
      <w:pPr>
        <w:pStyle w:val="PargrafodaLista"/>
        <w:widowControl w:val="0"/>
        <w:numPr>
          <w:ilvl w:val="0"/>
          <w:numId w:val="35"/>
        </w:numPr>
        <w:tabs>
          <w:tab w:val="left" w:pos="851"/>
        </w:tabs>
        <w:autoSpaceDE w:val="0"/>
        <w:autoSpaceDN w:val="0"/>
        <w:spacing w:before="240" w:line="276" w:lineRule="auto"/>
        <w:ind w:left="567" w:right="754" w:firstLine="0"/>
        <w:contextualSpacing w:val="0"/>
        <w:jc w:val="both"/>
        <w:rPr>
          <w:rFonts w:ascii="Minion Pro" w:hAnsi="Minion Pro" w:cstheme="minorHAnsi"/>
          <w:sz w:val="22"/>
          <w:szCs w:val="22"/>
        </w:rPr>
      </w:pPr>
      <w:r w:rsidRPr="00464404">
        <w:rPr>
          <w:rFonts w:ascii="Minion Pro" w:hAnsi="Minion Pro" w:cstheme="minorHAnsi"/>
          <w:b/>
          <w:sz w:val="22"/>
          <w:szCs w:val="22"/>
        </w:rPr>
        <w:t>Área de Serviço e Apoio</w:t>
      </w:r>
      <w:r w:rsidRPr="00464404">
        <w:rPr>
          <w:rFonts w:ascii="Minion Pro" w:hAnsi="Minion Pro" w:cstheme="minorHAnsi"/>
          <w:sz w:val="22"/>
          <w:szCs w:val="22"/>
        </w:rPr>
        <w:t xml:space="preserve"> – copa, vestiários e área de descanso para os colaboradores. </w:t>
      </w:r>
    </w:p>
    <w:p w:rsidR="00A271AA" w:rsidRPr="00464404" w:rsidRDefault="00A271AA" w:rsidP="00A271AA">
      <w:pPr>
        <w:pStyle w:val="PargrafodaLista"/>
        <w:widowControl w:val="0"/>
        <w:numPr>
          <w:ilvl w:val="0"/>
          <w:numId w:val="35"/>
        </w:numPr>
        <w:tabs>
          <w:tab w:val="left" w:pos="851"/>
        </w:tabs>
        <w:autoSpaceDE w:val="0"/>
        <w:autoSpaceDN w:val="0"/>
        <w:spacing w:before="240" w:line="276" w:lineRule="auto"/>
        <w:ind w:left="567" w:right="754" w:firstLine="0"/>
        <w:contextualSpacing w:val="0"/>
        <w:jc w:val="both"/>
        <w:rPr>
          <w:rFonts w:ascii="Minion Pro" w:hAnsi="Minion Pro" w:cstheme="minorHAnsi"/>
          <w:sz w:val="22"/>
          <w:szCs w:val="22"/>
        </w:rPr>
      </w:pPr>
      <w:r w:rsidRPr="00464404">
        <w:rPr>
          <w:rFonts w:ascii="Minion Pro" w:hAnsi="Minion Pro" w:cstheme="minorHAnsi"/>
          <w:b/>
          <w:sz w:val="22"/>
          <w:szCs w:val="22"/>
        </w:rPr>
        <w:t xml:space="preserve">DML </w:t>
      </w:r>
      <w:r w:rsidRPr="00464404">
        <w:rPr>
          <w:rFonts w:ascii="Minion Pro" w:hAnsi="Minion Pro" w:cstheme="minorHAnsi"/>
          <w:sz w:val="22"/>
          <w:szCs w:val="22"/>
        </w:rPr>
        <w:t>– Depósito de Material de Limpeza, com tanque em inox, em cada pavimento.</w:t>
      </w:r>
    </w:p>
    <w:p w:rsidR="00A271AA" w:rsidRPr="00464404" w:rsidRDefault="00A271AA" w:rsidP="00A271AA">
      <w:pPr>
        <w:pStyle w:val="PargrafodaLista"/>
        <w:widowControl w:val="0"/>
        <w:numPr>
          <w:ilvl w:val="0"/>
          <w:numId w:val="35"/>
        </w:numPr>
        <w:tabs>
          <w:tab w:val="left" w:pos="851"/>
        </w:tabs>
        <w:autoSpaceDE w:val="0"/>
        <w:autoSpaceDN w:val="0"/>
        <w:spacing w:before="240" w:line="276" w:lineRule="auto"/>
        <w:ind w:left="567" w:right="754" w:firstLine="0"/>
        <w:contextualSpacing w:val="0"/>
        <w:jc w:val="both"/>
        <w:rPr>
          <w:rFonts w:ascii="Minion Pro" w:hAnsi="Minion Pro" w:cstheme="minorHAnsi"/>
          <w:sz w:val="22"/>
          <w:szCs w:val="22"/>
        </w:rPr>
      </w:pPr>
      <w:r w:rsidRPr="00464404">
        <w:rPr>
          <w:rFonts w:ascii="Minion Pro" w:hAnsi="Minion Pro" w:cstheme="minorHAnsi"/>
          <w:b/>
          <w:sz w:val="22"/>
          <w:szCs w:val="22"/>
        </w:rPr>
        <w:t>SALA de RACK da TI</w:t>
      </w:r>
      <w:r w:rsidRPr="00464404">
        <w:rPr>
          <w:rFonts w:ascii="Minion Pro" w:hAnsi="Minion Pro" w:cstheme="minorHAnsi"/>
          <w:sz w:val="22"/>
          <w:szCs w:val="22"/>
        </w:rPr>
        <w:t xml:space="preserve"> - isolada, climatizada, contendo o sistema geral de lógica da edificação (exceto do teatro).</w:t>
      </w:r>
    </w:p>
    <w:p w:rsidR="00A271AA" w:rsidRPr="00464404" w:rsidRDefault="00A271AA" w:rsidP="00A271AA">
      <w:pPr>
        <w:pStyle w:val="Corpodetexto"/>
        <w:widowControl w:val="0"/>
        <w:numPr>
          <w:ilvl w:val="0"/>
          <w:numId w:val="35"/>
        </w:numPr>
        <w:autoSpaceDE w:val="0"/>
        <w:autoSpaceDN w:val="0"/>
        <w:spacing w:before="193" w:after="240" w:line="276" w:lineRule="auto"/>
        <w:ind w:right="170"/>
        <w:rPr>
          <w:rFonts w:ascii="Minion Pro" w:hAnsi="Minion Pro" w:cstheme="minorHAnsi"/>
          <w:sz w:val="22"/>
          <w:szCs w:val="22"/>
        </w:rPr>
      </w:pPr>
      <w:r w:rsidRPr="00464404">
        <w:rPr>
          <w:rFonts w:ascii="Minion Pro" w:hAnsi="Minion Pro" w:cstheme="minorHAnsi"/>
          <w:b/>
          <w:sz w:val="22"/>
          <w:szCs w:val="22"/>
        </w:rPr>
        <w:t>Guarita com lavabo</w:t>
      </w:r>
      <w:r w:rsidRPr="00464404">
        <w:rPr>
          <w:rFonts w:ascii="Minion Pro" w:hAnsi="Minion Pro" w:cstheme="minorHAnsi"/>
          <w:b/>
          <w:spacing w:val="-1"/>
          <w:sz w:val="22"/>
          <w:szCs w:val="22"/>
        </w:rPr>
        <w:t xml:space="preserve"> </w:t>
      </w:r>
      <w:r w:rsidRPr="00464404">
        <w:rPr>
          <w:rFonts w:ascii="Minion Pro" w:hAnsi="Minion Pro" w:cstheme="minorHAnsi"/>
          <w:sz w:val="22"/>
          <w:szCs w:val="22"/>
        </w:rPr>
        <w:t>com</w:t>
      </w:r>
      <w:r w:rsidRPr="00464404">
        <w:rPr>
          <w:rFonts w:ascii="Minion Pro" w:hAnsi="Minion Pro" w:cstheme="minorHAnsi"/>
          <w:spacing w:val="-3"/>
          <w:sz w:val="22"/>
          <w:szCs w:val="22"/>
        </w:rPr>
        <w:t xml:space="preserve"> central de monitoramento da edificação (s</w:t>
      </w:r>
      <w:r w:rsidRPr="00464404">
        <w:rPr>
          <w:rFonts w:ascii="Minion Pro" w:hAnsi="Minion Pro" w:cstheme="minorHAnsi"/>
          <w:sz w:val="22"/>
          <w:szCs w:val="22"/>
        </w:rPr>
        <w:t>istema</w:t>
      </w:r>
      <w:r w:rsidRPr="00464404">
        <w:rPr>
          <w:rFonts w:ascii="Minion Pro" w:hAnsi="Minion Pro" w:cstheme="minorHAnsi"/>
          <w:spacing w:val="-1"/>
          <w:sz w:val="22"/>
          <w:szCs w:val="22"/>
        </w:rPr>
        <w:t xml:space="preserve"> </w:t>
      </w:r>
      <w:r w:rsidRPr="00464404">
        <w:rPr>
          <w:rFonts w:ascii="Minion Pro" w:hAnsi="Minion Pro" w:cstheme="minorHAnsi"/>
          <w:sz w:val="22"/>
          <w:szCs w:val="22"/>
        </w:rPr>
        <w:t>de</w:t>
      </w:r>
      <w:r w:rsidRPr="00464404">
        <w:rPr>
          <w:rFonts w:ascii="Minion Pro" w:hAnsi="Minion Pro" w:cstheme="minorHAnsi"/>
          <w:spacing w:val="-4"/>
          <w:sz w:val="22"/>
          <w:szCs w:val="22"/>
        </w:rPr>
        <w:t xml:space="preserve"> </w:t>
      </w:r>
      <w:r w:rsidRPr="00464404">
        <w:rPr>
          <w:rFonts w:ascii="Minion Pro" w:hAnsi="Minion Pro" w:cstheme="minorHAnsi"/>
          <w:sz w:val="22"/>
          <w:szCs w:val="22"/>
        </w:rPr>
        <w:t>câmera</w:t>
      </w:r>
      <w:r w:rsidRPr="00464404">
        <w:rPr>
          <w:rFonts w:ascii="Minion Pro" w:hAnsi="Minion Pro" w:cstheme="minorHAnsi"/>
          <w:spacing w:val="2"/>
          <w:sz w:val="22"/>
          <w:szCs w:val="22"/>
        </w:rPr>
        <w:t xml:space="preserve"> </w:t>
      </w:r>
      <w:r w:rsidRPr="00464404">
        <w:rPr>
          <w:rFonts w:ascii="Minion Pro" w:hAnsi="Minion Pro" w:cstheme="minorHAnsi"/>
          <w:sz w:val="22"/>
          <w:szCs w:val="22"/>
        </w:rPr>
        <w:t>de</w:t>
      </w:r>
      <w:r w:rsidRPr="00464404">
        <w:rPr>
          <w:rFonts w:ascii="Minion Pro" w:hAnsi="Minion Pro" w:cstheme="minorHAnsi"/>
          <w:spacing w:val="-5"/>
          <w:sz w:val="22"/>
          <w:szCs w:val="22"/>
        </w:rPr>
        <w:t xml:space="preserve"> </w:t>
      </w:r>
      <w:r w:rsidRPr="00464404">
        <w:rPr>
          <w:rFonts w:ascii="Minion Pro" w:hAnsi="Minion Pro" w:cstheme="minorHAnsi"/>
          <w:sz w:val="22"/>
          <w:szCs w:val="22"/>
        </w:rPr>
        <w:t>segurança</w:t>
      </w:r>
      <w:r w:rsidRPr="00464404">
        <w:rPr>
          <w:rFonts w:ascii="Minion Pro" w:hAnsi="Minion Pro" w:cstheme="minorHAnsi"/>
          <w:spacing w:val="-4"/>
          <w:sz w:val="22"/>
          <w:szCs w:val="22"/>
        </w:rPr>
        <w:t xml:space="preserve"> </w:t>
      </w:r>
      <w:r w:rsidRPr="00464404">
        <w:rPr>
          <w:rFonts w:ascii="Minion Pro" w:hAnsi="Minion Pro" w:cstheme="minorHAnsi"/>
          <w:sz w:val="22"/>
          <w:szCs w:val="22"/>
        </w:rPr>
        <w:t>24h).</w:t>
      </w:r>
    </w:p>
    <w:p w:rsidR="00A271AA" w:rsidRPr="00464404" w:rsidRDefault="00A271AA" w:rsidP="00A271AA">
      <w:pPr>
        <w:pStyle w:val="Corpodetexto"/>
        <w:widowControl w:val="0"/>
        <w:numPr>
          <w:ilvl w:val="0"/>
          <w:numId w:val="35"/>
        </w:numPr>
        <w:autoSpaceDE w:val="0"/>
        <w:autoSpaceDN w:val="0"/>
        <w:spacing w:before="193" w:after="240" w:line="276" w:lineRule="auto"/>
        <w:ind w:right="170"/>
        <w:rPr>
          <w:rFonts w:ascii="Minion Pro" w:hAnsi="Minion Pro" w:cstheme="minorHAnsi"/>
          <w:sz w:val="22"/>
          <w:szCs w:val="22"/>
        </w:rPr>
      </w:pPr>
      <w:r w:rsidRPr="00464404">
        <w:rPr>
          <w:rFonts w:ascii="Minion Pro" w:hAnsi="Minion Pro" w:cstheme="minorHAnsi"/>
          <w:b/>
          <w:sz w:val="22"/>
          <w:szCs w:val="22"/>
        </w:rPr>
        <w:t xml:space="preserve">Banheiros para público, </w:t>
      </w:r>
      <w:r w:rsidRPr="00464404">
        <w:rPr>
          <w:rFonts w:ascii="Minion Pro" w:hAnsi="Minion Pro" w:cstheme="minorHAnsi"/>
          <w:sz w:val="22"/>
          <w:szCs w:val="22"/>
        </w:rPr>
        <w:t>dimensionados para a capacidade do edifício e que atendam a norma de acessibilidade.</w:t>
      </w:r>
    </w:p>
    <w:p w:rsidR="00A271AA" w:rsidRPr="00464404" w:rsidRDefault="00A271AA" w:rsidP="00A271AA">
      <w:pPr>
        <w:pStyle w:val="Corpodetexto"/>
        <w:spacing w:before="193" w:after="240" w:line="276" w:lineRule="auto"/>
        <w:ind w:right="170"/>
        <w:rPr>
          <w:rFonts w:ascii="Minion Pro" w:hAnsi="Minion Pro" w:cstheme="minorHAnsi"/>
          <w:b/>
          <w:sz w:val="22"/>
          <w:szCs w:val="22"/>
        </w:rPr>
      </w:pPr>
      <w:r w:rsidRPr="00464404">
        <w:rPr>
          <w:rFonts w:ascii="Minion Pro" w:hAnsi="Minion Pro" w:cstheme="minorHAnsi"/>
          <w:b/>
          <w:sz w:val="22"/>
          <w:szCs w:val="22"/>
        </w:rPr>
        <w:t>BLOCO II – EXPANSAO: RESTAURANTE, ACADEMIA E CORPORATIVO</w:t>
      </w:r>
    </w:p>
    <w:p w:rsidR="00A271AA" w:rsidRPr="00464404" w:rsidRDefault="00A271AA" w:rsidP="00A271AA">
      <w:pPr>
        <w:pStyle w:val="Corpodetexto"/>
        <w:widowControl w:val="0"/>
        <w:numPr>
          <w:ilvl w:val="0"/>
          <w:numId w:val="38"/>
        </w:numPr>
        <w:autoSpaceDE w:val="0"/>
        <w:autoSpaceDN w:val="0"/>
        <w:spacing w:before="193" w:after="240" w:line="276" w:lineRule="auto"/>
        <w:ind w:right="170"/>
        <w:rPr>
          <w:rFonts w:ascii="Minion Pro" w:hAnsi="Minion Pro" w:cstheme="minorHAnsi"/>
          <w:sz w:val="22"/>
          <w:szCs w:val="22"/>
        </w:rPr>
      </w:pPr>
      <w:r w:rsidRPr="00464404">
        <w:rPr>
          <w:rFonts w:ascii="Minion Pro" w:hAnsi="Minion Pro" w:cstheme="minorHAnsi"/>
          <w:b/>
          <w:sz w:val="22"/>
          <w:szCs w:val="22"/>
        </w:rPr>
        <w:t xml:space="preserve">RESTAURANTE SESC ALDEOTA </w:t>
      </w:r>
      <w:r w:rsidRPr="00464404">
        <w:rPr>
          <w:rFonts w:ascii="Minion Pro" w:hAnsi="Minion Pro" w:cstheme="minorHAnsi"/>
          <w:sz w:val="22"/>
          <w:szCs w:val="22"/>
        </w:rPr>
        <w:t xml:space="preserve"> – Cozinha de Finalização, Lanchonete e </w:t>
      </w:r>
      <w:proofErr w:type="spellStart"/>
      <w:r w:rsidRPr="00464404">
        <w:rPr>
          <w:rFonts w:ascii="Minion Pro" w:hAnsi="Minion Pro" w:cstheme="minorHAnsi"/>
          <w:sz w:val="22"/>
          <w:szCs w:val="22"/>
        </w:rPr>
        <w:t>Refeitorio</w:t>
      </w:r>
      <w:proofErr w:type="spellEnd"/>
      <w:r w:rsidRPr="00464404">
        <w:rPr>
          <w:rFonts w:ascii="Minion Pro" w:hAnsi="Minion Pro" w:cstheme="minorHAnsi"/>
          <w:sz w:val="22"/>
          <w:szCs w:val="22"/>
        </w:rPr>
        <w:t xml:space="preserve"> para 250 lugares</w:t>
      </w:r>
    </w:p>
    <w:p w:rsidR="00A271AA" w:rsidRPr="00464404" w:rsidRDefault="00A271AA" w:rsidP="00A271AA">
      <w:pPr>
        <w:pStyle w:val="Corpodetexto"/>
        <w:spacing w:before="193" w:after="240" w:line="276" w:lineRule="auto"/>
        <w:ind w:right="170"/>
        <w:rPr>
          <w:rFonts w:ascii="Minion Pro" w:hAnsi="Minion Pro"/>
          <w:sz w:val="22"/>
          <w:szCs w:val="22"/>
          <w:u w:val="single"/>
        </w:rPr>
      </w:pPr>
      <w:r w:rsidRPr="00464404">
        <w:rPr>
          <w:rFonts w:ascii="Minion Pro" w:hAnsi="Minion Pro" w:cstheme="minorHAnsi"/>
          <w:sz w:val="22"/>
          <w:szCs w:val="22"/>
        </w:rPr>
        <w:t xml:space="preserve">ESPECIFICIDADES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7229"/>
      </w:tblGrid>
      <w:tr w:rsidR="00A271AA" w:rsidRPr="00464404" w:rsidTr="00A271AA">
        <w:tc>
          <w:tcPr>
            <w:tcW w:w="2802" w:type="dxa"/>
            <w:shd w:val="clear" w:color="auto" w:fill="D9D9D9"/>
          </w:tcPr>
          <w:p w:rsidR="00A271AA" w:rsidRPr="00464404" w:rsidRDefault="00A271AA" w:rsidP="00A271AA">
            <w:pPr>
              <w:spacing w:line="276" w:lineRule="auto"/>
              <w:jc w:val="both"/>
              <w:rPr>
                <w:rFonts w:ascii="Minion Pro" w:hAnsi="Minion Pro"/>
                <w:b/>
                <w:sz w:val="22"/>
                <w:szCs w:val="22"/>
              </w:rPr>
            </w:pPr>
            <w:r w:rsidRPr="00464404">
              <w:rPr>
                <w:rFonts w:ascii="Minion Pro" w:hAnsi="Minion Pro"/>
                <w:b/>
                <w:sz w:val="22"/>
                <w:szCs w:val="22"/>
              </w:rPr>
              <w:t>NOME DO AMBIENTE</w:t>
            </w:r>
          </w:p>
        </w:tc>
        <w:tc>
          <w:tcPr>
            <w:tcW w:w="11652" w:type="dxa"/>
            <w:shd w:val="clear" w:color="auto" w:fill="D9D9D9"/>
          </w:tcPr>
          <w:p w:rsidR="00A271AA" w:rsidRPr="00464404" w:rsidRDefault="00A271AA" w:rsidP="00A271AA">
            <w:pPr>
              <w:spacing w:line="276" w:lineRule="auto"/>
              <w:jc w:val="both"/>
              <w:rPr>
                <w:rFonts w:ascii="Minion Pro" w:hAnsi="Minion Pro"/>
                <w:b/>
                <w:sz w:val="22"/>
                <w:szCs w:val="22"/>
              </w:rPr>
            </w:pPr>
            <w:r w:rsidRPr="00464404">
              <w:rPr>
                <w:rFonts w:ascii="Minion Pro" w:hAnsi="Minion Pro"/>
                <w:b/>
                <w:sz w:val="22"/>
                <w:szCs w:val="22"/>
              </w:rPr>
              <w:t>RECEPÇÃO / RCC (Relacionamento com Clientes)</w:t>
            </w:r>
          </w:p>
        </w:tc>
      </w:tr>
      <w:tr w:rsidR="00A271AA" w:rsidRPr="00464404" w:rsidTr="00A271AA">
        <w:tc>
          <w:tcPr>
            <w:tcW w:w="280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QUANTIDADE DE USUÁRIOS</w:t>
            </w:r>
          </w:p>
        </w:tc>
        <w:tc>
          <w:tcPr>
            <w:tcW w:w="1165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 xml:space="preserve">03 recepcionistas </w:t>
            </w:r>
          </w:p>
        </w:tc>
      </w:tr>
      <w:tr w:rsidR="00A271AA" w:rsidRPr="00464404" w:rsidTr="00A271AA">
        <w:tc>
          <w:tcPr>
            <w:tcW w:w="280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MOBILIÁRIO</w:t>
            </w:r>
          </w:p>
        </w:tc>
        <w:tc>
          <w:tcPr>
            <w:tcW w:w="1165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 xml:space="preserve">Bancada em alvenaria revestida em granito com duas alturas (1.00m para o cliente em </w:t>
            </w:r>
            <w:proofErr w:type="spellStart"/>
            <w:r w:rsidRPr="00464404">
              <w:rPr>
                <w:rFonts w:ascii="Minion Pro" w:hAnsi="Minion Pro"/>
                <w:sz w:val="22"/>
                <w:szCs w:val="22"/>
              </w:rPr>
              <w:t>pe</w:t>
            </w:r>
            <w:proofErr w:type="spellEnd"/>
            <w:r w:rsidRPr="00464404">
              <w:rPr>
                <w:rFonts w:ascii="Minion Pro" w:hAnsi="Minion Pro"/>
                <w:sz w:val="22"/>
                <w:szCs w:val="22"/>
              </w:rPr>
              <w:t xml:space="preserve"> e 77cm para os colaboradores sentados), 03 gaveteiro volantes, 02 armário baixo 80X50 (</w:t>
            </w:r>
            <w:proofErr w:type="spellStart"/>
            <w:r w:rsidRPr="00464404">
              <w:rPr>
                <w:rFonts w:ascii="Minion Pro" w:hAnsi="Minion Pro"/>
                <w:sz w:val="22"/>
                <w:szCs w:val="22"/>
              </w:rPr>
              <w:t>LxP</w:t>
            </w:r>
            <w:proofErr w:type="spellEnd"/>
            <w:r w:rsidRPr="00464404">
              <w:rPr>
                <w:rFonts w:ascii="Minion Pro" w:hAnsi="Minion Pro"/>
                <w:sz w:val="22"/>
                <w:szCs w:val="22"/>
              </w:rPr>
              <w:t>)cm, 03 cadeiras com rodizio</w:t>
            </w:r>
          </w:p>
        </w:tc>
      </w:tr>
      <w:tr w:rsidR="00A271AA" w:rsidRPr="00464404" w:rsidTr="00A271AA">
        <w:tc>
          <w:tcPr>
            <w:tcW w:w="280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EQUIPAMENTOS</w:t>
            </w:r>
          </w:p>
        </w:tc>
        <w:tc>
          <w:tcPr>
            <w:tcW w:w="1165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 xml:space="preserve">03 computadores, 01 impressora, 01 telefone, 03 impressoras </w:t>
            </w:r>
            <w:proofErr w:type="spellStart"/>
            <w:r w:rsidRPr="00464404">
              <w:rPr>
                <w:rFonts w:ascii="Minion Pro" w:hAnsi="Minion Pro"/>
                <w:sz w:val="22"/>
                <w:szCs w:val="22"/>
              </w:rPr>
              <w:t>Bematch</w:t>
            </w:r>
            <w:proofErr w:type="spellEnd"/>
            <w:r w:rsidRPr="00464404">
              <w:rPr>
                <w:rFonts w:ascii="Minion Pro" w:hAnsi="Minion Pro"/>
                <w:sz w:val="22"/>
                <w:szCs w:val="22"/>
              </w:rPr>
              <w:t>, 01 interfone</w:t>
            </w:r>
          </w:p>
        </w:tc>
      </w:tr>
      <w:tr w:rsidR="00A271AA" w:rsidRPr="00464404" w:rsidTr="00A271AA">
        <w:tc>
          <w:tcPr>
            <w:tcW w:w="14454" w:type="dxa"/>
            <w:gridSpan w:val="2"/>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 xml:space="preserve">OBSERVAÇÕES (Detalhes Gerais) – ESPAÇO CLIMATIZADO. A bancada deve ser isolada com vidro (tipo </w:t>
            </w:r>
            <w:proofErr w:type="spellStart"/>
            <w:r w:rsidRPr="00464404">
              <w:rPr>
                <w:rFonts w:ascii="Minion Pro" w:hAnsi="Minion Pro"/>
                <w:sz w:val="22"/>
                <w:szCs w:val="22"/>
              </w:rPr>
              <w:t>guiche</w:t>
            </w:r>
            <w:proofErr w:type="spellEnd"/>
            <w:r w:rsidRPr="00464404">
              <w:rPr>
                <w:rFonts w:ascii="Minion Pro" w:hAnsi="Minion Pro"/>
                <w:sz w:val="22"/>
                <w:szCs w:val="22"/>
              </w:rPr>
              <w:t xml:space="preserve"> de caixa) e deve ter um espaço para atendimento a cadeirante. Neste ambiente o cliente coloca crédito em dinheiro/cartão na carteirinha do SESC para acesso ao serviço do restaurante, então é como um caixa de atendimento. Preferencialmente, localizar contíguo à Lanchonete.</w:t>
            </w:r>
          </w:p>
        </w:tc>
      </w:tr>
    </w:tbl>
    <w:p w:rsidR="00A271AA" w:rsidRPr="00464404" w:rsidRDefault="00A271AA" w:rsidP="00A271AA">
      <w:pPr>
        <w:spacing w:line="276" w:lineRule="auto"/>
        <w:ind w:left="927"/>
        <w:jc w:val="both"/>
        <w:rPr>
          <w:rFonts w:ascii="Minion Pro" w:hAnsi="Minion Pro"/>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7221"/>
      </w:tblGrid>
      <w:tr w:rsidR="00A271AA" w:rsidRPr="00464404" w:rsidTr="00A271AA">
        <w:tc>
          <w:tcPr>
            <w:tcW w:w="2802" w:type="dxa"/>
            <w:shd w:val="clear" w:color="auto" w:fill="D9D9D9"/>
          </w:tcPr>
          <w:p w:rsidR="00A271AA" w:rsidRPr="00464404" w:rsidRDefault="00A271AA" w:rsidP="00A271AA">
            <w:pPr>
              <w:spacing w:line="276" w:lineRule="auto"/>
              <w:jc w:val="both"/>
              <w:rPr>
                <w:rFonts w:ascii="Minion Pro" w:hAnsi="Minion Pro"/>
                <w:b/>
                <w:sz w:val="22"/>
                <w:szCs w:val="22"/>
              </w:rPr>
            </w:pPr>
            <w:r w:rsidRPr="00464404">
              <w:rPr>
                <w:rFonts w:ascii="Minion Pro" w:hAnsi="Minion Pro"/>
                <w:b/>
                <w:sz w:val="22"/>
                <w:szCs w:val="22"/>
              </w:rPr>
              <w:t>NOME DO AMBIENTE</w:t>
            </w:r>
          </w:p>
        </w:tc>
        <w:tc>
          <w:tcPr>
            <w:tcW w:w="11652" w:type="dxa"/>
            <w:shd w:val="clear" w:color="auto" w:fill="D9D9D9"/>
          </w:tcPr>
          <w:p w:rsidR="00A271AA" w:rsidRPr="00464404" w:rsidRDefault="00A271AA" w:rsidP="00A271AA">
            <w:pPr>
              <w:spacing w:line="276" w:lineRule="auto"/>
              <w:jc w:val="both"/>
              <w:rPr>
                <w:rFonts w:ascii="Minion Pro" w:hAnsi="Minion Pro"/>
                <w:b/>
                <w:sz w:val="22"/>
                <w:szCs w:val="22"/>
              </w:rPr>
            </w:pPr>
            <w:r w:rsidRPr="00464404">
              <w:rPr>
                <w:rFonts w:ascii="Minion Pro" w:hAnsi="Minion Pro"/>
                <w:b/>
                <w:sz w:val="22"/>
                <w:szCs w:val="22"/>
              </w:rPr>
              <w:t>FINANCEIRO</w:t>
            </w:r>
          </w:p>
        </w:tc>
      </w:tr>
      <w:tr w:rsidR="00A271AA" w:rsidRPr="00464404" w:rsidTr="00A271AA">
        <w:tc>
          <w:tcPr>
            <w:tcW w:w="280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QUANTIDADE DE USUÁRIOS</w:t>
            </w:r>
          </w:p>
        </w:tc>
        <w:tc>
          <w:tcPr>
            <w:tcW w:w="1165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03</w:t>
            </w:r>
          </w:p>
        </w:tc>
      </w:tr>
      <w:tr w:rsidR="00A271AA" w:rsidRPr="00464404" w:rsidTr="00A271AA">
        <w:tc>
          <w:tcPr>
            <w:tcW w:w="280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MOBILIÁRIO</w:t>
            </w:r>
          </w:p>
        </w:tc>
        <w:tc>
          <w:tcPr>
            <w:tcW w:w="1165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 xml:space="preserve">03 mesas 60x120cm, 03 cadeiras com rodízio, 03 </w:t>
            </w:r>
            <w:proofErr w:type="spellStart"/>
            <w:r w:rsidRPr="00464404">
              <w:rPr>
                <w:rFonts w:ascii="Minion Pro" w:hAnsi="Minion Pro"/>
                <w:sz w:val="22"/>
                <w:szCs w:val="22"/>
              </w:rPr>
              <w:t>armarios</w:t>
            </w:r>
            <w:proofErr w:type="spellEnd"/>
            <w:r w:rsidRPr="00464404">
              <w:rPr>
                <w:rFonts w:ascii="Minion Pro" w:hAnsi="Minion Pro"/>
                <w:sz w:val="22"/>
                <w:szCs w:val="22"/>
              </w:rPr>
              <w:t xml:space="preserve"> 80x50cm</w:t>
            </w:r>
          </w:p>
        </w:tc>
      </w:tr>
      <w:tr w:rsidR="00A271AA" w:rsidRPr="00464404" w:rsidTr="00A271AA">
        <w:tc>
          <w:tcPr>
            <w:tcW w:w="280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EQUIPAMENTOS</w:t>
            </w:r>
          </w:p>
        </w:tc>
        <w:tc>
          <w:tcPr>
            <w:tcW w:w="1165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03 computadores, 01 impressora, 01 telefone, 01 cofre eletrônico.</w:t>
            </w:r>
          </w:p>
        </w:tc>
      </w:tr>
      <w:tr w:rsidR="00A271AA" w:rsidRPr="00464404" w:rsidTr="00A271AA">
        <w:tc>
          <w:tcPr>
            <w:tcW w:w="14454" w:type="dxa"/>
            <w:gridSpan w:val="2"/>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OBSERVAÇÕES (Detalhes Gerais) – SALA CLIMATIZADA. Deve estar anexa ao RCC.</w:t>
            </w:r>
          </w:p>
        </w:tc>
      </w:tr>
    </w:tbl>
    <w:p w:rsidR="00A271AA" w:rsidRPr="00464404" w:rsidRDefault="00A271AA" w:rsidP="00A271AA">
      <w:pPr>
        <w:spacing w:line="276" w:lineRule="auto"/>
        <w:ind w:left="927"/>
        <w:jc w:val="both"/>
        <w:rPr>
          <w:rFonts w:ascii="Minion Pro" w:hAnsi="Minion Pro"/>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0"/>
        <w:gridCol w:w="7209"/>
      </w:tblGrid>
      <w:tr w:rsidR="00A271AA" w:rsidRPr="00464404" w:rsidTr="00A271AA">
        <w:tc>
          <w:tcPr>
            <w:tcW w:w="2802" w:type="dxa"/>
            <w:shd w:val="clear" w:color="auto" w:fill="D9D9D9"/>
          </w:tcPr>
          <w:p w:rsidR="00A271AA" w:rsidRPr="00464404" w:rsidRDefault="00A271AA" w:rsidP="00A271AA">
            <w:pPr>
              <w:spacing w:line="276" w:lineRule="auto"/>
              <w:jc w:val="both"/>
              <w:rPr>
                <w:rFonts w:ascii="Minion Pro" w:hAnsi="Minion Pro"/>
                <w:b/>
                <w:sz w:val="22"/>
                <w:szCs w:val="22"/>
              </w:rPr>
            </w:pPr>
            <w:r w:rsidRPr="00464404">
              <w:rPr>
                <w:rFonts w:ascii="Minion Pro" w:hAnsi="Minion Pro"/>
                <w:b/>
                <w:sz w:val="22"/>
                <w:szCs w:val="22"/>
              </w:rPr>
              <w:t>NOME DO AMBIENTE</w:t>
            </w:r>
          </w:p>
        </w:tc>
        <w:tc>
          <w:tcPr>
            <w:tcW w:w="11652" w:type="dxa"/>
            <w:shd w:val="clear" w:color="auto" w:fill="D9D9D9"/>
          </w:tcPr>
          <w:p w:rsidR="00A271AA" w:rsidRPr="00464404" w:rsidRDefault="00A271AA" w:rsidP="00A271AA">
            <w:pPr>
              <w:spacing w:line="276" w:lineRule="auto"/>
              <w:jc w:val="both"/>
              <w:rPr>
                <w:rFonts w:ascii="Minion Pro" w:hAnsi="Minion Pro"/>
                <w:b/>
                <w:sz w:val="22"/>
                <w:szCs w:val="22"/>
              </w:rPr>
            </w:pPr>
            <w:r w:rsidRPr="00464404">
              <w:rPr>
                <w:rFonts w:ascii="Minion Pro" w:hAnsi="Minion Pro"/>
                <w:b/>
                <w:sz w:val="22"/>
                <w:szCs w:val="22"/>
              </w:rPr>
              <w:t>WCS PARA CLIENTES</w:t>
            </w:r>
          </w:p>
        </w:tc>
      </w:tr>
      <w:tr w:rsidR="00A271AA" w:rsidRPr="00464404" w:rsidTr="00A271AA">
        <w:tc>
          <w:tcPr>
            <w:tcW w:w="280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QUANTIDADE DE USUÁRIOS</w:t>
            </w:r>
          </w:p>
        </w:tc>
        <w:tc>
          <w:tcPr>
            <w:tcW w:w="1165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250 clientes / ciclo de refeição</w:t>
            </w:r>
          </w:p>
        </w:tc>
      </w:tr>
      <w:tr w:rsidR="00A271AA" w:rsidRPr="00464404" w:rsidTr="00A271AA">
        <w:tc>
          <w:tcPr>
            <w:tcW w:w="280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MOBILIÁRIO</w:t>
            </w:r>
          </w:p>
        </w:tc>
        <w:tc>
          <w:tcPr>
            <w:tcW w:w="11652" w:type="dxa"/>
            <w:shd w:val="clear" w:color="auto" w:fill="auto"/>
          </w:tcPr>
          <w:p w:rsidR="00A271AA" w:rsidRPr="00464404" w:rsidRDefault="00A271AA" w:rsidP="00A271AA">
            <w:pPr>
              <w:spacing w:line="276" w:lineRule="auto"/>
              <w:jc w:val="both"/>
              <w:rPr>
                <w:rFonts w:ascii="Minion Pro" w:hAnsi="Minion Pro"/>
                <w:sz w:val="22"/>
                <w:szCs w:val="22"/>
              </w:rPr>
            </w:pPr>
          </w:p>
        </w:tc>
      </w:tr>
      <w:tr w:rsidR="00A271AA" w:rsidRPr="00464404" w:rsidTr="00A271AA">
        <w:tc>
          <w:tcPr>
            <w:tcW w:w="280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EQUIPAMENTOS</w:t>
            </w:r>
          </w:p>
        </w:tc>
        <w:tc>
          <w:tcPr>
            <w:tcW w:w="11652" w:type="dxa"/>
            <w:shd w:val="clear" w:color="auto" w:fill="auto"/>
          </w:tcPr>
          <w:p w:rsidR="00A271AA" w:rsidRPr="00464404" w:rsidRDefault="00A271AA" w:rsidP="00A271AA">
            <w:pPr>
              <w:spacing w:line="276" w:lineRule="auto"/>
              <w:jc w:val="both"/>
              <w:rPr>
                <w:rFonts w:ascii="Minion Pro" w:hAnsi="Minion Pro"/>
                <w:sz w:val="22"/>
                <w:szCs w:val="22"/>
              </w:rPr>
            </w:pPr>
          </w:p>
        </w:tc>
      </w:tr>
      <w:tr w:rsidR="00A271AA" w:rsidRPr="00464404" w:rsidTr="00A271AA">
        <w:tc>
          <w:tcPr>
            <w:tcW w:w="14454" w:type="dxa"/>
            <w:gridSpan w:val="2"/>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OBSERVAÇÕES (Detalhes Gerais) –  ESPAÇO CLIMATIZADO. Localizar próximo a recepção</w:t>
            </w:r>
          </w:p>
        </w:tc>
      </w:tr>
    </w:tbl>
    <w:p w:rsidR="00A271AA" w:rsidRPr="00464404" w:rsidRDefault="00A271AA" w:rsidP="00A271AA">
      <w:pPr>
        <w:spacing w:line="276" w:lineRule="auto"/>
        <w:ind w:left="927"/>
        <w:jc w:val="both"/>
        <w:rPr>
          <w:rFonts w:ascii="Minion Pro" w:hAnsi="Minion Pro"/>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7213"/>
      </w:tblGrid>
      <w:tr w:rsidR="00A271AA" w:rsidRPr="00464404" w:rsidTr="00A271AA">
        <w:tc>
          <w:tcPr>
            <w:tcW w:w="2802" w:type="dxa"/>
            <w:shd w:val="clear" w:color="auto" w:fill="D9D9D9"/>
          </w:tcPr>
          <w:p w:rsidR="00A271AA" w:rsidRPr="00464404" w:rsidRDefault="00A271AA" w:rsidP="00A271AA">
            <w:pPr>
              <w:spacing w:line="276" w:lineRule="auto"/>
              <w:jc w:val="both"/>
              <w:rPr>
                <w:rFonts w:ascii="Minion Pro" w:hAnsi="Minion Pro"/>
                <w:b/>
                <w:sz w:val="22"/>
                <w:szCs w:val="22"/>
              </w:rPr>
            </w:pPr>
            <w:r w:rsidRPr="00464404">
              <w:rPr>
                <w:rFonts w:ascii="Minion Pro" w:hAnsi="Minion Pro"/>
                <w:b/>
                <w:sz w:val="22"/>
                <w:szCs w:val="22"/>
              </w:rPr>
              <w:t>NOME DO AMBIENTE</w:t>
            </w:r>
          </w:p>
        </w:tc>
        <w:tc>
          <w:tcPr>
            <w:tcW w:w="11652" w:type="dxa"/>
            <w:shd w:val="clear" w:color="auto" w:fill="D9D9D9"/>
          </w:tcPr>
          <w:p w:rsidR="00A271AA" w:rsidRPr="00464404" w:rsidRDefault="00A271AA" w:rsidP="00A271AA">
            <w:pPr>
              <w:spacing w:line="276" w:lineRule="auto"/>
              <w:jc w:val="both"/>
              <w:rPr>
                <w:rFonts w:ascii="Minion Pro" w:hAnsi="Minion Pro"/>
                <w:b/>
                <w:sz w:val="22"/>
                <w:szCs w:val="22"/>
              </w:rPr>
            </w:pPr>
            <w:r w:rsidRPr="00464404">
              <w:rPr>
                <w:rFonts w:ascii="Minion Pro" w:hAnsi="Minion Pro"/>
                <w:b/>
                <w:sz w:val="22"/>
                <w:szCs w:val="22"/>
              </w:rPr>
              <w:t xml:space="preserve">WC ACESSIVEL </w:t>
            </w:r>
          </w:p>
        </w:tc>
      </w:tr>
      <w:tr w:rsidR="00A271AA" w:rsidRPr="00464404" w:rsidTr="00A271AA">
        <w:tc>
          <w:tcPr>
            <w:tcW w:w="280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QUANTIDADE DE USUÁRIOS</w:t>
            </w:r>
          </w:p>
        </w:tc>
        <w:tc>
          <w:tcPr>
            <w:tcW w:w="1165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02 (01 feminino e 01 masculino)</w:t>
            </w:r>
          </w:p>
        </w:tc>
      </w:tr>
      <w:tr w:rsidR="00A271AA" w:rsidRPr="00464404" w:rsidTr="00A271AA">
        <w:tc>
          <w:tcPr>
            <w:tcW w:w="280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MOBILIÁRIO</w:t>
            </w:r>
          </w:p>
        </w:tc>
        <w:tc>
          <w:tcPr>
            <w:tcW w:w="1165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DE ACORDO COM NBR 9050/22</w:t>
            </w:r>
          </w:p>
        </w:tc>
      </w:tr>
      <w:tr w:rsidR="00A271AA" w:rsidRPr="00464404" w:rsidTr="00A271AA">
        <w:tc>
          <w:tcPr>
            <w:tcW w:w="280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EQUIPAMENTOS</w:t>
            </w:r>
          </w:p>
        </w:tc>
        <w:tc>
          <w:tcPr>
            <w:tcW w:w="1165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w:t>
            </w:r>
          </w:p>
        </w:tc>
      </w:tr>
      <w:tr w:rsidR="00A271AA" w:rsidRPr="00464404" w:rsidTr="00A271AA">
        <w:tc>
          <w:tcPr>
            <w:tcW w:w="14454" w:type="dxa"/>
            <w:gridSpan w:val="2"/>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 xml:space="preserve">OBSERVAÇÕES (Detalhes Gerais) – </w:t>
            </w:r>
          </w:p>
        </w:tc>
      </w:tr>
    </w:tbl>
    <w:p w:rsidR="00A271AA" w:rsidRPr="00464404" w:rsidRDefault="00A271AA" w:rsidP="00A271AA">
      <w:pPr>
        <w:spacing w:line="276" w:lineRule="auto"/>
        <w:ind w:left="927"/>
        <w:jc w:val="both"/>
        <w:rPr>
          <w:rFonts w:ascii="Minion Pro" w:hAnsi="Minion Pro"/>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3"/>
        <w:gridCol w:w="7256"/>
      </w:tblGrid>
      <w:tr w:rsidR="00A271AA" w:rsidRPr="00464404" w:rsidTr="00A271AA">
        <w:tc>
          <w:tcPr>
            <w:tcW w:w="2802" w:type="dxa"/>
            <w:shd w:val="clear" w:color="auto" w:fill="D9D9D9"/>
          </w:tcPr>
          <w:p w:rsidR="00A271AA" w:rsidRPr="00464404" w:rsidRDefault="00A271AA" w:rsidP="00A271AA">
            <w:pPr>
              <w:spacing w:line="276" w:lineRule="auto"/>
              <w:jc w:val="both"/>
              <w:rPr>
                <w:rFonts w:ascii="Minion Pro" w:hAnsi="Minion Pro"/>
                <w:b/>
                <w:sz w:val="22"/>
                <w:szCs w:val="22"/>
              </w:rPr>
            </w:pPr>
            <w:r w:rsidRPr="00464404">
              <w:rPr>
                <w:rFonts w:ascii="Minion Pro" w:hAnsi="Minion Pro"/>
                <w:b/>
                <w:sz w:val="22"/>
                <w:szCs w:val="22"/>
              </w:rPr>
              <w:t>NOME DO AMBIENTE</w:t>
            </w:r>
          </w:p>
        </w:tc>
        <w:tc>
          <w:tcPr>
            <w:tcW w:w="11652" w:type="dxa"/>
            <w:shd w:val="clear" w:color="auto" w:fill="D9D9D9"/>
          </w:tcPr>
          <w:p w:rsidR="00A271AA" w:rsidRPr="00464404" w:rsidRDefault="00A271AA" w:rsidP="00A271AA">
            <w:pPr>
              <w:spacing w:line="276" w:lineRule="auto"/>
              <w:jc w:val="both"/>
              <w:rPr>
                <w:rFonts w:ascii="Minion Pro" w:hAnsi="Minion Pro"/>
                <w:b/>
                <w:sz w:val="22"/>
                <w:szCs w:val="22"/>
              </w:rPr>
            </w:pPr>
            <w:r w:rsidRPr="00464404">
              <w:rPr>
                <w:rFonts w:ascii="Minion Pro" w:hAnsi="Minion Pro"/>
                <w:b/>
                <w:sz w:val="22"/>
                <w:szCs w:val="22"/>
              </w:rPr>
              <w:t>CPD (SALA DO RACK)</w:t>
            </w:r>
          </w:p>
        </w:tc>
      </w:tr>
      <w:tr w:rsidR="00A271AA" w:rsidRPr="006018B3" w:rsidTr="00A271AA">
        <w:tc>
          <w:tcPr>
            <w:tcW w:w="2802" w:type="dxa"/>
            <w:shd w:val="clear" w:color="auto" w:fill="auto"/>
          </w:tcPr>
          <w:p w:rsidR="00A271AA" w:rsidRPr="006018B3" w:rsidRDefault="00A271AA" w:rsidP="00A271AA">
            <w:pPr>
              <w:spacing w:line="276" w:lineRule="auto"/>
              <w:jc w:val="both"/>
            </w:pPr>
            <w:r w:rsidRPr="006018B3">
              <w:t>QUANTIDADE DE USUÁRIOS</w:t>
            </w:r>
          </w:p>
        </w:tc>
        <w:tc>
          <w:tcPr>
            <w:tcW w:w="11652" w:type="dxa"/>
            <w:shd w:val="clear" w:color="auto" w:fill="auto"/>
          </w:tcPr>
          <w:p w:rsidR="00A271AA" w:rsidRPr="006018B3" w:rsidRDefault="00A271AA" w:rsidP="00A271AA">
            <w:pPr>
              <w:spacing w:line="276" w:lineRule="auto"/>
              <w:jc w:val="both"/>
            </w:pPr>
            <w:r>
              <w:t>-</w:t>
            </w:r>
          </w:p>
        </w:tc>
      </w:tr>
      <w:tr w:rsidR="00A271AA" w:rsidRPr="006018B3" w:rsidTr="00A271AA">
        <w:tc>
          <w:tcPr>
            <w:tcW w:w="2802" w:type="dxa"/>
            <w:shd w:val="clear" w:color="auto" w:fill="auto"/>
          </w:tcPr>
          <w:p w:rsidR="00A271AA" w:rsidRPr="006018B3" w:rsidRDefault="00A271AA" w:rsidP="00A271AA">
            <w:pPr>
              <w:spacing w:line="276" w:lineRule="auto"/>
              <w:jc w:val="both"/>
            </w:pPr>
            <w:r w:rsidRPr="006018B3">
              <w:t>MOBILIÁRIO</w:t>
            </w:r>
          </w:p>
        </w:tc>
        <w:tc>
          <w:tcPr>
            <w:tcW w:w="11652" w:type="dxa"/>
            <w:shd w:val="clear" w:color="auto" w:fill="auto"/>
          </w:tcPr>
          <w:p w:rsidR="00A271AA" w:rsidRPr="006018B3" w:rsidRDefault="00A271AA" w:rsidP="00A271AA">
            <w:pPr>
              <w:spacing w:line="276" w:lineRule="auto"/>
              <w:jc w:val="both"/>
            </w:pPr>
            <w:r>
              <w:t>-</w:t>
            </w:r>
          </w:p>
        </w:tc>
      </w:tr>
      <w:tr w:rsidR="00A271AA" w:rsidRPr="006018B3" w:rsidTr="00A271AA">
        <w:tc>
          <w:tcPr>
            <w:tcW w:w="2802" w:type="dxa"/>
            <w:shd w:val="clear" w:color="auto" w:fill="auto"/>
          </w:tcPr>
          <w:p w:rsidR="00A271AA" w:rsidRPr="006018B3" w:rsidRDefault="00A271AA" w:rsidP="00A271AA">
            <w:pPr>
              <w:spacing w:line="276" w:lineRule="auto"/>
              <w:jc w:val="both"/>
            </w:pPr>
            <w:r w:rsidRPr="006018B3">
              <w:t>EQUIPAMENTOS</w:t>
            </w:r>
          </w:p>
        </w:tc>
        <w:tc>
          <w:tcPr>
            <w:tcW w:w="11652" w:type="dxa"/>
            <w:shd w:val="clear" w:color="auto" w:fill="auto"/>
          </w:tcPr>
          <w:p w:rsidR="00A271AA" w:rsidRPr="006018B3" w:rsidRDefault="00A271AA" w:rsidP="00A271AA">
            <w:pPr>
              <w:spacing w:line="276" w:lineRule="auto"/>
              <w:jc w:val="both"/>
            </w:pPr>
            <w:r>
              <w:t>1 RACK (80X80X180cm)</w:t>
            </w:r>
          </w:p>
        </w:tc>
      </w:tr>
      <w:tr w:rsidR="00A271AA" w:rsidRPr="006018B3" w:rsidTr="00A271AA">
        <w:tc>
          <w:tcPr>
            <w:tcW w:w="14454" w:type="dxa"/>
            <w:gridSpan w:val="2"/>
            <w:shd w:val="clear" w:color="auto" w:fill="auto"/>
          </w:tcPr>
          <w:p w:rsidR="00A271AA" w:rsidRPr="006018B3" w:rsidRDefault="00A271AA" w:rsidP="00A271AA">
            <w:pPr>
              <w:spacing w:line="276" w:lineRule="auto"/>
              <w:jc w:val="both"/>
            </w:pPr>
            <w:r w:rsidRPr="006018B3">
              <w:t xml:space="preserve">OBSERVAÇÕES (Detalhes Gerais) </w:t>
            </w:r>
            <w:r>
              <w:t>–</w:t>
            </w:r>
            <w:r w:rsidRPr="006018B3">
              <w:t xml:space="preserve"> </w:t>
            </w:r>
            <w:r>
              <w:t>SALA CLIMATIZADA. Deve-se deixar uma circulação lateral e frontal ao rack de no mínimo 80CM. Este espaço pode ficar em qualquer pavimento e evitar colar em paredes hidráulicas.</w:t>
            </w:r>
          </w:p>
        </w:tc>
      </w:tr>
    </w:tbl>
    <w:p w:rsidR="00A271AA" w:rsidRPr="00464404" w:rsidRDefault="00A271AA" w:rsidP="00A271AA">
      <w:pPr>
        <w:spacing w:line="276" w:lineRule="auto"/>
        <w:ind w:left="927"/>
        <w:jc w:val="both"/>
        <w:rPr>
          <w:rFonts w:ascii="Minion Pro" w:hAnsi="Minion Pro"/>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9"/>
        <w:gridCol w:w="7240"/>
      </w:tblGrid>
      <w:tr w:rsidR="00A271AA" w:rsidRPr="00464404" w:rsidTr="00A271AA">
        <w:tc>
          <w:tcPr>
            <w:tcW w:w="2802" w:type="dxa"/>
            <w:shd w:val="clear" w:color="auto" w:fill="D9D9D9"/>
          </w:tcPr>
          <w:p w:rsidR="00A271AA" w:rsidRPr="00464404" w:rsidRDefault="00A271AA" w:rsidP="00A271AA">
            <w:pPr>
              <w:spacing w:line="276" w:lineRule="auto"/>
              <w:jc w:val="both"/>
              <w:rPr>
                <w:rFonts w:ascii="Minion Pro" w:hAnsi="Minion Pro"/>
                <w:b/>
                <w:sz w:val="22"/>
                <w:szCs w:val="22"/>
              </w:rPr>
            </w:pPr>
            <w:r w:rsidRPr="00464404">
              <w:rPr>
                <w:rFonts w:ascii="Minion Pro" w:hAnsi="Minion Pro"/>
                <w:b/>
                <w:sz w:val="22"/>
                <w:szCs w:val="22"/>
              </w:rPr>
              <w:t>NOME DO AMBIENTE</w:t>
            </w:r>
          </w:p>
        </w:tc>
        <w:tc>
          <w:tcPr>
            <w:tcW w:w="11652" w:type="dxa"/>
            <w:shd w:val="clear" w:color="auto" w:fill="D9D9D9"/>
          </w:tcPr>
          <w:p w:rsidR="00A271AA" w:rsidRPr="00464404" w:rsidRDefault="00A271AA" w:rsidP="00A271AA">
            <w:pPr>
              <w:spacing w:line="276" w:lineRule="auto"/>
              <w:jc w:val="both"/>
              <w:rPr>
                <w:rFonts w:ascii="Minion Pro" w:hAnsi="Minion Pro"/>
                <w:b/>
                <w:sz w:val="22"/>
                <w:szCs w:val="22"/>
              </w:rPr>
            </w:pPr>
            <w:r w:rsidRPr="00464404">
              <w:rPr>
                <w:rFonts w:ascii="Minion Pro" w:hAnsi="Minion Pro"/>
                <w:b/>
                <w:sz w:val="22"/>
                <w:szCs w:val="22"/>
              </w:rPr>
              <w:t>ADMINISTRAÇÃO</w:t>
            </w:r>
          </w:p>
        </w:tc>
      </w:tr>
      <w:tr w:rsidR="00A271AA" w:rsidRPr="00464404" w:rsidTr="00A271AA">
        <w:tc>
          <w:tcPr>
            <w:tcW w:w="280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QUANTIDADE DE USUÁRIOS</w:t>
            </w:r>
          </w:p>
        </w:tc>
        <w:tc>
          <w:tcPr>
            <w:tcW w:w="1165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02</w:t>
            </w:r>
          </w:p>
        </w:tc>
      </w:tr>
      <w:tr w:rsidR="00A271AA" w:rsidRPr="00464404" w:rsidTr="00A271AA">
        <w:tc>
          <w:tcPr>
            <w:tcW w:w="280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MOBILIÁRIO</w:t>
            </w:r>
          </w:p>
        </w:tc>
        <w:tc>
          <w:tcPr>
            <w:tcW w:w="1165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 xml:space="preserve">02 mesas 60x120cm, 02 cadeiras com rodízio, 03 </w:t>
            </w:r>
            <w:proofErr w:type="spellStart"/>
            <w:r w:rsidRPr="00464404">
              <w:rPr>
                <w:rFonts w:ascii="Minion Pro" w:hAnsi="Minion Pro"/>
                <w:sz w:val="22"/>
                <w:szCs w:val="22"/>
              </w:rPr>
              <w:t>armarios</w:t>
            </w:r>
            <w:proofErr w:type="spellEnd"/>
            <w:r w:rsidRPr="00464404">
              <w:rPr>
                <w:rFonts w:ascii="Minion Pro" w:hAnsi="Minion Pro"/>
                <w:sz w:val="22"/>
                <w:szCs w:val="22"/>
              </w:rPr>
              <w:t xml:space="preserve"> 80x50cm, 04 cadeiras interlocutor.</w:t>
            </w:r>
          </w:p>
        </w:tc>
      </w:tr>
      <w:tr w:rsidR="00A271AA" w:rsidRPr="00464404" w:rsidTr="00A271AA">
        <w:tc>
          <w:tcPr>
            <w:tcW w:w="280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EQUIPAMENTOS</w:t>
            </w:r>
          </w:p>
        </w:tc>
        <w:tc>
          <w:tcPr>
            <w:tcW w:w="1165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02 computadores, 01 impressora, 01 telefone, 01 interfone</w:t>
            </w:r>
          </w:p>
        </w:tc>
      </w:tr>
      <w:tr w:rsidR="00A271AA" w:rsidRPr="00464404" w:rsidTr="00A271AA">
        <w:tc>
          <w:tcPr>
            <w:tcW w:w="14454" w:type="dxa"/>
            <w:gridSpan w:val="2"/>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OBSERVAÇÕES (Detalhes Gerais) – SALA CLIMATIZADA. Deve estar preferencialmente no Térreo.</w:t>
            </w:r>
          </w:p>
        </w:tc>
      </w:tr>
    </w:tbl>
    <w:p w:rsidR="00A271AA" w:rsidRPr="00464404" w:rsidRDefault="00A271AA" w:rsidP="00A271AA">
      <w:pPr>
        <w:spacing w:line="276" w:lineRule="auto"/>
        <w:ind w:left="927"/>
        <w:jc w:val="both"/>
        <w:rPr>
          <w:rFonts w:ascii="Minion Pro" w:hAnsi="Minion Pro"/>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7225"/>
      </w:tblGrid>
      <w:tr w:rsidR="00A271AA" w:rsidRPr="00464404" w:rsidTr="00A271AA">
        <w:tc>
          <w:tcPr>
            <w:tcW w:w="2802" w:type="dxa"/>
            <w:shd w:val="clear" w:color="auto" w:fill="D9D9D9"/>
          </w:tcPr>
          <w:p w:rsidR="00A271AA" w:rsidRPr="00464404" w:rsidRDefault="00A271AA" w:rsidP="00A271AA">
            <w:pPr>
              <w:spacing w:line="276" w:lineRule="auto"/>
              <w:jc w:val="both"/>
              <w:rPr>
                <w:rFonts w:ascii="Minion Pro" w:hAnsi="Minion Pro"/>
                <w:b/>
                <w:sz w:val="22"/>
                <w:szCs w:val="22"/>
              </w:rPr>
            </w:pPr>
            <w:r w:rsidRPr="00464404">
              <w:rPr>
                <w:rFonts w:ascii="Minion Pro" w:hAnsi="Minion Pro"/>
                <w:b/>
                <w:sz w:val="22"/>
                <w:szCs w:val="22"/>
              </w:rPr>
              <w:t>NOME DO AMBIENTE</w:t>
            </w:r>
          </w:p>
        </w:tc>
        <w:tc>
          <w:tcPr>
            <w:tcW w:w="11652" w:type="dxa"/>
            <w:shd w:val="clear" w:color="auto" w:fill="D9D9D9"/>
          </w:tcPr>
          <w:p w:rsidR="00A271AA" w:rsidRPr="00464404" w:rsidRDefault="00A271AA" w:rsidP="00A271AA">
            <w:pPr>
              <w:spacing w:line="276" w:lineRule="auto"/>
              <w:jc w:val="both"/>
              <w:rPr>
                <w:rFonts w:ascii="Minion Pro" w:hAnsi="Minion Pro"/>
                <w:b/>
                <w:sz w:val="22"/>
                <w:szCs w:val="22"/>
              </w:rPr>
            </w:pPr>
            <w:r w:rsidRPr="00464404">
              <w:rPr>
                <w:rFonts w:ascii="Minion Pro" w:hAnsi="Minion Pro"/>
                <w:b/>
                <w:sz w:val="22"/>
                <w:szCs w:val="22"/>
              </w:rPr>
              <w:t>LANCHONETE</w:t>
            </w:r>
          </w:p>
        </w:tc>
      </w:tr>
      <w:tr w:rsidR="00A271AA" w:rsidRPr="00464404" w:rsidTr="00A271AA">
        <w:tc>
          <w:tcPr>
            <w:tcW w:w="280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QUANTIDADE DE USUÁRIOS</w:t>
            </w:r>
          </w:p>
        </w:tc>
        <w:tc>
          <w:tcPr>
            <w:tcW w:w="1165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03</w:t>
            </w:r>
          </w:p>
        </w:tc>
      </w:tr>
      <w:tr w:rsidR="00A271AA" w:rsidRPr="00464404" w:rsidTr="00A271AA">
        <w:tc>
          <w:tcPr>
            <w:tcW w:w="280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MOBILIÁRIO</w:t>
            </w:r>
          </w:p>
        </w:tc>
        <w:tc>
          <w:tcPr>
            <w:tcW w:w="1165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w:t>
            </w:r>
          </w:p>
        </w:tc>
      </w:tr>
      <w:tr w:rsidR="00A271AA" w:rsidRPr="00464404" w:rsidTr="00A271AA">
        <w:tc>
          <w:tcPr>
            <w:tcW w:w="280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EQUIPAMENTOS</w:t>
            </w:r>
          </w:p>
        </w:tc>
        <w:tc>
          <w:tcPr>
            <w:tcW w:w="1165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 xml:space="preserve">01 balcão vitrine aquecido 125x80cm, 01 balcão vitrine refrigerado 125x80cm, 01 balcão vitrine natural 80x80cm, 01 lavatório de mãos inox 40x40cm, 01 bancada inox com cuba 200x70cm, 03 mesas inox 180x70cm, 01 geladeira vitrine 65x65cm, 01 purificador de água (de parede), 01 geladeira industrial 120x70cm, 01 máquina de café industrial 70x60cm, 02 </w:t>
            </w:r>
            <w:proofErr w:type="spellStart"/>
            <w:r w:rsidRPr="00464404">
              <w:rPr>
                <w:rFonts w:ascii="Minion Pro" w:hAnsi="Minion Pro"/>
                <w:sz w:val="22"/>
                <w:szCs w:val="22"/>
              </w:rPr>
              <w:t>refresqueiras</w:t>
            </w:r>
            <w:proofErr w:type="spellEnd"/>
            <w:r w:rsidRPr="00464404">
              <w:rPr>
                <w:rFonts w:ascii="Minion Pro" w:hAnsi="Minion Pro"/>
                <w:sz w:val="22"/>
                <w:szCs w:val="22"/>
              </w:rPr>
              <w:t xml:space="preserve"> (de bancada), 01 maq. Suco de laranja industrial (de bancada), 01 fogão 02 bocas indução, 01 sanduicheira industrial 80x50cm, 02 </w:t>
            </w:r>
            <w:proofErr w:type="spellStart"/>
            <w:r w:rsidRPr="00464404">
              <w:rPr>
                <w:rFonts w:ascii="Minion Pro" w:hAnsi="Minion Pro"/>
                <w:sz w:val="22"/>
                <w:szCs w:val="22"/>
              </w:rPr>
              <w:t>recheau</w:t>
            </w:r>
            <w:proofErr w:type="spellEnd"/>
            <w:r w:rsidRPr="00464404">
              <w:rPr>
                <w:rFonts w:ascii="Minion Pro" w:hAnsi="Minion Pro"/>
                <w:sz w:val="22"/>
                <w:szCs w:val="22"/>
              </w:rPr>
              <w:t xml:space="preserve"> 60x40cm, 01 estante aço 150x50cm </w:t>
            </w:r>
          </w:p>
        </w:tc>
      </w:tr>
      <w:tr w:rsidR="00A271AA" w:rsidRPr="00464404" w:rsidTr="00A271AA">
        <w:tc>
          <w:tcPr>
            <w:tcW w:w="14454" w:type="dxa"/>
            <w:gridSpan w:val="2"/>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OBSERVAÇÕES (Detalhes Gerais) – SALA CLIMATIZADA. Deve estar preferencialmente no Térreo e contíguo à Recepção / RCC. O caixa da lanchonete pode ser o mesmo do RCC sendo necessário que 01 dos colaboradores do RCC esteja ao lado da lanchonete. As mesas para a lanchonete podem ser as mesmas do refeitório (parcial), não sendo necessário criar outro espaço. Área aproximada: 25,00m2</w:t>
            </w:r>
          </w:p>
        </w:tc>
      </w:tr>
    </w:tbl>
    <w:p w:rsidR="00A271AA" w:rsidRPr="00464404" w:rsidRDefault="00A271AA" w:rsidP="00A271AA">
      <w:pPr>
        <w:spacing w:line="276" w:lineRule="auto"/>
        <w:ind w:left="927"/>
        <w:jc w:val="both"/>
        <w:rPr>
          <w:rFonts w:ascii="Minion Pro" w:hAnsi="Minion Pro"/>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219"/>
      </w:tblGrid>
      <w:tr w:rsidR="00A271AA" w:rsidRPr="00464404" w:rsidTr="00A271AA">
        <w:tc>
          <w:tcPr>
            <w:tcW w:w="2802" w:type="dxa"/>
            <w:shd w:val="clear" w:color="auto" w:fill="D9D9D9"/>
          </w:tcPr>
          <w:p w:rsidR="00A271AA" w:rsidRPr="00464404" w:rsidRDefault="00A271AA" w:rsidP="00A271AA">
            <w:pPr>
              <w:spacing w:line="276" w:lineRule="auto"/>
              <w:jc w:val="both"/>
              <w:rPr>
                <w:rFonts w:ascii="Minion Pro" w:hAnsi="Minion Pro"/>
                <w:b/>
                <w:sz w:val="22"/>
                <w:szCs w:val="22"/>
              </w:rPr>
            </w:pPr>
            <w:r w:rsidRPr="00464404">
              <w:rPr>
                <w:rFonts w:ascii="Minion Pro" w:hAnsi="Minion Pro"/>
                <w:b/>
                <w:sz w:val="22"/>
                <w:szCs w:val="22"/>
              </w:rPr>
              <w:t>NOME DO AMBIENTE</w:t>
            </w:r>
          </w:p>
        </w:tc>
        <w:tc>
          <w:tcPr>
            <w:tcW w:w="11652" w:type="dxa"/>
            <w:shd w:val="clear" w:color="auto" w:fill="D9D9D9"/>
          </w:tcPr>
          <w:p w:rsidR="00A271AA" w:rsidRPr="00464404" w:rsidRDefault="00A271AA" w:rsidP="00A271AA">
            <w:pPr>
              <w:spacing w:line="276" w:lineRule="auto"/>
              <w:jc w:val="both"/>
              <w:rPr>
                <w:rFonts w:ascii="Minion Pro" w:hAnsi="Minion Pro"/>
                <w:b/>
                <w:sz w:val="22"/>
                <w:szCs w:val="22"/>
              </w:rPr>
            </w:pPr>
            <w:r w:rsidRPr="00464404">
              <w:rPr>
                <w:rFonts w:ascii="Minion Pro" w:hAnsi="Minion Pro"/>
                <w:b/>
                <w:sz w:val="22"/>
                <w:szCs w:val="22"/>
              </w:rPr>
              <w:t>SALA DE NUTRIÇÃO COM LAVABO EXCLUSIVO</w:t>
            </w:r>
          </w:p>
        </w:tc>
      </w:tr>
      <w:tr w:rsidR="00A271AA" w:rsidRPr="00464404" w:rsidTr="00A271AA">
        <w:tc>
          <w:tcPr>
            <w:tcW w:w="280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QUANTIDADE DE USUÁRIOS</w:t>
            </w:r>
          </w:p>
        </w:tc>
        <w:tc>
          <w:tcPr>
            <w:tcW w:w="1165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03</w:t>
            </w:r>
          </w:p>
        </w:tc>
      </w:tr>
      <w:tr w:rsidR="00A271AA" w:rsidRPr="00464404" w:rsidTr="00A271AA">
        <w:tc>
          <w:tcPr>
            <w:tcW w:w="280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MOBILIÁRIO</w:t>
            </w:r>
          </w:p>
        </w:tc>
        <w:tc>
          <w:tcPr>
            <w:tcW w:w="1165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03 mesas 60x120cm, 03 cadeiras com rodízio, 03 armários 80x50cm, 01 mesa redonda 1.00m com 3 cadeiras interlocutor</w:t>
            </w:r>
          </w:p>
        </w:tc>
      </w:tr>
      <w:tr w:rsidR="00A271AA" w:rsidRPr="00464404" w:rsidTr="00A271AA">
        <w:tc>
          <w:tcPr>
            <w:tcW w:w="280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EQUIPAMENTOS</w:t>
            </w:r>
          </w:p>
        </w:tc>
        <w:tc>
          <w:tcPr>
            <w:tcW w:w="1165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03 computadores, 01 impressora, 01 telefone, 01 frigobar 120 litros, 01 interfone</w:t>
            </w:r>
          </w:p>
        </w:tc>
      </w:tr>
      <w:tr w:rsidR="00A271AA" w:rsidRPr="00464404" w:rsidTr="00A271AA">
        <w:tc>
          <w:tcPr>
            <w:tcW w:w="14454" w:type="dxa"/>
            <w:gridSpan w:val="2"/>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OBSERVAÇÕES (Detalhes Gerais) – SALA CLIMATIZADA. Deve estar preferencialmente entre a COZINHA e o Refeitório. Deve ter um lavabo (lavatório e vaso sanitário de uso exclusivo da nutrição)</w:t>
            </w:r>
          </w:p>
        </w:tc>
      </w:tr>
    </w:tbl>
    <w:p w:rsidR="00A271AA" w:rsidRPr="00464404" w:rsidRDefault="00A271AA" w:rsidP="00A271AA">
      <w:pPr>
        <w:spacing w:line="276" w:lineRule="auto"/>
        <w:ind w:left="927"/>
        <w:jc w:val="both"/>
        <w:rPr>
          <w:rFonts w:ascii="Minion Pro" w:hAnsi="Minion Pro"/>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219"/>
      </w:tblGrid>
      <w:tr w:rsidR="00A271AA" w:rsidRPr="00464404" w:rsidTr="00A271AA">
        <w:tc>
          <w:tcPr>
            <w:tcW w:w="2802" w:type="dxa"/>
            <w:shd w:val="clear" w:color="auto" w:fill="D9D9D9"/>
          </w:tcPr>
          <w:p w:rsidR="00A271AA" w:rsidRPr="00464404" w:rsidRDefault="00A271AA" w:rsidP="00A271AA">
            <w:pPr>
              <w:spacing w:line="276" w:lineRule="auto"/>
              <w:jc w:val="both"/>
              <w:rPr>
                <w:rFonts w:ascii="Minion Pro" w:hAnsi="Minion Pro"/>
                <w:b/>
                <w:sz w:val="22"/>
                <w:szCs w:val="22"/>
              </w:rPr>
            </w:pPr>
            <w:r w:rsidRPr="00464404">
              <w:rPr>
                <w:rFonts w:ascii="Minion Pro" w:hAnsi="Minion Pro"/>
                <w:b/>
                <w:sz w:val="22"/>
                <w:szCs w:val="22"/>
              </w:rPr>
              <w:t>NOME DO AMBIENTE</w:t>
            </w:r>
          </w:p>
        </w:tc>
        <w:tc>
          <w:tcPr>
            <w:tcW w:w="11652" w:type="dxa"/>
            <w:shd w:val="clear" w:color="auto" w:fill="D9D9D9"/>
          </w:tcPr>
          <w:p w:rsidR="00A271AA" w:rsidRPr="00464404" w:rsidRDefault="00A271AA" w:rsidP="00A271AA">
            <w:pPr>
              <w:spacing w:line="276" w:lineRule="auto"/>
              <w:jc w:val="both"/>
              <w:rPr>
                <w:rFonts w:ascii="Minion Pro" w:hAnsi="Minion Pro"/>
                <w:b/>
                <w:sz w:val="22"/>
                <w:szCs w:val="22"/>
              </w:rPr>
            </w:pPr>
            <w:r w:rsidRPr="00464404">
              <w:rPr>
                <w:rFonts w:ascii="Minion Pro" w:hAnsi="Minion Pro"/>
                <w:b/>
                <w:sz w:val="22"/>
                <w:szCs w:val="22"/>
              </w:rPr>
              <w:t>REFEITÓRIO PARA SELF SERVICE</w:t>
            </w:r>
          </w:p>
        </w:tc>
      </w:tr>
      <w:tr w:rsidR="00A271AA" w:rsidRPr="00464404" w:rsidTr="00A271AA">
        <w:tc>
          <w:tcPr>
            <w:tcW w:w="280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QUANTIDADE DE USUÁRIOS</w:t>
            </w:r>
          </w:p>
        </w:tc>
        <w:tc>
          <w:tcPr>
            <w:tcW w:w="1165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250 LUGARES (1500 almoços)</w:t>
            </w:r>
          </w:p>
        </w:tc>
      </w:tr>
      <w:tr w:rsidR="00A271AA" w:rsidRPr="00464404" w:rsidTr="00A271AA">
        <w:tc>
          <w:tcPr>
            <w:tcW w:w="280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MOBILIÁRIO</w:t>
            </w:r>
          </w:p>
        </w:tc>
        <w:tc>
          <w:tcPr>
            <w:tcW w:w="1165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Mesas em madeira tamanho 70x70 com cadeiras sem braço, 02 bancadas para pesagem dos pratos em granito, Bancada alta com baquetas (se conveniente ao projeto), 03 pias de lavagem de mãos (na entrada), 01 mesa para cafeteira industrias (na saída do salão)</w:t>
            </w:r>
          </w:p>
        </w:tc>
      </w:tr>
      <w:tr w:rsidR="00A271AA" w:rsidRPr="00464404" w:rsidTr="00A271AA">
        <w:tc>
          <w:tcPr>
            <w:tcW w:w="280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EQUIPAMENTOS</w:t>
            </w:r>
          </w:p>
        </w:tc>
        <w:tc>
          <w:tcPr>
            <w:tcW w:w="1165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 xml:space="preserve">02 computadores, 02 impressoras térmicas, 02 leitores </w:t>
            </w:r>
            <w:proofErr w:type="spellStart"/>
            <w:r w:rsidRPr="00464404">
              <w:rPr>
                <w:rFonts w:ascii="Minion Pro" w:hAnsi="Minion Pro"/>
                <w:sz w:val="22"/>
                <w:szCs w:val="22"/>
              </w:rPr>
              <w:t>opticos</w:t>
            </w:r>
            <w:proofErr w:type="spellEnd"/>
            <w:r w:rsidRPr="00464404">
              <w:rPr>
                <w:rFonts w:ascii="Minion Pro" w:hAnsi="Minion Pro"/>
                <w:sz w:val="22"/>
                <w:szCs w:val="22"/>
              </w:rPr>
              <w:t xml:space="preserve">, 04 mesas inox 70x70 para pratos e talheres, 08 balcões de distribuição (170x70cm), 04 balanças de mesa (38x38cm) para as bancadas de pesagem, 02 </w:t>
            </w:r>
            <w:proofErr w:type="spellStart"/>
            <w:r w:rsidRPr="00464404">
              <w:rPr>
                <w:rFonts w:ascii="Minion Pro" w:hAnsi="Minion Pro"/>
                <w:sz w:val="22"/>
                <w:szCs w:val="22"/>
              </w:rPr>
              <w:t>passthru</w:t>
            </w:r>
            <w:proofErr w:type="spellEnd"/>
            <w:r w:rsidRPr="00464404">
              <w:rPr>
                <w:rFonts w:ascii="Minion Pro" w:hAnsi="Minion Pro"/>
                <w:sz w:val="22"/>
                <w:szCs w:val="22"/>
              </w:rPr>
              <w:t xml:space="preserve"> quentes, 02 </w:t>
            </w:r>
            <w:proofErr w:type="spellStart"/>
            <w:r w:rsidRPr="00464404">
              <w:rPr>
                <w:rFonts w:ascii="Minion Pro" w:hAnsi="Minion Pro"/>
                <w:sz w:val="22"/>
                <w:szCs w:val="22"/>
              </w:rPr>
              <w:t>passthru</w:t>
            </w:r>
            <w:proofErr w:type="spellEnd"/>
            <w:r w:rsidRPr="00464404">
              <w:rPr>
                <w:rFonts w:ascii="Minion Pro" w:hAnsi="Minion Pro"/>
                <w:sz w:val="22"/>
                <w:szCs w:val="22"/>
              </w:rPr>
              <w:t xml:space="preserve"> frios, 02 máquinas de suco industrial</w:t>
            </w:r>
          </w:p>
        </w:tc>
      </w:tr>
      <w:tr w:rsidR="00A271AA" w:rsidRPr="00464404" w:rsidTr="00A271AA">
        <w:tc>
          <w:tcPr>
            <w:tcW w:w="14454" w:type="dxa"/>
            <w:gridSpan w:val="2"/>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OBSERVAÇÕES (Detalhes Gerais) – ESPAÇO CLIMATIZADO, COM TRATAMENTO ACÚSTICO NO FORRO E NAS PAREDES (altura de fala). Calcula-se um giro de 6 vezes no salão resultando em torno de 1500 almoços/dia. As mesas podem ser distribuídas (preferencialmente) conjugadas para 04 pessoas e/ou 06 pessoas. As mesas para 02 pessoas devem ficar encostadas nas paredes ou pilares centrais (se houver). Ressalto que a entrada e saída do salão devem ser independentes e segregadas (por questões de logística e controle)</w:t>
            </w:r>
          </w:p>
        </w:tc>
      </w:tr>
      <w:tr w:rsidR="00A271AA" w:rsidRPr="00464404" w:rsidTr="00A271AA">
        <w:tc>
          <w:tcPr>
            <w:tcW w:w="14454" w:type="dxa"/>
            <w:gridSpan w:val="2"/>
            <w:shd w:val="clear" w:color="auto" w:fill="auto"/>
          </w:tcPr>
          <w:p w:rsidR="00A271AA" w:rsidRPr="00464404" w:rsidRDefault="00A271AA" w:rsidP="00A271AA">
            <w:pPr>
              <w:spacing w:line="276" w:lineRule="auto"/>
              <w:jc w:val="both"/>
              <w:rPr>
                <w:rFonts w:ascii="Minion Pro" w:hAnsi="Minion Pro"/>
                <w:sz w:val="22"/>
                <w:szCs w:val="22"/>
              </w:rPr>
            </w:pPr>
          </w:p>
        </w:tc>
      </w:tr>
      <w:tr w:rsidR="00A271AA" w:rsidRPr="00464404" w:rsidTr="00A271AA">
        <w:tc>
          <w:tcPr>
            <w:tcW w:w="2802" w:type="dxa"/>
            <w:shd w:val="clear" w:color="auto" w:fill="D9D9D9"/>
          </w:tcPr>
          <w:p w:rsidR="00A271AA" w:rsidRPr="00464404" w:rsidRDefault="00A271AA" w:rsidP="00A271AA">
            <w:pPr>
              <w:spacing w:line="276" w:lineRule="auto"/>
              <w:jc w:val="both"/>
              <w:rPr>
                <w:rFonts w:ascii="Minion Pro" w:hAnsi="Minion Pro"/>
                <w:b/>
                <w:sz w:val="22"/>
                <w:szCs w:val="22"/>
              </w:rPr>
            </w:pPr>
            <w:r w:rsidRPr="00464404">
              <w:rPr>
                <w:rFonts w:ascii="Minion Pro" w:hAnsi="Minion Pro"/>
                <w:b/>
                <w:sz w:val="22"/>
                <w:szCs w:val="22"/>
              </w:rPr>
              <w:t>NOME DO AMBIENTE</w:t>
            </w:r>
          </w:p>
        </w:tc>
        <w:tc>
          <w:tcPr>
            <w:tcW w:w="11652" w:type="dxa"/>
            <w:shd w:val="clear" w:color="auto" w:fill="D9D9D9"/>
          </w:tcPr>
          <w:p w:rsidR="00A271AA" w:rsidRPr="00464404" w:rsidRDefault="00A271AA" w:rsidP="00A271AA">
            <w:pPr>
              <w:spacing w:line="276" w:lineRule="auto"/>
              <w:jc w:val="both"/>
              <w:rPr>
                <w:rFonts w:ascii="Minion Pro" w:hAnsi="Minion Pro"/>
                <w:b/>
                <w:sz w:val="22"/>
                <w:szCs w:val="22"/>
              </w:rPr>
            </w:pPr>
            <w:r w:rsidRPr="00464404">
              <w:rPr>
                <w:rFonts w:ascii="Minion Pro" w:hAnsi="Minion Pro"/>
                <w:b/>
                <w:sz w:val="22"/>
                <w:szCs w:val="22"/>
              </w:rPr>
              <w:t>LAVAGEM DE LOUÇAS</w:t>
            </w:r>
          </w:p>
        </w:tc>
      </w:tr>
      <w:tr w:rsidR="00A271AA" w:rsidRPr="00464404" w:rsidTr="00A271AA">
        <w:tc>
          <w:tcPr>
            <w:tcW w:w="280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QUANTIDADE DE USUÁRIOS</w:t>
            </w:r>
          </w:p>
        </w:tc>
        <w:tc>
          <w:tcPr>
            <w:tcW w:w="1165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02</w:t>
            </w:r>
          </w:p>
        </w:tc>
      </w:tr>
      <w:tr w:rsidR="00A271AA" w:rsidRPr="00464404" w:rsidTr="00A271AA">
        <w:tc>
          <w:tcPr>
            <w:tcW w:w="280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MOBILIÁRIO</w:t>
            </w:r>
          </w:p>
        </w:tc>
        <w:tc>
          <w:tcPr>
            <w:tcW w:w="1165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w:t>
            </w:r>
          </w:p>
        </w:tc>
      </w:tr>
      <w:tr w:rsidR="00A271AA" w:rsidRPr="00464404" w:rsidTr="00A271AA">
        <w:tc>
          <w:tcPr>
            <w:tcW w:w="280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EQUIPAMENTOS</w:t>
            </w:r>
          </w:p>
        </w:tc>
        <w:tc>
          <w:tcPr>
            <w:tcW w:w="1165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01 passa prato inox com 01 prateleira intermediária L100 x A60 x P30cm, 02 Lixeiras 200 litros, uma Mesa inox 180x70cm, 01 bancada inox com 03 cubas 270x70cm, 01 máquina de lavar louças industrial com 02 esteiras, 01 coifa, 02 estantes de aço para guarda de louça limpa, espaço para lavagem e armazenagem de 02 carrinhos inox 120x60cm, 01 esguicho</w:t>
            </w:r>
          </w:p>
        </w:tc>
      </w:tr>
      <w:tr w:rsidR="00A271AA" w:rsidRPr="00464404" w:rsidTr="00A271AA">
        <w:tc>
          <w:tcPr>
            <w:tcW w:w="14454" w:type="dxa"/>
            <w:gridSpan w:val="2"/>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 xml:space="preserve">OBSERVAÇÕES (Detalhes Gerais) – SALA CLIMATIZADA. Deve estar </w:t>
            </w:r>
            <w:r w:rsidRPr="00464404">
              <w:rPr>
                <w:rFonts w:ascii="Minion Pro" w:hAnsi="Minion Pro"/>
                <w:sz w:val="22"/>
                <w:szCs w:val="22"/>
                <w:u w:val="single"/>
              </w:rPr>
              <w:t>obrigatoriamente</w:t>
            </w:r>
            <w:r w:rsidRPr="00464404">
              <w:rPr>
                <w:rFonts w:ascii="Minion Pro" w:hAnsi="Minion Pro"/>
                <w:sz w:val="22"/>
                <w:szCs w:val="22"/>
              </w:rPr>
              <w:t xml:space="preserve"> dentro/anexa do salão de refeições e no fluxo de saída dos clientes (que deixam os pratos no local para higienização). Área aproximada: 18,00m2</w:t>
            </w:r>
          </w:p>
        </w:tc>
      </w:tr>
    </w:tbl>
    <w:p w:rsidR="00A271AA" w:rsidRPr="00464404" w:rsidRDefault="00A271AA" w:rsidP="00A271AA">
      <w:pPr>
        <w:spacing w:line="276" w:lineRule="auto"/>
        <w:ind w:left="927"/>
        <w:jc w:val="both"/>
        <w:rPr>
          <w:rFonts w:ascii="Minion Pro" w:hAnsi="Minion Pro"/>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204"/>
      </w:tblGrid>
      <w:tr w:rsidR="00A271AA" w:rsidRPr="00464404" w:rsidTr="00A271AA">
        <w:tc>
          <w:tcPr>
            <w:tcW w:w="2802" w:type="dxa"/>
            <w:shd w:val="clear" w:color="auto" w:fill="D9D9D9"/>
          </w:tcPr>
          <w:p w:rsidR="00A271AA" w:rsidRPr="00464404" w:rsidRDefault="00A271AA" w:rsidP="00A271AA">
            <w:pPr>
              <w:spacing w:line="276" w:lineRule="auto"/>
              <w:jc w:val="both"/>
              <w:rPr>
                <w:rFonts w:ascii="Minion Pro" w:hAnsi="Minion Pro"/>
                <w:b/>
                <w:sz w:val="22"/>
                <w:szCs w:val="22"/>
              </w:rPr>
            </w:pPr>
            <w:r w:rsidRPr="00464404">
              <w:rPr>
                <w:rFonts w:ascii="Minion Pro" w:hAnsi="Minion Pro"/>
                <w:b/>
                <w:sz w:val="22"/>
                <w:szCs w:val="22"/>
              </w:rPr>
              <w:t>NOME DO AMBIENTE</w:t>
            </w:r>
          </w:p>
        </w:tc>
        <w:tc>
          <w:tcPr>
            <w:tcW w:w="11652" w:type="dxa"/>
            <w:shd w:val="clear" w:color="auto" w:fill="D9D9D9"/>
          </w:tcPr>
          <w:p w:rsidR="00A271AA" w:rsidRPr="00464404" w:rsidRDefault="00A271AA" w:rsidP="00A271AA">
            <w:pPr>
              <w:spacing w:line="276" w:lineRule="auto"/>
              <w:jc w:val="both"/>
              <w:rPr>
                <w:rFonts w:ascii="Minion Pro" w:hAnsi="Minion Pro"/>
                <w:b/>
                <w:sz w:val="22"/>
                <w:szCs w:val="22"/>
              </w:rPr>
            </w:pPr>
            <w:r w:rsidRPr="00464404">
              <w:rPr>
                <w:rFonts w:ascii="Minion Pro" w:hAnsi="Minion Pro"/>
                <w:b/>
                <w:sz w:val="22"/>
                <w:szCs w:val="22"/>
              </w:rPr>
              <w:t>DML</w:t>
            </w:r>
          </w:p>
        </w:tc>
      </w:tr>
      <w:tr w:rsidR="00A271AA" w:rsidRPr="00464404" w:rsidTr="00A271AA">
        <w:tc>
          <w:tcPr>
            <w:tcW w:w="280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QUANTIDADE DE USUÁRIOS</w:t>
            </w:r>
          </w:p>
        </w:tc>
        <w:tc>
          <w:tcPr>
            <w:tcW w:w="1165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01</w:t>
            </w:r>
          </w:p>
        </w:tc>
      </w:tr>
      <w:tr w:rsidR="00A271AA" w:rsidRPr="00464404" w:rsidTr="00A271AA">
        <w:tc>
          <w:tcPr>
            <w:tcW w:w="280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MOBILIÁRIO</w:t>
            </w:r>
          </w:p>
        </w:tc>
        <w:tc>
          <w:tcPr>
            <w:tcW w:w="1165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02 Estantes de aço 90X45cm. 01 tanque de lavagem de roupa em aço inox.</w:t>
            </w:r>
          </w:p>
        </w:tc>
      </w:tr>
      <w:tr w:rsidR="00A271AA" w:rsidRPr="00464404" w:rsidTr="00A271AA">
        <w:tc>
          <w:tcPr>
            <w:tcW w:w="280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EQUIPAMENTOS</w:t>
            </w:r>
          </w:p>
        </w:tc>
        <w:tc>
          <w:tcPr>
            <w:tcW w:w="11652" w:type="dxa"/>
            <w:shd w:val="clear" w:color="auto" w:fill="auto"/>
          </w:tcPr>
          <w:p w:rsidR="00A271AA" w:rsidRPr="00464404" w:rsidRDefault="00A271AA" w:rsidP="00A271AA">
            <w:pPr>
              <w:spacing w:line="276" w:lineRule="auto"/>
              <w:jc w:val="both"/>
              <w:rPr>
                <w:rFonts w:ascii="Minion Pro" w:hAnsi="Minion Pro"/>
                <w:sz w:val="22"/>
                <w:szCs w:val="22"/>
              </w:rPr>
            </w:pPr>
            <w:proofErr w:type="spellStart"/>
            <w:r w:rsidRPr="00464404">
              <w:rPr>
                <w:rFonts w:ascii="Minion Pro" w:hAnsi="Minion Pro"/>
                <w:sz w:val="22"/>
                <w:szCs w:val="22"/>
              </w:rPr>
              <w:t>Mop</w:t>
            </w:r>
            <w:proofErr w:type="spellEnd"/>
            <w:r w:rsidRPr="00464404">
              <w:rPr>
                <w:rFonts w:ascii="Minion Pro" w:hAnsi="Minion Pro"/>
                <w:sz w:val="22"/>
                <w:szCs w:val="22"/>
              </w:rPr>
              <w:t xml:space="preserve"> (carrinho de limpeza)</w:t>
            </w:r>
          </w:p>
        </w:tc>
      </w:tr>
      <w:tr w:rsidR="00A271AA" w:rsidRPr="00464404" w:rsidTr="00A271AA">
        <w:tc>
          <w:tcPr>
            <w:tcW w:w="14454" w:type="dxa"/>
            <w:gridSpan w:val="2"/>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OBSERVAÇÕES (Detalhes Gerais) – prever 01 DML em cada pavimento.</w:t>
            </w:r>
          </w:p>
        </w:tc>
      </w:tr>
    </w:tbl>
    <w:p w:rsidR="00A271AA" w:rsidRPr="00464404" w:rsidRDefault="00A271AA" w:rsidP="00A271AA">
      <w:pPr>
        <w:spacing w:line="276" w:lineRule="auto"/>
        <w:ind w:left="927"/>
        <w:jc w:val="both"/>
        <w:rPr>
          <w:rFonts w:ascii="Minion Pro" w:hAnsi="Minion Pro"/>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7221"/>
      </w:tblGrid>
      <w:tr w:rsidR="00A271AA" w:rsidRPr="00464404" w:rsidTr="00A271AA">
        <w:tc>
          <w:tcPr>
            <w:tcW w:w="2802" w:type="dxa"/>
            <w:shd w:val="clear" w:color="auto" w:fill="D9D9D9"/>
          </w:tcPr>
          <w:p w:rsidR="00A271AA" w:rsidRPr="00464404" w:rsidRDefault="00A271AA" w:rsidP="00A271AA">
            <w:pPr>
              <w:spacing w:line="276" w:lineRule="auto"/>
              <w:jc w:val="both"/>
              <w:rPr>
                <w:rFonts w:ascii="Minion Pro" w:hAnsi="Minion Pro"/>
                <w:b/>
                <w:sz w:val="22"/>
                <w:szCs w:val="22"/>
              </w:rPr>
            </w:pPr>
            <w:r w:rsidRPr="00464404">
              <w:rPr>
                <w:rFonts w:ascii="Minion Pro" w:hAnsi="Minion Pro"/>
                <w:b/>
                <w:sz w:val="22"/>
                <w:szCs w:val="22"/>
              </w:rPr>
              <w:t>NOME DO AMBIENTE</w:t>
            </w:r>
          </w:p>
        </w:tc>
        <w:tc>
          <w:tcPr>
            <w:tcW w:w="11652" w:type="dxa"/>
            <w:shd w:val="clear" w:color="auto" w:fill="D9D9D9"/>
          </w:tcPr>
          <w:p w:rsidR="00A271AA" w:rsidRPr="00464404" w:rsidRDefault="00A271AA" w:rsidP="00A271AA">
            <w:pPr>
              <w:spacing w:line="276" w:lineRule="auto"/>
              <w:jc w:val="both"/>
              <w:rPr>
                <w:rFonts w:ascii="Minion Pro" w:hAnsi="Minion Pro"/>
                <w:b/>
                <w:sz w:val="22"/>
                <w:szCs w:val="22"/>
              </w:rPr>
            </w:pPr>
            <w:r w:rsidRPr="00464404">
              <w:rPr>
                <w:rFonts w:ascii="Minion Pro" w:hAnsi="Minion Pro"/>
                <w:b/>
                <w:sz w:val="22"/>
                <w:szCs w:val="22"/>
              </w:rPr>
              <w:t>COCÇÃO (Cozinha de finalização)</w:t>
            </w:r>
          </w:p>
        </w:tc>
      </w:tr>
      <w:tr w:rsidR="00A271AA" w:rsidRPr="00464404" w:rsidTr="00A271AA">
        <w:tc>
          <w:tcPr>
            <w:tcW w:w="280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QUANTIDADE DE USUÁRIOS</w:t>
            </w:r>
          </w:p>
        </w:tc>
        <w:tc>
          <w:tcPr>
            <w:tcW w:w="1165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w:t>
            </w:r>
          </w:p>
        </w:tc>
      </w:tr>
      <w:tr w:rsidR="00A271AA" w:rsidRPr="00464404" w:rsidTr="00A271AA">
        <w:tc>
          <w:tcPr>
            <w:tcW w:w="280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MOBILIÁRIO</w:t>
            </w:r>
          </w:p>
        </w:tc>
        <w:tc>
          <w:tcPr>
            <w:tcW w:w="1165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w:t>
            </w:r>
          </w:p>
        </w:tc>
      </w:tr>
      <w:tr w:rsidR="00A271AA" w:rsidRPr="00464404" w:rsidTr="00A271AA">
        <w:tc>
          <w:tcPr>
            <w:tcW w:w="280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EQUIPAMENTOS</w:t>
            </w:r>
          </w:p>
        </w:tc>
        <w:tc>
          <w:tcPr>
            <w:tcW w:w="1165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 xml:space="preserve">01 lavatório de mãos inox 40x40cm, 01 caldeirão 500 litros (diâmetro 180cm) , 02 fogão industrial 04 bocas 110x110cm, 01 chapa a </w:t>
            </w:r>
            <w:proofErr w:type="spellStart"/>
            <w:r w:rsidRPr="00464404">
              <w:rPr>
                <w:rFonts w:ascii="Minion Pro" w:hAnsi="Minion Pro"/>
                <w:sz w:val="22"/>
                <w:szCs w:val="22"/>
              </w:rPr>
              <w:t>gas</w:t>
            </w:r>
            <w:proofErr w:type="spellEnd"/>
            <w:r w:rsidRPr="00464404">
              <w:rPr>
                <w:rFonts w:ascii="Minion Pro" w:hAnsi="Minion Pro"/>
                <w:sz w:val="22"/>
                <w:szCs w:val="22"/>
              </w:rPr>
              <w:t xml:space="preserve"> industrial 100x100cm, 01 forno combinado 40GN, 01 fritadeira industrial 02 cubas 100x70cm, 02 liquidificadores industriais 25 litros, 02 bancadas inox com pias profundas 200x70cm, 04 mesas inox 180x70cm, 04 mesas auxiliares 70x70cm, 01 purificador de água (de parede), coifas, 01 geladeira industrial 120x70cm</w:t>
            </w:r>
          </w:p>
        </w:tc>
      </w:tr>
      <w:tr w:rsidR="00A271AA" w:rsidRPr="00464404" w:rsidTr="00A271AA">
        <w:tc>
          <w:tcPr>
            <w:tcW w:w="14454" w:type="dxa"/>
            <w:gridSpan w:val="2"/>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OBSERVAÇÕES (Detalhes Gerais) – prever exaustão e climatização. Piso industrial GAIL. Deve estar anexo à sala de nutrição. Área aproximada: 40,00m2</w:t>
            </w:r>
          </w:p>
        </w:tc>
      </w:tr>
    </w:tbl>
    <w:p w:rsidR="00A271AA" w:rsidRPr="00464404" w:rsidRDefault="00A271AA" w:rsidP="00A271AA">
      <w:pPr>
        <w:spacing w:line="276" w:lineRule="auto"/>
        <w:ind w:left="927"/>
        <w:jc w:val="both"/>
        <w:rPr>
          <w:rFonts w:ascii="Minion Pro" w:hAnsi="Minion Pro"/>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2"/>
        <w:gridCol w:w="7217"/>
      </w:tblGrid>
      <w:tr w:rsidR="00A271AA" w:rsidRPr="00464404" w:rsidTr="00A271AA">
        <w:tc>
          <w:tcPr>
            <w:tcW w:w="2802" w:type="dxa"/>
            <w:shd w:val="clear" w:color="auto" w:fill="D9D9D9"/>
          </w:tcPr>
          <w:p w:rsidR="00A271AA" w:rsidRPr="00464404" w:rsidRDefault="00A271AA" w:rsidP="00A271AA">
            <w:pPr>
              <w:spacing w:line="276" w:lineRule="auto"/>
              <w:jc w:val="both"/>
              <w:rPr>
                <w:rFonts w:ascii="Minion Pro" w:hAnsi="Minion Pro"/>
                <w:b/>
                <w:sz w:val="22"/>
                <w:szCs w:val="22"/>
              </w:rPr>
            </w:pPr>
            <w:r w:rsidRPr="00464404">
              <w:rPr>
                <w:rFonts w:ascii="Minion Pro" w:hAnsi="Minion Pro"/>
                <w:b/>
                <w:sz w:val="22"/>
                <w:szCs w:val="22"/>
              </w:rPr>
              <w:t>NOME DO AMBIENTE</w:t>
            </w:r>
          </w:p>
        </w:tc>
        <w:tc>
          <w:tcPr>
            <w:tcW w:w="11652" w:type="dxa"/>
            <w:shd w:val="clear" w:color="auto" w:fill="D9D9D9"/>
          </w:tcPr>
          <w:p w:rsidR="00A271AA" w:rsidRPr="00464404" w:rsidRDefault="00A271AA" w:rsidP="00A271AA">
            <w:pPr>
              <w:spacing w:line="276" w:lineRule="auto"/>
              <w:jc w:val="both"/>
              <w:rPr>
                <w:rFonts w:ascii="Minion Pro" w:hAnsi="Minion Pro"/>
                <w:b/>
                <w:sz w:val="22"/>
                <w:szCs w:val="22"/>
              </w:rPr>
            </w:pPr>
            <w:r w:rsidRPr="00464404">
              <w:rPr>
                <w:rFonts w:ascii="Minion Pro" w:hAnsi="Minion Pro"/>
                <w:b/>
                <w:sz w:val="22"/>
                <w:szCs w:val="22"/>
              </w:rPr>
              <w:t>LAVAGEM UTENSÍLIOS</w:t>
            </w:r>
          </w:p>
        </w:tc>
      </w:tr>
      <w:tr w:rsidR="00A271AA" w:rsidRPr="00464404" w:rsidTr="00A271AA">
        <w:tc>
          <w:tcPr>
            <w:tcW w:w="280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QUANTIDADE DE USUÁRIOS</w:t>
            </w:r>
          </w:p>
        </w:tc>
        <w:tc>
          <w:tcPr>
            <w:tcW w:w="1165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02</w:t>
            </w:r>
          </w:p>
        </w:tc>
      </w:tr>
      <w:tr w:rsidR="00A271AA" w:rsidRPr="00464404" w:rsidTr="00A271AA">
        <w:tc>
          <w:tcPr>
            <w:tcW w:w="280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MOBILIÁRIO</w:t>
            </w:r>
          </w:p>
        </w:tc>
        <w:tc>
          <w:tcPr>
            <w:tcW w:w="11652" w:type="dxa"/>
            <w:shd w:val="clear" w:color="auto" w:fill="auto"/>
          </w:tcPr>
          <w:p w:rsidR="00A271AA" w:rsidRPr="00464404" w:rsidRDefault="00A271AA" w:rsidP="00A271AA">
            <w:pPr>
              <w:spacing w:line="276" w:lineRule="auto"/>
              <w:jc w:val="both"/>
              <w:rPr>
                <w:rFonts w:ascii="Minion Pro" w:hAnsi="Minion Pro"/>
                <w:sz w:val="22"/>
                <w:szCs w:val="22"/>
              </w:rPr>
            </w:pPr>
            <w:r w:rsidRPr="00464404">
              <w:rPr>
                <w:rFonts w:ascii="Minion Pro" w:hAnsi="Minion Pro"/>
                <w:sz w:val="22"/>
                <w:szCs w:val="22"/>
              </w:rPr>
              <w:t>-</w:t>
            </w:r>
          </w:p>
        </w:tc>
      </w:tr>
      <w:tr w:rsidR="00A271AA" w:rsidRPr="00A764B3" w:rsidTr="00A271AA">
        <w:tc>
          <w:tcPr>
            <w:tcW w:w="280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EQUIPAMENTOS</w:t>
            </w:r>
          </w:p>
        </w:tc>
        <w:tc>
          <w:tcPr>
            <w:tcW w:w="1165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 xml:space="preserve">01 lavatório de mãos inox 40x40cm, 03 Estantes de aço 150x50cm, 02 bancadas inox com cubas profundas 200x70cm, 01 esguicho  </w:t>
            </w:r>
          </w:p>
        </w:tc>
      </w:tr>
      <w:tr w:rsidR="00A271AA" w:rsidRPr="00A764B3" w:rsidTr="00A271AA">
        <w:tc>
          <w:tcPr>
            <w:tcW w:w="14454" w:type="dxa"/>
            <w:gridSpan w:val="2"/>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OBSERVAÇÕES (Detalhes Gerais) –Piso industrial GAIL. Prever grelhas inox para drenagem e água quente nas torneiras. Deve estar anexo à cocção. Área aproximada: 9,75m2</w:t>
            </w:r>
          </w:p>
        </w:tc>
      </w:tr>
    </w:tbl>
    <w:p w:rsidR="00A271AA" w:rsidRPr="00A764B3" w:rsidRDefault="00A271AA" w:rsidP="00A271AA">
      <w:pPr>
        <w:spacing w:line="276" w:lineRule="auto"/>
        <w:ind w:left="927"/>
        <w:jc w:val="both"/>
        <w:rPr>
          <w:rFonts w:ascii="Minion Pro" w:hAnsi="Minion Pro"/>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9"/>
        <w:gridCol w:w="7210"/>
      </w:tblGrid>
      <w:tr w:rsidR="00A271AA" w:rsidRPr="00A764B3" w:rsidTr="00A271AA">
        <w:tc>
          <w:tcPr>
            <w:tcW w:w="2802"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NOME DO AMBIENTE</w:t>
            </w:r>
          </w:p>
        </w:tc>
        <w:tc>
          <w:tcPr>
            <w:tcW w:w="11652"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PREPARO DE CARNES</w:t>
            </w:r>
          </w:p>
        </w:tc>
      </w:tr>
      <w:tr w:rsidR="00A271AA" w:rsidRPr="00A764B3" w:rsidTr="00A271AA">
        <w:tc>
          <w:tcPr>
            <w:tcW w:w="280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QUANTIDADE DE USUÁRIOS</w:t>
            </w:r>
          </w:p>
        </w:tc>
        <w:tc>
          <w:tcPr>
            <w:tcW w:w="1165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02</w:t>
            </w:r>
          </w:p>
        </w:tc>
      </w:tr>
      <w:tr w:rsidR="00A271AA" w:rsidRPr="00A764B3" w:rsidTr="00A271AA">
        <w:tc>
          <w:tcPr>
            <w:tcW w:w="280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MOBILIÁRIO</w:t>
            </w:r>
          </w:p>
        </w:tc>
        <w:tc>
          <w:tcPr>
            <w:tcW w:w="1165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w:t>
            </w:r>
          </w:p>
        </w:tc>
      </w:tr>
      <w:tr w:rsidR="00A271AA" w:rsidRPr="00A764B3" w:rsidTr="00A271AA">
        <w:tc>
          <w:tcPr>
            <w:tcW w:w="280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EQUIPAMENTOS</w:t>
            </w:r>
          </w:p>
        </w:tc>
        <w:tc>
          <w:tcPr>
            <w:tcW w:w="1165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01 lavatório de mãos inox 40x40cm, 01 geladeira industrial 120x70cm, 01 bancada inox com cuba 200x70cm, 02 mesas inox 180x70cm, 01 moedor de carne industrial de mesa, 01 serra fita industrial  105x115cm, 01 purificador de água (de parede)</w:t>
            </w:r>
          </w:p>
        </w:tc>
      </w:tr>
      <w:tr w:rsidR="00A271AA" w:rsidRPr="00A764B3" w:rsidTr="00A271AA">
        <w:tc>
          <w:tcPr>
            <w:tcW w:w="14454" w:type="dxa"/>
            <w:gridSpan w:val="2"/>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 xml:space="preserve">OBSERVAÇÕES (Detalhes Gerais) – Sala Climatizada. Piso industrial GAIL. Prever grelhas inox para drenagem. Prever tomadas acima das bancadas para equipamentos diversos. Área aproximada: 14,00m2. Deve ter </w:t>
            </w:r>
            <w:r w:rsidRPr="00A764B3">
              <w:rPr>
                <w:rFonts w:ascii="Minion Pro" w:hAnsi="Minion Pro"/>
                <w:sz w:val="22"/>
                <w:szCs w:val="22"/>
                <w:u w:val="single"/>
              </w:rPr>
              <w:t>acesso direto</w:t>
            </w:r>
            <w:r w:rsidRPr="00A764B3">
              <w:rPr>
                <w:rFonts w:ascii="Minion Pro" w:hAnsi="Minion Pro"/>
                <w:sz w:val="22"/>
                <w:szCs w:val="22"/>
              </w:rPr>
              <w:t xml:space="preserve"> à câmara de descongelamento.</w:t>
            </w:r>
          </w:p>
        </w:tc>
      </w:tr>
    </w:tbl>
    <w:p w:rsidR="00A271AA" w:rsidRPr="00A764B3" w:rsidRDefault="00A271AA" w:rsidP="00A271AA">
      <w:pPr>
        <w:spacing w:line="276" w:lineRule="auto"/>
        <w:ind w:left="927"/>
        <w:jc w:val="both"/>
        <w:rPr>
          <w:rFonts w:ascii="Minion Pro" w:hAnsi="Minion Pro"/>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7222"/>
      </w:tblGrid>
      <w:tr w:rsidR="00A271AA" w:rsidRPr="00A764B3" w:rsidTr="00A271AA">
        <w:tc>
          <w:tcPr>
            <w:tcW w:w="2802"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NOME DO AMBIENTE</w:t>
            </w:r>
          </w:p>
        </w:tc>
        <w:tc>
          <w:tcPr>
            <w:tcW w:w="11652"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PREPARO DE VEGETAIS e FRUTAS</w:t>
            </w:r>
          </w:p>
        </w:tc>
      </w:tr>
      <w:tr w:rsidR="00A271AA" w:rsidRPr="00A764B3" w:rsidTr="00A271AA">
        <w:tc>
          <w:tcPr>
            <w:tcW w:w="280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QUANTIDADE DE USUÁRIOS</w:t>
            </w:r>
          </w:p>
        </w:tc>
        <w:tc>
          <w:tcPr>
            <w:tcW w:w="1165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02</w:t>
            </w:r>
          </w:p>
        </w:tc>
      </w:tr>
      <w:tr w:rsidR="00A271AA" w:rsidRPr="00A764B3" w:rsidTr="00A271AA">
        <w:tc>
          <w:tcPr>
            <w:tcW w:w="280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MOBILIÁRIO</w:t>
            </w:r>
          </w:p>
        </w:tc>
        <w:tc>
          <w:tcPr>
            <w:tcW w:w="1165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w:t>
            </w:r>
          </w:p>
        </w:tc>
      </w:tr>
      <w:tr w:rsidR="00A271AA" w:rsidRPr="00A764B3" w:rsidTr="00A271AA">
        <w:tc>
          <w:tcPr>
            <w:tcW w:w="280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EQUIPAMENTOS</w:t>
            </w:r>
          </w:p>
        </w:tc>
        <w:tc>
          <w:tcPr>
            <w:tcW w:w="1165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 xml:space="preserve">01 lavatório de mãos inox 40x40cm, 01 geladeira industrial 120x70cm, 01 bancada inox com cuba 200x70cm, 01 bancada com tanque inox 180x70 (para desinfecção), 02 mesas inox 180x70cm, 01 descascador de tubérculos 90x90cm, 01 processador de alimentos industrial (de bancada), 01 </w:t>
            </w:r>
            <w:proofErr w:type="spellStart"/>
            <w:r w:rsidRPr="00A764B3">
              <w:rPr>
                <w:rFonts w:ascii="Minion Pro" w:hAnsi="Minion Pro"/>
                <w:sz w:val="22"/>
                <w:szCs w:val="22"/>
              </w:rPr>
              <w:t>fatiador</w:t>
            </w:r>
            <w:proofErr w:type="spellEnd"/>
            <w:r w:rsidRPr="00A764B3">
              <w:rPr>
                <w:rFonts w:ascii="Minion Pro" w:hAnsi="Minion Pro"/>
                <w:sz w:val="22"/>
                <w:szCs w:val="22"/>
              </w:rPr>
              <w:t xml:space="preserve"> (de bancada), 01 purificador de água (de parede)</w:t>
            </w:r>
          </w:p>
        </w:tc>
      </w:tr>
      <w:tr w:rsidR="00A271AA" w:rsidRPr="00A764B3" w:rsidTr="00A271AA">
        <w:tc>
          <w:tcPr>
            <w:tcW w:w="14454" w:type="dxa"/>
            <w:gridSpan w:val="2"/>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 xml:space="preserve">OBSERVAÇÕES (Detalhes Gerais) – Sala Climatizada. Piso industrial GAIL. Prever grelhas inox para drenagem. Prever tomadas acima das bancadas para equipamentos diversos. Área aproximada: 17,00m2. </w:t>
            </w:r>
          </w:p>
        </w:tc>
      </w:tr>
      <w:tr w:rsidR="00A271AA" w:rsidRPr="00A764B3" w:rsidTr="00A271AA">
        <w:tc>
          <w:tcPr>
            <w:tcW w:w="2802"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NOME DO AMBIENTE</w:t>
            </w:r>
          </w:p>
        </w:tc>
        <w:tc>
          <w:tcPr>
            <w:tcW w:w="11652"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PREPARO DE SUCOS E SOBREMESAS</w:t>
            </w:r>
          </w:p>
        </w:tc>
      </w:tr>
      <w:tr w:rsidR="00A271AA" w:rsidRPr="00A764B3" w:rsidTr="00A271AA">
        <w:tc>
          <w:tcPr>
            <w:tcW w:w="280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QUANTIDADE DE USUÁRIOS</w:t>
            </w:r>
          </w:p>
        </w:tc>
        <w:tc>
          <w:tcPr>
            <w:tcW w:w="1165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02</w:t>
            </w:r>
          </w:p>
        </w:tc>
      </w:tr>
      <w:tr w:rsidR="00A271AA" w:rsidRPr="00A764B3" w:rsidTr="00A271AA">
        <w:tc>
          <w:tcPr>
            <w:tcW w:w="280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MOBILIÁRIO</w:t>
            </w:r>
          </w:p>
        </w:tc>
        <w:tc>
          <w:tcPr>
            <w:tcW w:w="1165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w:t>
            </w:r>
          </w:p>
        </w:tc>
      </w:tr>
      <w:tr w:rsidR="00A271AA" w:rsidRPr="00A764B3" w:rsidTr="00A271AA">
        <w:tc>
          <w:tcPr>
            <w:tcW w:w="280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EQUIPAMENTOS</w:t>
            </w:r>
          </w:p>
        </w:tc>
        <w:tc>
          <w:tcPr>
            <w:tcW w:w="1165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01 lavatório de mãos inox 40x40cm, 01 geladeira industrial 120x70cm, 01 freezer vertical industrial 120x70cm, 02 bancadas inox com cuba 200x70cm, 02 mesas inox 180x70cm, 01 purificador de água (de parede), 02 liquidificador industrial 25 litros, 01 batedeira industrial 18 litros (P95xL55cm), 01 batedeira de 5 litros (de bancada), 01 fogão 04 bocas com coifa, 01 mesa auxiliar inox 70x70cm, 01 masseira, 01 cilindro.</w:t>
            </w:r>
          </w:p>
        </w:tc>
      </w:tr>
      <w:tr w:rsidR="00A271AA" w:rsidRPr="00A764B3" w:rsidTr="00A271AA">
        <w:tc>
          <w:tcPr>
            <w:tcW w:w="14454" w:type="dxa"/>
            <w:gridSpan w:val="2"/>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 xml:space="preserve">OBSERVAÇÕES (Detalhes Gerais) – Sala Climatizada. Piso industrial GAIL. Prever grelhas inox para drenagem. Prever tomadas acima das bancadas para equipamentos diversos. Área aproximada: 18,00m2. </w:t>
            </w:r>
          </w:p>
        </w:tc>
      </w:tr>
    </w:tbl>
    <w:p w:rsidR="00A271AA" w:rsidRPr="00A764B3" w:rsidRDefault="00A271AA" w:rsidP="00A271AA">
      <w:pPr>
        <w:spacing w:line="276" w:lineRule="auto"/>
        <w:ind w:left="927"/>
        <w:jc w:val="both"/>
        <w:rPr>
          <w:rFonts w:ascii="Minion Pro" w:hAnsi="Minion Pro"/>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7234"/>
      </w:tblGrid>
      <w:tr w:rsidR="00A271AA" w:rsidRPr="00A764B3" w:rsidTr="00A271AA">
        <w:tc>
          <w:tcPr>
            <w:tcW w:w="2802"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NOME DO AMBIENTE</w:t>
            </w:r>
          </w:p>
        </w:tc>
        <w:tc>
          <w:tcPr>
            <w:tcW w:w="11652"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APOIO ISOBOX</w:t>
            </w:r>
          </w:p>
        </w:tc>
      </w:tr>
      <w:tr w:rsidR="00A271AA" w:rsidRPr="00A764B3" w:rsidTr="00A271AA">
        <w:tc>
          <w:tcPr>
            <w:tcW w:w="280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QUANTIDADE DE USUÁRIOS</w:t>
            </w:r>
          </w:p>
        </w:tc>
        <w:tc>
          <w:tcPr>
            <w:tcW w:w="1165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w:t>
            </w:r>
          </w:p>
        </w:tc>
      </w:tr>
      <w:tr w:rsidR="00A271AA" w:rsidRPr="00A764B3" w:rsidTr="00A271AA">
        <w:tc>
          <w:tcPr>
            <w:tcW w:w="280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MOBILIÁRIO</w:t>
            </w:r>
          </w:p>
        </w:tc>
        <w:tc>
          <w:tcPr>
            <w:tcW w:w="1165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w:t>
            </w:r>
          </w:p>
        </w:tc>
      </w:tr>
      <w:tr w:rsidR="00A271AA" w:rsidRPr="00A764B3" w:rsidTr="00A271AA">
        <w:tc>
          <w:tcPr>
            <w:tcW w:w="280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EQUIPAMENTOS</w:t>
            </w:r>
          </w:p>
        </w:tc>
        <w:tc>
          <w:tcPr>
            <w:tcW w:w="1165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Aproximadamente 35 Carrinhos ISOBOX 50x70cm</w:t>
            </w:r>
          </w:p>
        </w:tc>
      </w:tr>
      <w:tr w:rsidR="00A271AA" w:rsidRPr="00A764B3" w:rsidTr="00A271AA">
        <w:tc>
          <w:tcPr>
            <w:tcW w:w="14454" w:type="dxa"/>
            <w:gridSpan w:val="2"/>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 xml:space="preserve">OBSERVAÇÕES (Detalhes Gerais) – espaço na circulação para estacionamento dos </w:t>
            </w:r>
            <w:proofErr w:type="spellStart"/>
            <w:r w:rsidRPr="00A764B3">
              <w:rPr>
                <w:rFonts w:ascii="Minion Pro" w:hAnsi="Minion Pro"/>
                <w:sz w:val="22"/>
                <w:szCs w:val="22"/>
              </w:rPr>
              <w:t>isobox</w:t>
            </w:r>
            <w:proofErr w:type="spellEnd"/>
            <w:r w:rsidRPr="00A764B3">
              <w:rPr>
                <w:rFonts w:ascii="Minion Pro" w:hAnsi="Minion Pro"/>
                <w:sz w:val="22"/>
                <w:szCs w:val="22"/>
              </w:rPr>
              <w:t xml:space="preserve"> (comida transportada) com acesso direto à cozinha.</w:t>
            </w:r>
          </w:p>
        </w:tc>
      </w:tr>
      <w:tr w:rsidR="00A271AA" w:rsidRPr="00A764B3" w:rsidTr="00A271AA">
        <w:tc>
          <w:tcPr>
            <w:tcW w:w="2802"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NOME DO AMBIENTE</w:t>
            </w:r>
          </w:p>
        </w:tc>
        <w:tc>
          <w:tcPr>
            <w:tcW w:w="11652"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CAMARAS FRIGORIFICAS</w:t>
            </w:r>
          </w:p>
        </w:tc>
      </w:tr>
      <w:tr w:rsidR="00A271AA" w:rsidRPr="00A764B3" w:rsidTr="00A271AA">
        <w:tc>
          <w:tcPr>
            <w:tcW w:w="280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QUANTIDADE DE USUÁRIOS</w:t>
            </w:r>
          </w:p>
        </w:tc>
        <w:tc>
          <w:tcPr>
            <w:tcW w:w="1165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w:t>
            </w:r>
          </w:p>
        </w:tc>
      </w:tr>
      <w:tr w:rsidR="00A271AA" w:rsidRPr="00A764B3" w:rsidTr="00A271AA">
        <w:tc>
          <w:tcPr>
            <w:tcW w:w="280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MOBILIÁRIO</w:t>
            </w:r>
          </w:p>
        </w:tc>
        <w:tc>
          <w:tcPr>
            <w:tcW w:w="1165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ESTANTES EM AÇO INOX 150X50CM</w:t>
            </w:r>
          </w:p>
        </w:tc>
      </w:tr>
      <w:tr w:rsidR="00A271AA" w:rsidRPr="00A764B3" w:rsidTr="00A271AA">
        <w:tc>
          <w:tcPr>
            <w:tcW w:w="280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EQUIPAMENTOS</w:t>
            </w:r>
          </w:p>
        </w:tc>
        <w:tc>
          <w:tcPr>
            <w:tcW w:w="1165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 xml:space="preserve">01 Câmara Resfriada de Descongelamento com 02 estantes (acesso à sala de carnes), 01 Câmara Congelada para Proteínas com 04 estantes (com acesso direto à </w:t>
            </w:r>
            <w:proofErr w:type="spellStart"/>
            <w:r w:rsidRPr="00A764B3">
              <w:rPr>
                <w:rFonts w:ascii="Minion Pro" w:hAnsi="Minion Pro"/>
                <w:sz w:val="22"/>
                <w:szCs w:val="22"/>
              </w:rPr>
              <w:t>cam</w:t>
            </w:r>
            <w:proofErr w:type="spellEnd"/>
            <w:r w:rsidRPr="00A764B3">
              <w:rPr>
                <w:rFonts w:ascii="Minion Pro" w:hAnsi="Minion Pro"/>
                <w:sz w:val="22"/>
                <w:szCs w:val="22"/>
              </w:rPr>
              <w:t>. Descongelamento); 01 câmara resfriada (laticínios e sobremesas prontas) com 03 estantes; 01 câmara resfriada com 04 estantes (frutas e vegetais)</w:t>
            </w:r>
          </w:p>
        </w:tc>
      </w:tr>
      <w:tr w:rsidR="00A271AA" w:rsidRPr="00A764B3" w:rsidTr="00A271AA">
        <w:tc>
          <w:tcPr>
            <w:tcW w:w="14454" w:type="dxa"/>
            <w:gridSpan w:val="2"/>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 xml:space="preserve">OBSERVAÇÕES (Detalhes Gerais) – </w:t>
            </w:r>
          </w:p>
        </w:tc>
      </w:tr>
    </w:tbl>
    <w:p w:rsidR="00A271AA" w:rsidRPr="00A764B3" w:rsidRDefault="00A271AA" w:rsidP="00A271AA">
      <w:pPr>
        <w:spacing w:line="276" w:lineRule="auto"/>
        <w:ind w:left="927"/>
        <w:jc w:val="both"/>
        <w:rPr>
          <w:rFonts w:ascii="Minion Pro" w:hAnsi="Minion Pro"/>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7229"/>
      </w:tblGrid>
      <w:tr w:rsidR="00A271AA" w:rsidRPr="00A764B3" w:rsidTr="00A271AA">
        <w:tc>
          <w:tcPr>
            <w:tcW w:w="2802"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NOME DO AMBIENTE</w:t>
            </w:r>
          </w:p>
        </w:tc>
        <w:tc>
          <w:tcPr>
            <w:tcW w:w="11652"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ARMAZÉM GÊNEROS ALIMENTÍCIOS (SECOS)</w:t>
            </w:r>
          </w:p>
        </w:tc>
      </w:tr>
      <w:tr w:rsidR="00A271AA" w:rsidRPr="00A764B3" w:rsidTr="00A271AA">
        <w:tc>
          <w:tcPr>
            <w:tcW w:w="280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QUANTIDADE DE USUÁRIOS</w:t>
            </w:r>
          </w:p>
        </w:tc>
        <w:tc>
          <w:tcPr>
            <w:tcW w:w="1165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w:t>
            </w:r>
          </w:p>
        </w:tc>
      </w:tr>
      <w:tr w:rsidR="00A271AA" w:rsidRPr="00A764B3" w:rsidTr="00A271AA">
        <w:tc>
          <w:tcPr>
            <w:tcW w:w="280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MOBILIÁRIO</w:t>
            </w:r>
          </w:p>
        </w:tc>
        <w:tc>
          <w:tcPr>
            <w:tcW w:w="1165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ESTANTES EM AÇO INOX 150X50CM</w:t>
            </w:r>
          </w:p>
        </w:tc>
      </w:tr>
      <w:tr w:rsidR="00A271AA" w:rsidRPr="00A764B3" w:rsidTr="00A271AA">
        <w:tc>
          <w:tcPr>
            <w:tcW w:w="280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EQUIPAMENTOS</w:t>
            </w:r>
          </w:p>
        </w:tc>
        <w:tc>
          <w:tcPr>
            <w:tcW w:w="1165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Espaço para 06 estantes e 04 pallets plásticos, 01 refrigerador industrial, 02 freezer industrial.</w:t>
            </w:r>
          </w:p>
        </w:tc>
      </w:tr>
      <w:tr w:rsidR="00A271AA" w:rsidRPr="00A764B3" w:rsidTr="00A271AA">
        <w:tc>
          <w:tcPr>
            <w:tcW w:w="14454" w:type="dxa"/>
            <w:gridSpan w:val="2"/>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OBSERVAÇÕES (Detalhes Gerais) – SALA CLIMATIZADA. Área aproximada: 30,00m2.</w:t>
            </w:r>
          </w:p>
        </w:tc>
      </w:tr>
    </w:tbl>
    <w:p w:rsidR="00A271AA" w:rsidRPr="00A764B3" w:rsidRDefault="00A271AA" w:rsidP="00A271AA">
      <w:pPr>
        <w:spacing w:line="276" w:lineRule="auto"/>
        <w:ind w:left="927"/>
        <w:jc w:val="both"/>
        <w:rPr>
          <w:rFonts w:ascii="Minion Pro" w:hAnsi="Minion Pro"/>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7237"/>
      </w:tblGrid>
      <w:tr w:rsidR="00A271AA" w:rsidRPr="00A764B3" w:rsidTr="00A271AA">
        <w:tc>
          <w:tcPr>
            <w:tcW w:w="2802"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NOME DO AMBIENTE</w:t>
            </w:r>
          </w:p>
        </w:tc>
        <w:tc>
          <w:tcPr>
            <w:tcW w:w="11652"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ALMOXARIFADO DE DESCARTÁVEIS</w:t>
            </w:r>
          </w:p>
        </w:tc>
      </w:tr>
      <w:tr w:rsidR="00A271AA" w:rsidRPr="00A764B3" w:rsidTr="00A271AA">
        <w:tc>
          <w:tcPr>
            <w:tcW w:w="280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QUANTIDADE DE USUÁRIOS</w:t>
            </w:r>
          </w:p>
        </w:tc>
        <w:tc>
          <w:tcPr>
            <w:tcW w:w="1165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w:t>
            </w:r>
          </w:p>
        </w:tc>
      </w:tr>
      <w:tr w:rsidR="00A271AA" w:rsidRPr="00A764B3" w:rsidTr="00A271AA">
        <w:tc>
          <w:tcPr>
            <w:tcW w:w="280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MOBILIÁRIO</w:t>
            </w:r>
          </w:p>
        </w:tc>
        <w:tc>
          <w:tcPr>
            <w:tcW w:w="1165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ESTANTES EM AÇO INOX 150X50CM</w:t>
            </w:r>
          </w:p>
        </w:tc>
      </w:tr>
      <w:tr w:rsidR="00A271AA" w:rsidRPr="00A764B3" w:rsidTr="00A271AA">
        <w:tc>
          <w:tcPr>
            <w:tcW w:w="280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EQUIPAMENTOS</w:t>
            </w:r>
          </w:p>
        </w:tc>
        <w:tc>
          <w:tcPr>
            <w:tcW w:w="1165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 xml:space="preserve">Espaço para 04 estantes </w:t>
            </w:r>
          </w:p>
        </w:tc>
      </w:tr>
      <w:tr w:rsidR="00A271AA" w:rsidRPr="00A764B3" w:rsidTr="00A271AA">
        <w:tc>
          <w:tcPr>
            <w:tcW w:w="14454" w:type="dxa"/>
            <w:gridSpan w:val="2"/>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 xml:space="preserve">OBSERVAÇÕES (Detalhes Gerais) – </w:t>
            </w:r>
          </w:p>
        </w:tc>
      </w:tr>
    </w:tbl>
    <w:p w:rsidR="00A271AA" w:rsidRPr="00A764B3" w:rsidRDefault="00A271AA" w:rsidP="00A271AA">
      <w:pPr>
        <w:spacing w:line="276" w:lineRule="auto"/>
        <w:ind w:left="927"/>
        <w:jc w:val="both"/>
        <w:rPr>
          <w:rFonts w:ascii="Minion Pro" w:hAnsi="Minion Pro"/>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7237"/>
      </w:tblGrid>
      <w:tr w:rsidR="00A271AA" w:rsidRPr="00A764B3" w:rsidTr="00A271AA">
        <w:tc>
          <w:tcPr>
            <w:tcW w:w="2802"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NOME DO AMBIENTE</w:t>
            </w:r>
          </w:p>
        </w:tc>
        <w:tc>
          <w:tcPr>
            <w:tcW w:w="11652"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ALMOXARIFADO DE MATERIAL DE LIMPEZA</w:t>
            </w:r>
          </w:p>
        </w:tc>
      </w:tr>
      <w:tr w:rsidR="00A271AA" w:rsidRPr="00A764B3" w:rsidTr="00A271AA">
        <w:tc>
          <w:tcPr>
            <w:tcW w:w="280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QUANTIDADE DE USUÁRIOS</w:t>
            </w:r>
          </w:p>
        </w:tc>
        <w:tc>
          <w:tcPr>
            <w:tcW w:w="1165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w:t>
            </w:r>
          </w:p>
        </w:tc>
      </w:tr>
      <w:tr w:rsidR="00A271AA" w:rsidRPr="00A764B3" w:rsidTr="00A271AA">
        <w:tc>
          <w:tcPr>
            <w:tcW w:w="280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MOBILIÁRIO</w:t>
            </w:r>
          </w:p>
        </w:tc>
        <w:tc>
          <w:tcPr>
            <w:tcW w:w="1165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ESTANTES EM AÇO INOX 150X50CM</w:t>
            </w:r>
          </w:p>
        </w:tc>
      </w:tr>
      <w:tr w:rsidR="00A271AA" w:rsidRPr="00A764B3" w:rsidTr="00A271AA">
        <w:tc>
          <w:tcPr>
            <w:tcW w:w="280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EQUIPAMENTOS</w:t>
            </w:r>
          </w:p>
        </w:tc>
        <w:tc>
          <w:tcPr>
            <w:tcW w:w="1165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 xml:space="preserve">Espaço para 03 estantes </w:t>
            </w:r>
          </w:p>
        </w:tc>
      </w:tr>
      <w:tr w:rsidR="00A271AA" w:rsidRPr="00A764B3" w:rsidTr="00A271AA">
        <w:tc>
          <w:tcPr>
            <w:tcW w:w="14454" w:type="dxa"/>
            <w:gridSpan w:val="2"/>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 xml:space="preserve">OBSERVAÇÕES (Detalhes Gerais) – </w:t>
            </w:r>
          </w:p>
        </w:tc>
      </w:tr>
    </w:tbl>
    <w:p w:rsidR="00A271AA" w:rsidRPr="00A764B3" w:rsidRDefault="00A271AA" w:rsidP="00A271AA">
      <w:pPr>
        <w:spacing w:line="276" w:lineRule="auto"/>
        <w:ind w:left="927"/>
        <w:jc w:val="both"/>
        <w:rPr>
          <w:rFonts w:ascii="Minion Pro" w:hAnsi="Minion Pro"/>
          <w:sz w:val="22"/>
          <w:szCs w:val="22"/>
          <w:u w:val="singl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832"/>
      </w:tblGrid>
      <w:tr w:rsidR="00A271AA" w:rsidRPr="00A764B3" w:rsidTr="00A271AA">
        <w:tc>
          <w:tcPr>
            <w:tcW w:w="2802"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NOME DO AMBIENTE</w:t>
            </w:r>
          </w:p>
        </w:tc>
        <w:tc>
          <w:tcPr>
            <w:tcW w:w="6832"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SALA DO ALMOXARIFE</w:t>
            </w:r>
          </w:p>
        </w:tc>
      </w:tr>
      <w:tr w:rsidR="00A271AA" w:rsidRPr="00A764B3" w:rsidTr="00A271AA">
        <w:tc>
          <w:tcPr>
            <w:tcW w:w="280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QUANTIDADE DE USUÁRIOS</w:t>
            </w:r>
          </w:p>
        </w:tc>
        <w:tc>
          <w:tcPr>
            <w:tcW w:w="683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02</w:t>
            </w:r>
          </w:p>
        </w:tc>
      </w:tr>
      <w:tr w:rsidR="00A271AA" w:rsidRPr="00A764B3" w:rsidTr="00A271AA">
        <w:tc>
          <w:tcPr>
            <w:tcW w:w="280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MOBILIÁRIO</w:t>
            </w:r>
          </w:p>
        </w:tc>
        <w:tc>
          <w:tcPr>
            <w:tcW w:w="683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 xml:space="preserve">02 mesas 60x120cm, 02 cadeiras com rodízio, 03 </w:t>
            </w:r>
            <w:proofErr w:type="spellStart"/>
            <w:r w:rsidRPr="00A764B3">
              <w:rPr>
                <w:rFonts w:ascii="Minion Pro" w:hAnsi="Minion Pro"/>
                <w:sz w:val="22"/>
                <w:szCs w:val="22"/>
              </w:rPr>
              <w:t>armarios</w:t>
            </w:r>
            <w:proofErr w:type="spellEnd"/>
            <w:r w:rsidRPr="00A764B3">
              <w:rPr>
                <w:rFonts w:ascii="Minion Pro" w:hAnsi="Minion Pro"/>
                <w:sz w:val="22"/>
                <w:szCs w:val="22"/>
              </w:rPr>
              <w:t xml:space="preserve"> 80x50cm</w:t>
            </w:r>
          </w:p>
        </w:tc>
      </w:tr>
      <w:tr w:rsidR="00A271AA" w:rsidRPr="00A764B3" w:rsidTr="00A271AA">
        <w:tc>
          <w:tcPr>
            <w:tcW w:w="280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EQUIPAMENTOS</w:t>
            </w:r>
          </w:p>
        </w:tc>
        <w:tc>
          <w:tcPr>
            <w:tcW w:w="683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02 Computadores, 01 impressora, 01 telefone</w:t>
            </w:r>
          </w:p>
        </w:tc>
      </w:tr>
      <w:tr w:rsidR="00A271AA" w:rsidRPr="00A764B3" w:rsidTr="00A271AA">
        <w:tc>
          <w:tcPr>
            <w:tcW w:w="9634" w:type="dxa"/>
            <w:gridSpan w:val="2"/>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OBSERVAÇÕES (Detalhes Gerais) – sala climatizada e próxima às áreas de armazenagem e recebimento de produtos.</w:t>
            </w:r>
          </w:p>
        </w:tc>
      </w:tr>
    </w:tbl>
    <w:p w:rsidR="00A271AA" w:rsidRPr="00A764B3" w:rsidRDefault="00A271AA" w:rsidP="00A271AA">
      <w:pPr>
        <w:spacing w:line="276" w:lineRule="auto"/>
        <w:ind w:left="927"/>
        <w:jc w:val="both"/>
        <w:rPr>
          <w:rFonts w:ascii="Minion Pro" w:hAnsi="Minion Pro"/>
          <w:sz w:val="22"/>
          <w:szCs w:val="22"/>
          <w:u w:val="singl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832"/>
      </w:tblGrid>
      <w:tr w:rsidR="00A271AA" w:rsidRPr="00A764B3" w:rsidTr="00A271AA">
        <w:tc>
          <w:tcPr>
            <w:tcW w:w="2802"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NOME DO AMBIENTE</w:t>
            </w:r>
          </w:p>
        </w:tc>
        <w:tc>
          <w:tcPr>
            <w:tcW w:w="6832"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TRIAGEM E RECEBIMENTO</w:t>
            </w:r>
          </w:p>
        </w:tc>
      </w:tr>
      <w:tr w:rsidR="00A271AA" w:rsidRPr="00A764B3" w:rsidTr="00A271AA">
        <w:tc>
          <w:tcPr>
            <w:tcW w:w="280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QUANTIDADE DE USUÁRIOS</w:t>
            </w:r>
          </w:p>
        </w:tc>
        <w:tc>
          <w:tcPr>
            <w:tcW w:w="683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w:t>
            </w:r>
          </w:p>
        </w:tc>
      </w:tr>
      <w:tr w:rsidR="00A271AA" w:rsidRPr="00A764B3" w:rsidTr="00A271AA">
        <w:tc>
          <w:tcPr>
            <w:tcW w:w="280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MOBILIÁRIO</w:t>
            </w:r>
          </w:p>
        </w:tc>
        <w:tc>
          <w:tcPr>
            <w:tcW w:w="683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 xml:space="preserve">01 mesa inox 180x70cm, 01 bancada inox com cuba 200x70cm, </w:t>
            </w:r>
          </w:p>
        </w:tc>
      </w:tr>
      <w:tr w:rsidR="00A271AA" w:rsidRPr="00A764B3" w:rsidTr="00A271AA">
        <w:tc>
          <w:tcPr>
            <w:tcW w:w="280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EQUIPAMENTOS</w:t>
            </w:r>
          </w:p>
        </w:tc>
        <w:tc>
          <w:tcPr>
            <w:tcW w:w="683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 xml:space="preserve">01 balança industrial 300kg, 01 pia de lavagem de mãos, 01 purificador de água (de parede), 01 carrinho plataforma </w:t>
            </w:r>
          </w:p>
        </w:tc>
      </w:tr>
      <w:tr w:rsidR="00A271AA" w:rsidRPr="00A764B3" w:rsidTr="00A271AA">
        <w:tc>
          <w:tcPr>
            <w:tcW w:w="9634" w:type="dxa"/>
            <w:gridSpan w:val="2"/>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 xml:space="preserve">OBSERVAÇÕES (Detalhes Gerais) – espaço de recebimento dos materiais e </w:t>
            </w:r>
            <w:proofErr w:type="spellStart"/>
            <w:r w:rsidRPr="00A764B3">
              <w:rPr>
                <w:rFonts w:ascii="Minion Pro" w:hAnsi="Minion Pro"/>
                <w:sz w:val="22"/>
                <w:szCs w:val="22"/>
              </w:rPr>
              <w:t>isobox</w:t>
            </w:r>
            <w:proofErr w:type="spellEnd"/>
            <w:r w:rsidRPr="00A764B3">
              <w:rPr>
                <w:rFonts w:ascii="Minion Pro" w:hAnsi="Minion Pro"/>
                <w:sz w:val="22"/>
                <w:szCs w:val="22"/>
              </w:rPr>
              <w:t xml:space="preserve"> (carrinhos térmicos com alimentos prontos) e deve ser próximo às áreas de armazenagem e almoxarife. Área aproximada: 15,00m2</w:t>
            </w:r>
          </w:p>
        </w:tc>
      </w:tr>
    </w:tbl>
    <w:p w:rsidR="00A271AA" w:rsidRPr="00A764B3" w:rsidRDefault="00A271AA" w:rsidP="00A271AA">
      <w:pPr>
        <w:spacing w:line="276" w:lineRule="auto"/>
        <w:ind w:left="927"/>
        <w:jc w:val="both"/>
        <w:rPr>
          <w:rFonts w:ascii="Minion Pro" w:hAnsi="Minion Pro"/>
          <w:sz w:val="22"/>
          <w:szCs w:val="22"/>
          <w:u w:val="singl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832"/>
      </w:tblGrid>
      <w:tr w:rsidR="00A271AA" w:rsidRPr="00A764B3" w:rsidTr="00A271AA">
        <w:tc>
          <w:tcPr>
            <w:tcW w:w="2802"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NOME DO AMBIENTE</w:t>
            </w:r>
          </w:p>
        </w:tc>
        <w:tc>
          <w:tcPr>
            <w:tcW w:w="6832"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LAVAGEM DE MONOBLOCOS e ISOBOX</w:t>
            </w:r>
          </w:p>
        </w:tc>
      </w:tr>
      <w:tr w:rsidR="00A271AA" w:rsidRPr="00A764B3" w:rsidTr="00A271AA">
        <w:tc>
          <w:tcPr>
            <w:tcW w:w="280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QUANTIDADE DE USUÁRIOS</w:t>
            </w:r>
          </w:p>
        </w:tc>
        <w:tc>
          <w:tcPr>
            <w:tcW w:w="683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01</w:t>
            </w:r>
          </w:p>
        </w:tc>
      </w:tr>
      <w:tr w:rsidR="00A271AA" w:rsidRPr="00A764B3" w:rsidTr="00A271AA">
        <w:tc>
          <w:tcPr>
            <w:tcW w:w="280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MOBILIÁRIO</w:t>
            </w:r>
          </w:p>
        </w:tc>
        <w:tc>
          <w:tcPr>
            <w:tcW w:w="683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 xml:space="preserve">01 bancada inox com cuba 200x70cm, 01 Esguicho </w:t>
            </w:r>
          </w:p>
        </w:tc>
      </w:tr>
      <w:tr w:rsidR="00A271AA" w:rsidRPr="00A764B3" w:rsidTr="00A271AA">
        <w:tc>
          <w:tcPr>
            <w:tcW w:w="280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EQUIPAMENTOS</w:t>
            </w:r>
          </w:p>
        </w:tc>
        <w:tc>
          <w:tcPr>
            <w:tcW w:w="6832" w:type="dxa"/>
            <w:shd w:val="clear" w:color="auto" w:fill="auto"/>
          </w:tcPr>
          <w:p w:rsidR="00A271AA" w:rsidRPr="00A764B3" w:rsidRDefault="00A271AA" w:rsidP="00A271AA">
            <w:pPr>
              <w:spacing w:line="276" w:lineRule="auto"/>
              <w:jc w:val="both"/>
              <w:rPr>
                <w:rFonts w:ascii="Minion Pro" w:hAnsi="Minion Pro"/>
                <w:sz w:val="22"/>
                <w:szCs w:val="22"/>
              </w:rPr>
            </w:pPr>
          </w:p>
        </w:tc>
      </w:tr>
      <w:tr w:rsidR="00A271AA" w:rsidRPr="00A764B3" w:rsidTr="00A271AA">
        <w:tc>
          <w:tcPr>
            <w:tcW w:w="9634" w:type="dxa"/>
            <w:gridSpan w:val="2"/>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 xml:space="preserve">OBSERVAÇÕES (Detalhes Gerais) – espaço para lavagem e armazenagem dos monoblocos empilhados (caixas plásticas) e lavagem de </w:t>
            </w:r>
            <w:proofErr w:type="spellStart"/>
            <w:r w:rsidRPr="00A764B3">
              <w:rPr>
                <w:rFonts w:ascii="Minion Pro" w:hAnsi="Minion Pro"/>
                <w:sz w:val="22"/>
                <w:szCs w:val="22"/>
              </w:rPr>
              <w:t>isobox</w:t>
            </w:r>
            <w:proofErr w:type="spellEnd"/>
            <w:r w:rsidRPr="00A764B3">
              <w:rPr>
                <w:rFonts w:ascii="Minion Pro" w:hAnsi="Minion Pro"/>
                <w:sz w:val="22"/>
                <w:szCs w:val="22"/>
              </w:rPr>
              <w:t xml:space="preserve"> (p devolução). Prever grelhas para drenagem. Deve estar contíguo ao espaço do recebimento/triagem. Área aproximada: 20,00m2</w:t>
            </w:r>
          </w:p>
        </w:tc>
      </w:tr>
    </w:tbl>
    <w:p w:rsidR="00A271AA" w:rsidRPr="00A764B3" w:rsidRDefault="00A271AA" w:rsidP="00A271AA">
      <w:pPr>
        <w:spacing w:line="276" w:lineRule="auto"/>
        <w:ind w:left="927"/>
        <w:jc w:val="both"/>
        <w:rPr>
          <w:rFonts w:ascii="Minion Pro" w:hAnsi="Minion Pro"/>
          <w:sz w:val="22"/>
          <w:szCs w:val="22"/>
          <w:u w:val="singl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832"/>
      </w:tblGrid>
      <w:tr w:rsidR="00A271AA" w:rsidRPr="00A764B3" w:rsidTr="00A271AA">
        <w:tc>
          <w:tcPr>
            <w:tcW w:w="2802"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NOME DO AMBIENTE</w:t>
            </w:r>
          </w:p>
        </w:tc>
        <w:tc>
          <w:tcPr>
            <w:tcW w:w="6832"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VESTIÁRIOS COLABORADORES</w:t>
            </w:r>
          </w:p>
        </w:tc>
      </w:tr>
      <w:tr w:rsidR="00A271AA" w:rsidRPr="00A764B3" w:rsidTr="00A271AA">
        <w:tc>
          <w:tcPr>
            <w:tcW w:w="280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QUANTIDADE DE USUÁRIOS</w:t>
            </w:r>
          </w:p>
        </w:tc>
        <w:tc>
          <w:tcPr>
            <w:tcW w:w="683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w:t>
            </w:r>
          </w:p>
        </w:tc>
      </w:tr>
      <w:tr w:rsidR="00A271AA" w:rsidRPr="00A764B3" w:rsidTr="00A271AA">
        <w:tc>
          <w:tcPr>
            <w:tcW w:w="280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MOBILIÁRIO</w:t>
            </w:r>
          </w:p>
        </w:tc>
        <w:tc>
          <w:tcPr>
            <w:tcW w:w="683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 xml:space="preserve">04 </w:t>
            </w:r>
            <w:proofErr w:type="spellStart"/>
            <w:r w:rsidRPr="00A764B3">
              <w:rPr>
                <w:rFonts w:ascii="Minion Pro" w:hAnsi="Minion Pro"/>
                <w:sz w:val="22"/>
                <w:szCs w:val="22"/>
              </w:rPr>
              <w:t>Armarios</w:t>
            </w:r>
            <w:proofErr w:type="spellEnd"/>
            <w:r w:rsidRPr="00A764B3">
              <w:rPr>
                <w:rFonts w:ascii="Minion Pro" w:hAnsi="Minion Pro"/>
                <w:sz w:val="22"/>
                <w:szCs w:val="22"/>
              </w:rPr>
              <w:t xml:space="preserve"> com 12 cabines individuais 105x45cm</w:t>
            </w:r>
          </w:p>
        </w:tc>
      </w:tr>
      <w:tr w:rsidR="00A271AA" w:rsidRPr="00A764B3" w:rsidTr="00A271AA">
        <w:tc>
          <w:tcPr>
            <w:tcW w:w="280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EQUIPAMENTOS</w:t>
            </w:r>
          </w:p>
        </w:tc>
        <w:tc>
          <w:tcPr>
            <w:tcW w:w="683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w:t>
            </w:r>
          </w:p>
        </w:tc>
      </w:tr>
      <w:tr w:rsidR="00A271AA" w:rsidRPr="00A764B3" w:rsidTr="00A271AA">
        <w:tc>
          <w:tcPr>
            <w:tcW w:w="9634" w:type="dxa"/>
            <w:gridSpan w:val="2"/>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OBSERVAÇÕES (Detalhes Gerais) – Hall com armários coletivos. 01 vestiário feminino contendo 02 vasos sanitários, 01 bancada com 02 lavatórios, 02 chuveiros com espaço para troca de roupa individual. 01 vestiário masculino com 02 vasos sanitários, 03 mictórios, bancada com 03 lavatórios, 02 chuveiros com espaço de troca de roupa individual. Este cálculo é estimativo porém após dimensionamento da equipe de trabalho poderá ser reavaliado.</w:t>
            </w:r>
          </w:p>
        </w:tc>
      </w:tr>
    </w:tbl>
    <w:p w:rsidR="00A271AA" w:rsidRPr="00A764B3" w:rsidRDefault="00A271AA" w:rsidP="00A271AA">
      <w:pPr>
        <w:spacing w:line="276" w:lineRule="auto"/>
        <w:ind w:left="927"/>
        <w:jc w:val="both"/>
        <w:rPr>
          <w:rFonts w:ascii="Minion Pro" w:hAnsi="Minion Pro"/>
          <w:sz w:val="22"/>
          <w:szCs w:val="22"/>
          <w:u w:val="singl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832"/>
      </w:tblGrid>
      <w:tr w:rsidR="00A271AA" w:rsidRPr="00A764B3" w:rsidTr="00A271AA">
        <w:tc>
          <w:tcPr>
            <w:tcW w:w="2802"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NOME DO AMBIENTE</w:t>
            </w:r>
          </w:p>
        </w:tc>
        <w:tc>
          <w:tcPr>
            <w:tcW w:w="6832"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SALA DE DESCANSO COLABORADORES</w:t>
            </w:r>
          </w:p>
        </w:tc>
      </w:tr>
      <w:tr w:rsidR="00A271AA" w:rsidRPr="00A764B3" w:rsidTr="00A271AA">
        <w:tc>
          <w:tcPr>
            <w:tcW w:w="280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QUANTIDADE DE USUÁRIOS</w:t>
            </w:r>
          </w:p>
        </w:tc>
        <w:tc>
          <w:tcPr>
            <w:tcW w:w="683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05</w:t>
            </w:r>
          </w:p>
        </w:tc>
      </w:tr>
      <w:tr w:rsidR="00A271AA" w:rsidRPr="00A764B3" w:rsidTr="00A271AA">
        <w:tc>
          <w:tcPr>
            <w:tcW w:w="280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MOBILIÁRIO</w:t>
            </w:r>
          </w:p>
        </w:tc>
        <w:tc>
          <w:tcPr>
            <w:tcW w:w="683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05 espreguiçadeiras plásticas, 01 mesa redonda p 04 lugares, 03 pufes tipo saco</w:t>
            </w:r>
          </w:p>
        </w:tc>
      </w:tr>
      <w:tr w:rsidR="00A271AA" w:rsidRPr="00A764B3" w:rsidTr="00A271AA">
        <w:tc>
          <w:tcPr>
            <w:tcW w:w="280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EQUIPAMENTOS</w:t>
            </w:r>
          </w:p>
        </w:tc>
        <w:tc>
          <w:tcPr>
            <w:tcW w:w="683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 xml:space="preserve">01 </w:t>
            </w:r>
            <w:proofErr w:type="spellStart"/>
            <w:r w:rsidRPr="00A764B3">
              <w:rPr>
                <w:rFonts w:ascii="Minion Pro" w:hAnsi="Minion Pro"/>
                <w:sz w:val="22"/>
                <w:szCs w:val="22"/>
              </w:rPr>
              <w:t>tv</w:t>
            </w:r>
            <w:proofErr w:type="spellEnd"/>
            <w:r w:rsidRPr="00A764B3">
              <w:rPr>
                <w:rFonts w:ascii="Minion Pro" w:hAnsi="Minion Pro"/>
                <w:sz w:val="22"/>
                <w:szCs w:val="22"/>
              </w:rPr>
              <w:t xml:space="preserve"> 42”</w:t>
            </w:r>
          </w:p>
        </w:tc>
      </w:tr>
      <w:tr w:rsidR="00A271AA" w:rsidRPr="00A764B3" w:rsidTr="00A271AA">
        <w:tc>
          <w:tcPr>
            <w:tcW w:w="9634" w:type="dxa"/>
            <w:gridSpan w:val="2"/>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OBSERVAÇÕES (Detalhes Gerais) – espaço climatizado.</w:t>
            </w:r>
          </w:p>
        </w:tc>
      </w:tr>
    </w:tbl>
    <w:p w:rsidR="00A271AA" w:rsidRPr="00A764B3" w:rsidRDefault="00A271AA" w:rsidP="00A271AA">
      <w:pPr>
        <w:spacing w:line="276" w:lineRule="auto"/>
        <w:ind w:left="927"/>
        <w:jc w:val="both"/>
        <w:rPr>
          <w:rFonts w:ascii="Minion Pro" w:hAnsi="Minion Pro"/>
          <w:sz w:val="22"/>
          <w:szCs w:val="22"/>
          <w:u w:val="singl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832"/>
      </w:tblGrid>
      <w:tr w:rsidR="00A271AA" w:rsidRPr="00A764B3" w:rsidTr="00A271AA">
        <w:tc>
          <w:tcPr>
            <w:tcW w:w="2802"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NOME DO AMBIENTE</w:t>
            </w:r>
          </w:p>
        </w:tc>
        <w:tc>
          <w:tcPr>
            <w:tcW w:w="6832"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DOCA</w:t>
            </w:r>
          </w:p>
        </w:tc>
      </w:tr>
      <w:tr w:rsidR="00A271AA" w:rsidRPr="00A764B3" w:rsidTr="00A271AA">
        <w:tc>
          <w:tcPr>
            <w:tcW w:w="280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QUANTIDADE DE USUÁRIOS</w:t>
            </w:r>
          </w:p>
        </w:tc>
        <w:tc>
          <w:tcPr>
            <w:tcW w:w="683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02</w:t>
            </w:r>
          </w:p>
        </w:tc>
      </w:tr>
      <w:tr w:rsidR="00A271AA" w:rsidRPr="00A764B3" w:rsidTr="00A271AA">
        <w:tc>
          <w:tcPr>
            <w:tcW w:w="280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MOBILIÁRIO</w:t>
            </w:r>
          </w:p>
        </w:tc>
        <w:tc>
          <w:tcPr>
            <w:tcW w:w="6832" w:type="dxa"/>
            <w:shd w:val="clear" w:color="auto" w:fill="auto"/>
          </w:tcPr>
          <w:p w:rsidR="00A271AA" w:rsidRPr="00A764B3" w:rsidRDefault="00A271AA" w:rsidP="00A271AA">
            <w:pPr>
              <w:spacing w:line="276" w:lineRule="auto"/>
              <w:jc w:val="both"/>
              <w:rPr>
                <w:rFonts w:ascii="Minion Pro" w:hAnsi="Minion Pro"/>
                <w:sz w:val="22"/>
                <w:szCs w:val="22"/>
              </w:rPr>
            </w:pPr>
          </w:p>
        </w:tc>
      </w:tr>
      <w:tr w:rsidR="00A271AA" w:rsidRPr="00A764B3" w:rsidTr="00A271AA">
        <w:tc>
          <w:tcPr>
            <w:tcW w:w="280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EQUIPAMENTOS</w:t>
            </w:r>
          </w:p>
        </w:tc>
        <w:tc>
          <w:tcPr>
            <w:tcW w:w="6832" w:type="dxa"/>
            <w:shd w:val="clear" w:color="auto" w:fill="auto"/>
          </w:tcPr>
          <w:p w:rsidR="00A271AA" w:rsidRPr="00A764B3" w:rsidRDefault="00A271AA" w:rsidP="00A271AA">
            <w:pPr>
              <w:spacing w:line="276" w:lineRule="auto"/>
              <w:jc w:val="both"/>
              <w:rPr>
                <w:rFonts w:ascii="Minion Pro" w:hAnsi="Minion Pro"/>
                <w:sz w:val="22"/>
                <w:szCs w:val="22"/>
              </w:rPr>
            </w:pPr>
          </w:p>
        </w:tc>
      </w:tr>
      <w:tr w:rsidR="00A271AA" w:rsidRPr="00A764B3" w:rsidTr="00A271AA">
        <w:tc>
          <w:tcPr>
            <w:tcW w:w="9634" w:type="dxa"/>
            <w:gridSpan w:val="2"/>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OBSERVAÇÕES (Detalhes Gerais) – espaço para recebimento COBERTO. Verificar nível para recebimento em plano elevado (ou rebaixado). Utilizar o recuo lateral para estacionamento em fila de pelo menos 02 caminhões baú (C6.85 x L2.30 x A3.15)m</w:t>
            </w:r>
          </w:p>
        </w:tc>
      </w:tr>
    </w:tbl>
    <w:p w:rsidR="00A271AA" w:rsidRPr="00A764B3" w:rsidRDefault="00A271AA" w:rsidP="00A271AA">
      <w:pPr>
        <w:spacing w:line="276" w:lineRule="auto"/>
        <w:ind w:left="927"/>
        <w:jc w:val="both"/>
        <w:rPr>
          <w:rFonts w:ascii="Minion Pro" w:hAnsi="Minion Pro"/>
          <w:sz w:val="22"/>
          <w:szCs w:val="22"/>
          <w:u w:val="singl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832"/>
      </w:tblGrid>
      <w:tr w:rsidR="00A271AA" w:rsidRPr="00A764B3" w:rsidTr="00A271AA">
        <w:tc>
          <w:tcPr>
            <w:tcW w:w="2802"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NOME DO AMBIENTE</w:t>
            </w:r>
          </w:p>
        </w:tc>
        <w:tc>
          <w:tcPr>
            <w:tcW w:w="6832"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LIXEIRA</w:t>
            </w:r>
          </w:p>
        </w:tc>
      </w:tr>
      <w:tr w:rsidR="00A271AA" w:rsidRPr="00A764B3" w:rsidTr="00A271AA">
        <w:tc>
          <w:tcPr>
            <w:tcW w:w="280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QUANTIDADE DE USUÁRIOS</w:t>
            </w:r>
          </w:p>
        </w:tc>
        <w:tc>
          <w:tcPr>
            <w:tcW w:w="683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01</w:t>
            </w:r>
          </w:p>
        </w:tc>
      </w:tr>
      <w:tr w:rsidR="00A271AA" w:rsidRPr="00A764B3" w:rsidTr="00A271AA">
        <w:tc>
          <w:tcPr>
            <w:tcW w:w="280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MOBILIÁRIO</w:t>
            </w:r>
          </w:p>
        </w:tc>
        <w:tc>
          <w:tcPr>
            <w:tcW w:w="683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 xml:space="preserve">08 lixeiras de 200 litros, 01 Esguicho </w:t>
            </w:r>
          </w:p>
        </w:tc>
      </w:tr>
      <w:tr w:rsidR="00A271AA" w:rsidRPr="00A764B3" w:rsidTr="00A271AA">
        <w:tc>
          <w:tcPr>
            <w:tcW w:w="9634" w:type="dxa"/>
            <w:gridSpan w:val="2"/>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OBSERVAÇÕES (Detalhes Gerais) – prever grelhas para drenagem, 01 esguicho, prateleiras (granito ou concreto revestido em cerâmica) para recicláveis.</w:t>
            </w:r>
          </w:p>
        </w:tc>
      </w:tr>
    </w:tbl>
    <w:p w:rsidR="00A271AA" w:rsidRPr="00A764B3" w:rsidRDefault="00A271AA" w:rsidP="00A271AA">
      <w:pPr>
        <w:spacing w:line="276" w:lineRule="auto"/>
        <w:ind w:left="927"/>
        <w:jc w:val="both"/>
        <w:rPr>
          <w:rFonts w:ascii="Minion Pro" w:hAnsi="Minion Pro"/>
          <w:sz w:val="22"/>
          <w:szCs w:val="22"/>
          <w:u w:val="singl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832"/>
      </w:tblGrid>
      <w:tr w:rsidR="00A271AA" w:rsidRPr="00A764B3" w:rsidTr="00A271AA">
        <w:tc>
          <w:tcPr>
            <w:tcW w:w="2802"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NOME DO AMBIENTE</w:t>
            </w:r>
          </w:p>
        </w:tc>
        <w:tc>
          <w:tcPr>
            <w:tcW w:w="6832"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GUARITA</w:t>
            </w:r>
          </w:p>
        </w:tc>
      </w:tr>
      <w:tr w:rsidR="00A271AA" w:rsidRPr="00A764B3" w:rsidTr="00A271AA">
        <w:tc>
          <w:tcPr>
            <w:tcW w:w="280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QUANTIDADE DE USUÁRIOS</w:t>
            </w:r>
          </w:p>
        </w:tc>
        <w:tc>
          <w:tcPr>
            <w:tcW w:w="683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01</w:t>
            </w:r>
          </w:p>
        </w:tc>
      </w:tr>
      <w:tr w:rsidR="00A271AA" w:rsidRPr="00A764B3" w:rsidTr="00A271AA">
        <w:tc>
          <w:tcPr>
            <w:tcW w:w="280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MOBILIÁRIO</w:t>
            </w:r>
          </w:p>
        </w:tc>
        <w:tc>
          <w:tcPr>
            <w:tcW w:w="6832"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 xml:space="preserve">01 Mesa 60x120 (pode ser em granito), 01 cadeira giratória, 01 armário 80x50, 01 frigobar 80 litros, 01 purificador de água, 01 computador, 01 </w:t>
            </w:r>
            <w:proofErr w:type="spellStart"/>
            <w:r w:rsidRPr="00A764B3">
              <w:rPr>
                <w:rFonts w:ascii="Minion Pro" w:hAnsi="Minion Pro"/>
                <w:sz w:val="22"/>
                <w:szCs w:val="22"/>
              </w:rPr>
              <w:t>tefelone</w:t>
            </w:r>
            <w:proofErr w:type="spellEnd"/>
            <w:r w:rsidRPr="00A764B3">
              <w:rPr>
                <w:rFonts w:ascii="Minion Pro" w:hAnsi="Minion Pro"/>
                <w:sz w:val="22"/>
                <w:szCs w:val="22"/>
              </w:rPr>
              <w:t xml:space="preserve">, 01 interfone. </w:t>
            </w:r>
          </w:p>
        </w:tc>
      </w:tr>
      <w:tr w:rsidR="00A271AA" w:rsidRPr="00A764B3" w:rsidTr="00A271AA">
        <w:tc>
          <w:tcPr>
            <w:tcW w:w="9634" w:type="dxa"/>
            <w:gridSpan w:val="2"/>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OBSERVAÇÕES (Detalhes Gerais) – espaço climatizado. Preferencialmente elevado do nível da calçada.</w:t>
            </w:r>
          </w:p>
        </w:tc>
      </w:tr>
    </w:tbl>
    <w:p w:rsidR="00A271AA" w:rsidRPr="00A764B3" w:rsidRDefault="00A271AA" w:rsidP="00A271AA">
      <w:pPr>
        <w:spacing w:line="276" w:lineRule="auto"/>
        <w:ind w:left="927"/>
        <w:jc w:val="both"/>
        <w:rPr>
          <w:rFonts w:ascii="Minion Pro" w:hAnsi="Minion Pro"/>
          <w:sz w:val="22"/>
          <w:szCs w:val="22"/>
          <w:u w:val="single"/>
        </w:rPr>
      </w:pPr>
    </w:p>
    <w:p w:rsidR="00A271AA" w:rsidRPr="00A764B3" w:rsidRDefault="00A271AA" w:rsidP="00A271AA">
      <w:pPr>
        <w:pStyle w:val="PargrafodaLista"/>
        <w:widowControl w:val="0"/>
        <w:numPr>
          <w:ilvl w:val="0"/>
          <w:numId w:val="38"/>
        </w:numPr>
        <w:autoSpaceDE w:val="0"/>
        <w:autoSpaceDN w:val="0"/>
        <w:spacing w:line="387" w:lineRule="exact"/>
        <w:contextualSpacing w:val="0"/>
        <w:rPr>
          <w:rFonts w:ascii="Minion Pro" w:hAnsi="Minion Pro"/>
          <w:b/>
          <w:sz w:val="22"/>
          <w:szCs w:val="22"/>
        </w:rPr>
      </w:pPr>
      <w:r w:rsidRPr="00A764B3">
        <w:rPr>
          <w:rFonts w:ascii="Minion Pro" w:hAnsi="Minion Pro"/>
          <w:b/>
          <w:sz w:val="22"/>
          <w:szCs w:val="22"/>
        </w:rPr>
        <w:t>ACADEMIA SESC ALDEOTA – MUSCULAÇÃO, GINÁSTICA, AEROBIKE, CROSS e ARTES MARCIAIS</w:t>
      </w:r>
    </w:p>
    <w:p w:rsidR="00A271AA" w:rsidRPr="00A764B3" w:rsidRDefault="00A271AA" w:rsidP="00A271AA">
      <w:pPr>
        <w:rPr>
          <w:rFonts w:ascii="Minion Pro" w:hAnsi="Minion Pro"/>
          <w:sz w:val="22"/>
          <w:szCs w:val="22"/>
        </w:rPr>
      </w:pPr>
    </w:p>
    <w:p w:rsidR="00A271AA" w:rsidRPr="00A764B3" w:rsidRDefault="00A271AA" w:rsidP="00A271AA">
      <w:pPr>
        <w:rPr>
          <w:rFonts w:ascii="Minion Pro" w:hAnsi="Minion Pro"/>
          <w:sz w:val="22"/>
          <w:szCs w:val="22"/>
        </w:rPr>
      </w:pPr>
      <w:r w:rsidRPr="00A764B3">
        <w:rPr>
          <w:rFonts w:ascii="Minion Pro" w:hAnsi="Minion Pro"/>
          <w:sz w:val="22"/>
          <w:szCs w:val="22"/>
        </w:rPr>
        <w:t>ESPECIFICIDADES</w:t>
      </w:r>
    </w:p>
    <w:p w:rsidR="00A271AA" w:rsidRPr="00A764B3" w:rsidRDefault="00A271AA" w:rsidP="00A271AA">
      <w:pPr>
        <w:spacing w:line="276" w:lineRule="auto"/>
        <w:jc w:val="both"/>
        <w:rPr>
          <w:rFonts w:ascii="Minion Pro" w:hAnsi="Minion Pro"/>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6821"/>
      </w:tblGrid>
      <w:tr w:rsidR="00A271AA" w:rsidRPr="00A764B3" w:rsidTr="00A271AA">
        <w:tc>
          <w:tcPr>
            <w:tcW w:w="3510"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NOME DO AMBIENTE</w:t>
            </w:r>
          </w:p>
        </w:tc>
        <w:tc>
          <w:tcPr>
            <w:tcW w:w="10944"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RECEPÇÃO / ESPERA</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QUANTIDADE DE USUÁRIOS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02 recepcionistas / 06 clientes</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MOBILIÁRIO</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Bancada em alvenaria revestida em granito, 02 gaveteiro volantes, 01 armário baixo 80X50 (</w:t>
            </w:r>
            <w:proofErr w:type="spellStart"/>
            <w:r w:rsidRPr="00A764B3">
              <w:rPr>
                <w:rFonts w:ascii="Minion Pro" w:hAnsi="Minion Pro"/>
                <w:sz w:val="22"/>
                <w:szCs w:val="22"/>
              </w:rPr>
              <w:t>LxP</w:t>
            </w:r>
            <w:proofErr w:type="spellEnd"/>
            <w:r w:rsidRPr="00A764B3">
              <w:rPr>
                <w:rFonts w:ascii="Minion Pro" w:hAnsi="Minion Pro"/>
                <w:sz w:val="22"/>
                <w:szCs w:val="22"/>
              </w:rPr>
              <w:t>)cm, 02 cadeiras com rodizio, sofá modular para 06 pessoas (espera), TV 50”</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EQUIPAMENTOS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02 computadores, 01 impressora, 01 telefone, 01 mesa de som para controle da música ambiente na musculação.</w:t>
            </w:r>
          </w:p>
        </w:tc>
      </w:tr>
      <w:tr w:rsidR="00A271AA" w:rsidRPr="00A764B3" w:rsidTr="00A271AA">
        <w:tc>
          <w:tcPr>
            <w:tcW w:w="14454" w:type="dxa"/>
            <w:gridSpan w:val="2"/>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OBSERVAÇÕES (Detalhes Gerais) – ESPAÇO CLIMATIZADO. a bancada deve ter um espaço para atendimento a cadeirante.</w:t>
            </w:r>
          </w:p>
        </w:tc>
      </w:tr>
    </w:tbl>
    <w:p w:rsidR="00A271AA" w:rsidRPr="00A764B3" w:rsidRDefault="00A271AA" w:rsidP="00A271AA">
      <w:pPr>
        <w:spacing w:line="276" w:lineRule="auto"/>
        <w:ind w:left="927"/>
        <w:jc w:val="both"/>
        <w:rPr>
          <w:rFonts w:ascii="Minion Pro" w:hAnsi="Minion Pro"/>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5"/>
        <w:gridCol w:w="6864"/>
      </w:tblGrid>
      <w:tr w:rsidR="00A271AA" w:rsidRPr="00A764B3" w:rsidTr="00A271AA">
        <w:tc>
          <w:tcPr>
            <w:tcW w:w="3510"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NOME DO AMBIENTE</w:t>
            </w:r>
          </w:p>
        </w:tc>
        <w:tc>
          <w:tcPr>
            <w:tcW w:w="10944"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FINANCEIRO / ADMINISTRATIVO</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QUANTIDADE DE USUÁRIOS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02</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MOBILIÁRIO</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02 estações de trabalho 60X120cm, 02 cadeiras com rodízio, 02 armários 80x50cm</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EQUIPAMENTOS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02 computadores, 01 impressora, 01 telefone</w:t>
            </w:r>
          </w:p>
        </w:tc>
      </w:tr>
      <w:tr w:rsidR="00A271AA" w:rsidRPr="00A764B3" w:rsidTr="00A271AA">
        <w:tc>
          <w:tcPr>
            <w:tcW w:w="14454" w:type="dxa"/>
            <w:gridSpan w:val="2"/>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OBSERVAÇÕES (Detalhes Gerais) –  ESPAÇO CLIMATIZADO. Localizar próximo a recepção</w:t>
            </w:r>
          </w:p>
        </w:tc>
      </w:tr>
    </w:tbl>
    <w:p w:rsidR="00A271AA" w:rsidRPr="00A764B3" w:rsidRDefault="00A271AA" w:rsidP="00A271AA">
      <w:pPr>
        <w:spacing w:line="276" w:lineRule="auto"/>
        <w:ind w:left="927"/>
        <w:jc w:val="both"/>
        <w:rPr>
          <w:rFonts w:ascii="Minion Pro" w:hAnsi="Minion Pro"/>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8"/>
        <w:gridCol w:w="6811"/>
      </w:tblGrid>
      <w:tr w:rsidR="00A271AA" w:rsidRPr="00A764B3" w:rsidTr="00A271AA">
        <w:tc>
          <w:tcPr>
            <w:tcW w:w="3510"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NOME DO AMBIENTE</w:t>
            </w:r>
          </w:p>
        </w:tc>
        <w:tc>
          <w:tcPr>
            <w:tcW w:w="10944"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WC ACESSIVEL NA RECEPÇÃO</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QUANTIDADE DE USUÁRIOS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01</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MOBILIÁRIO</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DE ACORDO COM NBR 9050/22</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EQUIPAMENTOS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w:t>
            </w:r>
          </w:p>
        </w:tc>
      </w:tr>
      <w:tr w:rsidR="00A271AA" w:rsidRPr="00A764B3" w:rsidTr="00A271AA">
        <w:tc>
          <w:tcPr>
            <w:tcW w:w="14454" w:type="dxa"/>
            <w:gridSpan w:val="2"/>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OBSERVAÇÕES (Detalhes Gerais) – Este banheiro poderá ser unissex e atenderá clientes e os colaboradores da recepção</w:t>
            </w:r>
          </w:p>
        </w:tc>
      </w:tr>
    </w:tbl>
    <w:p w:rsidR="00A271AA" w:rsidRPr="00A764B3" w:rsidRDefault="00A271AA" w:rsidP="00A271AA">
      <w:pPr>
        <w:spacing w:line="276" w:lineRule="auto"/>
        <w:ind w:left="927"/>
        <w:jc w:val="both"/>
        <w:rPr>
          <w:rFonts w:ascii="Minion Pro" w:hAnsi="Minion Pro"/>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6"/>
        <w:gridCol w:w="6823"/>
      </w:tblGrid>
      <w:tr w:rsidR="00A271AA" w:rsidRPr="00A764B3" w:rsidTr="00A271AA">
        <w:tc>
          <w:tcPr>
            <w:tcW w:w="3510"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NOME DO AMBIENTE</w:t>
            </w:r>
          </w:p>
        </w:tc>
        <w:tc>
          <w:tcPr>
            <w:tcW w:w="10944"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SALA DE SUPERVISÃO</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QUANTIDADE DE USUÁRIOS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01</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MOBILIÁRIO</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01 estação de trabalho 60X120cm, 01 cadeira com rodízio, 02 cadeiras de aproximação, 02 armários 80x50cm</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EQUIPAMENTOS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01 computador, 01 impressora, 01 telefone</w:t>
            </w:r>
          </w:p>
        </w:tc>
      </w:tr>
      <w:tr w:rsidR="00A271AA" w:rsidRPr="00A764B3" w:rsidTr="00A271AA">
        <w:tc>
          <w:tcPr>
            <w:tcW w:w="14454" w:type="dxa"/>
            <w:gridSpan w:val="2"/>
            <w:tcBorders>
              <w:bottom w:val="single" w:sz="4" w:space="0" w:color="auto"/>
            </w:tcBorders>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OBSERVAÇÕES (Detalhes Gerais) – ESPAÇO CLIMATIZADO</w:t>
            </w:r>
          </w:p>
        </w:tc>
      </w:tr>
      <w:tr w:rsidR="00A271AA" w:rsidRPr="00A764B3" w:rsidTr="00A271AA">
        <w:tc>
          <w:tcPr>
            <w:tcW w:w="14454" w:type="dxa"/>
            <w:gridSpan w:val="2"/>
            <w:tcBorders>
              <w:left w:val="nil"/>
              <w:right w:val="single" w:sz="4" w:space="0" w:color="auto"/>
            </w:tcBorders>
            <w:shd w:val="clear" w:color="auto" w:fill="auto"/>
          </w:tcPr>
          <w:p w:rsidR="00A271AA" w:rsidRPr="00A764B3" w:rsidRDefault="00A271AA" w:rsidP="00A271AA">
            <w:pPr>
              <w:spacing w:line="276" w:lineRule="auto"/>
              <w:jc w:val="both"/>
              <w:rPr>
                <w:rFonts w:ascii="Minion Pro" w:hAnsi="Minion Pro"/>
                <w:sz w:val="22"/>
                <w:szCs w:val="22"/>
              </w:rPr>
            </w:pPr>
          </w:p>
        </w:tc>
      </w:tr>
      <w:tr w:rsidR="00A271AA" w:rsidRPr="00A764B3" w:rsidTr="00A271AA">
        <w:tc>
          <w:tcPr>
            <w:tcW w:w="3510"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NOME DO AMBIENTE</w:t>
            </w:r>
          </w:p>
        </w:tc>
        <w:tc>
          <w:tcPr>
            <w:tcW w:w="10944"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HALL DOS ARMARIOS</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QUANTIDADE DE USUÁRIOS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100 CABINES</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MOBILIÁRIO</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Armários com cabines individuais para no mínimo 100 clientes</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EQUIPAMENTOS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w:t>
            </w:r>
          </w:p>
        </w:tc>
      </w:tr>
      <w:tr w:rsidR="00A271AA" w:rsidRPr="00A764B3" w:rsidTr="00A271AA">
        <w:tc>
          <w:tcPr>
            <w:tcW w:w="14454" w:type="dxa"/>
            <w:gridSpan w:val="2"/>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 xml:space="preserve">OBSERVAÇÕES (Detalhes Gerais) – armário com 12 módulos (3 colunas e 4 linhas) para guarda de pertences dos clientes. Medidas aproximadas: (L 105 X P 45)cm. </w:t>
            </w:r>
          </w:p>
        </w:tc>
      </w:tr>
    </w:tbl>
    <w:p w:rsidR="00A271AA" w:rsidRPr="00A764B3" w:rsidRDefault="00A271AA" w:rsidP="00A271AA">
      <w:pPr>
        <w:spacing w:line="276" w:lineRule="auto"/>
        <w:ind w:left="927"/>
        <w:jc w:val="both"/>
        <w:rPr>
          <w:rFonts w:ascii="Minion Pro" w:hAnsi="Minion Pro"/>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9"/>
        <w:gridCol w:w="6830"/>
      </w:tblGrid>
      <w:tr w:rsidR="00A271AA" w:rsidRPr="00A764B3" w:rsidTr="00A271AA">
        <w:tc>
          <w:tcPr>
            <w:tcW w:w="3510"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NOME DO AMBIENTE</w:t>
            </w:r>
          </w:p>
        </w:tc>
        <w:tc>
          <w:tcPr>
            <w:tcW w:w="10944"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CPD (SALA DO RACK)</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QUANTIDADE DE USUÁRIOS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1</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MOBILIÁRIO</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EQUIPAMENTOS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1 RACK (80X80X180cm)</w:t>
            </w:r>
          </w:p>
        </w:tc>
      </w:tr>
      <w:tr w:rsidR="00A271AA" w:rsidRPr="00A764B3" w:rsidTr="00A271AA">
        <w:tc>
          <w:tcPr>
            <w:tcW w:w="14454" w:type="dxa"/>
            <w:gridSpan w:val="2"/>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OBSERVAÇÕES (Detalhes Gerais) – SALA CLIMATIZADA. Deve-se deixar uma circulação lateral e frontal ao rack de no mínimo 80CM</w:t>
            </w:r>
          </w:p>
        </w:tc>
      </w:tr>
    </w:tbl>
    <w:p w:rsidR="00A271AA" w:rsidRPr="00A764B3" w:rsidRDefault="00A271AA" w:rsidP="00A271AA">
      <w:pPr>
        <w:spacing w:line="276" w:lineRule="auto"/>
        <w:ind w:left="927"/>
        <w:jc w:val="both"/>
        <w:rPr>
          <w:rFonts w:ascii="Minion Pro" w:hAnsi="Minion Pro"/>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6826"/>
      </w:tblGrid>
      <w:tr w:rsidR="00A271AA" w:rsidRPr="00A764B3" w:rsidTr="00A271AA">
        <w:tc>
          <w:tcPr>
            <w:tcW w:w="3510"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NOME DO AMBIENTE</w:t>
            </w:r>
          </w:p>
        </w:tc>
        <w:tc>
          <w:tcPr>
            <w:tcW w:w="10944"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SALA DE AVALIAÇÃO FÍSICA</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QUANTIDADE DE USUÁRIOS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03 pessoas (01 professor + 01 aluno + 01 acompanhante)</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MOBILIÁRIO</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01 mesa 60X120cm, 01 gaveteiro volante, 01 cadeira giratória, 02 cadeiras de interlocução, 01 computador, 01 telefone, 01 impressora, 01 armário baixo 80X50 (</w:t>
            </w:r>
            <w:proofErr w:type="spellStart"/>
            <w:r w:rsidRPr="00A764B3">
              <w:rPr>
                <w:rFonts w:ascii="Minion Pro" w:hAnsi="Minion Pro"/>
                <w:sz w:val="22"/>
                <w:szCs w:val="22"/>
              </w:rPr>
              <w:t>LxP</w:t>
            </w:r>
            <w:proofErr w:type="spellEnd"/>
            <w:r w:rsidRPr="00A764B3">
              <w:rPr>
                <w:rFonts w:ascii="Minion Pro" w:hAnsi="Minion Pro"/>
                <w:sz w:val="22"/>
                <w:szCs w:val="22"/>
              </w:rPr>
              <w:t xml:space="preserve">)cm, </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EQUIPAMENTOS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01 computador, 01 telefone, 01 impressora, 01 maca, 01 esteira ergométrica</w:t>
            </w:r>
          </w:p>
        </w:tc>
      </w:tr>
      <w:tr w:rsidR="00A271AA" w:rsidRPr="00A764B3" w:rsidTr="00A271AA">
        <w:tc>
          <w:tcPr>
            <w:tcW w:w="14454" w:type="dxa"/>
            <w:gridSpan w:val="2"/>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OBSERVAÇÕES (Detalhes Gerais) - ESPAÇO CLIMATIZADO. Deve ser acessível.</w:t>
            </w:r>
          </w:p>
        </w:tc>
      </w:tr>
    </w:tbl>
    <w:p w:rsidR="00A271AA" w:rsidRPr="00A764B3" w:rsidRDefault="00A271AA" w:rsidP="00A271AA">
      <w:pPr>
        <w:spacing w:line="276" w:lineRule="auto"/>
        <w:ind w:left="927"/>
        <w:jc w:val="both"/>
        <w:rPr>
          <w:rFonts w:ascii="Minion Pro" w:hAnsi="Minion Pro"/>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8"/>
        <w:gridCol w:w="6841"/>
      </w:tblGrid>
      <w:tr w:rsidR="00A271AA" w:rsidRPr="00A764B3" w:rsidTr="00A271AA">
        <w:tc>
          <w:tcPr>
            <w:tcW w:w="3510"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NOME DO AMBIENTE</w:t>
            </w:r>
          </w:p>
        </w:tc>
        <w:tc>
          <w:tcPr>
            <w:tcW w:w="10944"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VESTIÁRIOS CLIENTES: feminino, masculino e acessível</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QUANTIDADE DE USUÁRIOS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de acordo com dimensionamento do público geral</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MOBILIÁRIO</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EQUIPAMENTOS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w:t>
            </w:r>
          </w:p>
        </w:tc>
      </w:tr>
      <w:tr w:rsidR="00A271AA" w:rsidRPr="00A764B3" w:rsidTr="00A271AA">
        <w:tc>
          <w:tcPr>
            <w:tcW w:w="14454" w:type="dxa"/>
            <w:gridSpan w:val="2"/>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 xml:space="preserve">OBSERVAÇÕES (Detalhes Gerais) – ESPAÇO CLIMATIZADO. Banheiros com no mínimo 03 </w:t>
            </w:r>
            <w:proofErr w:type="spellStart"/>
            <w:r w:rsidRPr="00A764B3">
              <w:rPr>
                <w:rFonts w:ascii="Minion Pro" w:hAnsi="Minion Pro"/>
                <w:sz w:val="22"/>
                <w:szCs w:val="22"/>
              </w:rPr>
              <w:t>lavatorios</w:t>
            </w:r>
            <w:proofErr w:type="spellEnd"/>
            <w:r w:rsidRPr="00A764B3">
              <w:rPr>
                <w:rFonts w:ascii="Minion Pro" w:hAnsi="Minion Pro"/>
                <w:sz w:val="22"/>
                <w:szCs w:val="22"/>
              </w:rPr>
              <w:t xml:space="preserve">, 03 vasos sanitários, 03 chuveiros com cabine de troca de roupa interligada e individual, 01 banco grande de no mínimo 2.10m (para apoio em troca de roupas), 03 </w:t>
            </w:r>
            <w:proofErr w:type="spellStart"/>
            <w:r w:rsidRPr="00A764B3">
              <w:rPr>
                <w:rFonts w:ascii="Minion Pro" w:hAnsi="Minion Pro"/>
                <w:sz w:val="22"/>
                <w:szCs w:val="22"/>
              </w:rPr>
              <w:t>mictorios</w:t>
            </w:r>
            <w:proofErr w:type="spellEnd"/>
            <w:r w:rsidRPr="00A764B3">
              <w:rPr>
                <w:rFonts w:ascii="Minion Pro" w:hAnsi="Minion Pro"/>
                <w:sz w:val="22"/>
                <w:szCs w:val="22"/>
              </w:rPr>
              <w:t xml:space="preserve"> (masculino). O vestiário acessível deve obedecer a NBR 9050/22.</w:t>
            </w:r>
          </w:p>
        </w:tc>
      </w:tr>
    </w:tbl>
    <w:p w:rsidR="00A271AA" w:rsidRPr="00A764B3" w:rsidRDefault="00A271AA" w:rsidP="00A271AA">
      <w:pPr>
        <w:spacing w:line="276" w:lineRule="auto"/>
        <w:ind w:left="927"/>
        <w:jc w:val="both"/>
        <w:rPr>
          <w:rFonts w:ascii="Minion Pro" w:hAnsi="Minion Pro"/>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6795"/>
      </w:tblGrid>
      <w:tr w:rsidR="00A271AA" w:rsidRPr="00A764B3" w:rsidTr="00A271AA">
        <w:tc>
          <w:tcPr>
            <w:tcW w:w="3510"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NOME DO AMBIENTE</w:t>
            </w:r>
          </w:p>
        </w:tc>
        <w:tc>
          <w:tcPr>
            <w:tcW w:w="10944"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DML</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QUANTIDADE DE USUÁRIOS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01</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MOBILIÁRIO</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02 Estantes de aço 90X45cm. 01 tanque de lavagem de roupa em aço inox.</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EQUIPAMENTOS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proofErr w:type="spellStart"/>
            <w:r w:rsidRPr="00A764B3">
              <w:rPr>
                <w:rFonts w:ascii="Minion Pro" w:hAnsi="Minion Pro"/>
                <w:sz w:val="22"/>
                <w:szCs w:val="22"/>
              </w:rPr>
              <w:t>Mop</w:t>
            </w:r>
            <w:proofErr w:type="spellEnd"/>
            <w:r w:rsidRPr="00A764B3">
              <w:rPr>
                <w:rFonts w:ascii="Minion Pro" w:hAnsi="Minion Pro"/>
                <w:sz w:val="22"/>
                <w:szCs w:val="22"/>
              </w:rPr>
              <w:t xml:space="preserve"> (carrinho de limpeza)</w:t>
            </w:r>
          </w:p>
        </w:tc>
      </w:tr>
      <w:tr w:rsidR="00A271AA" w:rsidRPr="00A764B3" w:rsidTr="00A271AA">
        <w:tc>
          <w:tcPr>
            <w:tcW w:w="14454" w:type="dxa"/>
            <w:gridSpan w:val="2"/>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OBSERVAÇÕES (Detalhes Gerais) – prever 01 DML em cada pavimento.</w:t>
            </w:r>
          </w:p>
        </w:tc>
      </w:tr>
    </w:tbl>
    <w:p w:rsidR="00A271AA" w:rsidRPr="00A764B3" w:rsidRDefault="00A271AA" w:rsidP="00A271AA">
      <w:pPr>
        <w:spacing w:line="276" w:lineRule="auto"/>
        <w:ind w:left="927"/>
        <w:jc w:val="both"/>
        <w:rPr>
          <w:rFonts w:ascii="Minion Pro" w:hAnsi="Minion Pro"/>
          <w:sz w:val="22"/>
          <w:szCs w:val="22"/>
          <w:u w:val="single"/>
        </w:rPr>
      </w:pPr>
    </w:p>
    <w:p w:rsidR="00A271AA" w:rsidRPr="00A764B3" w:rsidRDefault="00A271AA" w:rsidP="00A271AA">
      <w:pPr>
        <w:spacing w:line="276" w:lineRule="auto"/>
        <w:ind w:left="927"/>
        <w:jc w:val="both"/>
        <w:rPr>
          <w:rFonts w:ascii="Minion Pro" w:hAnsi="Minion Pro"/>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1"/>
        <w:gridCol w:w="6808"/>
      </w:tblGrid>
      <w:tr w:rsidR="00A271AA" w:rsidRPr="00A764B3" w:rsidTr="00A271AA">
        <w:tc>
          <w:tcPr>
            <w:tcW w:w="3510"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NOME DO AMBIENTE</w:t>
            </w:r>
          </w:p>
        </w:tc>
        <w:tc>
          <w:tcPr>
            <w:tcW w:w="10944"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DEPÓSITO GERAL</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QUANTIDADE DE USUÁRIOS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01</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MOBILIÁRIO</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 xml:space="preserve">02 Estantes de aço 90X45cm. </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EQUIPAMENTOS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p>
        </w:tc>
      </w:tr>
      <w:tr w:rsidR="00A271AA" w:rsidRPr="00A764B3" w:rsidTr="00A271AA">
        <w:tc>
          <w:tcPr>
            <w:tcW w:w="14454" w:type="dxa"/>
            <w:gridSpan w:val="2"/>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OBSERVAÇÕES (Detalhes Gerais) –  Espaço de apoio para materiais gerais (novos ou avariados a espera de conserto). Área aproximada: 6.00m2</w:t>
            </w:r>
          </w:p>
        </w:tc>
      </w:tr>
    </w:tbl>
    <w:p w:rsidR="00A271AA" w:rsidRPr="00A764B3" w:rsidRDefault="00A271AA" w:rsidP="00A271AA">
      <w:pPr>
        <w:spacing w:line="276" w:lineRule="auto"/>
        <w:ind w:left="927"/>
        <w:jc w:val="both"/>
        <w:rPr>
          <w:rFonts w:ascii="Minion Pro" w:hAnsi="Minion Pro"/>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6837"/>
      </w:tblGrid>
      <w:tr w:rsidR="00A271AA" w:rsidRPr="00A764B3" w:rsidTr="00A271AA">
        <w:tc>
          <w:tcPr>
            <w:tcW w:w="3510"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NOME DO AMBIENTE</w:t>
            </w:r>
          </w:p>
        </w:tc>
        <w:tc>
          <w:tcPr>
            <w:tcW w:w="10944"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ESPAÇO DE CONVIVÊNCIA</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QUANTIDADE DE USUÁRIOS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10</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MOBILIÁRIO</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Poltronas e mesas de apoio</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EQUIPAMENTOS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w:t>
            </w:r>
          </w:p>
        </w:tc>
      </w:tr>
      <w:tr w:rsidR="00A271AA" w:rsidRPr="00A764B3" w:rsidTr="00A271AA">
        <w:tc>
          <w:tcPr>
            <w:tcW w:w="14454" w:type="dxa"/>
            <w:gridSpan w:val="2"/>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OBSERVAÇÕES (Detalhes Gerais) –  espaço para descanso e descontração</w:t>
            </w:r>
          </w:p>
        </w:tc>
      </w:tr>
    </w:tbl>
    <w:p w:rsidR="00A271AA" w:rsidRPr="00A764B3" w:rsidRDefault="00A271AA" w:rsidP="00A271AA">
      <w:pPr>
        <w:spacing w:line="276" w:lineRule="auto"/>
        <w:ind w:left="927"/>
        <w:jc w:val="both"/>
        <w:rPr>
          <w:rFonts w:ascii="Minion Pro" w:hAnsi="Minion Pro"/>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9"/>
        <w:gridCol w:w="6810"/>
      </w:tblGrid>
      <w:tr w:rsidR="00A271AA" w:rsidRPr="00A764B3" w:rsidTr="00A271AA">
        <w:tc>
          <w:tcPr>
            <w:tcW w:w="3510"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NOME DO AMBIENTE</w:t>
            </w:r>
          </w:p>
        </w:tc>
        <w:tc>
          <w:tcPr>
            <w:tcW w:w="10944"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SALA DE LUTAS</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QUANTIDADE DE USUÁRIOS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20-25 Alunos e 01 professor</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MOBILIÁRIO</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01 mesa 60x100 (ou púlpito) para computador, móvel/nicho de apoio para mochilas</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EQUIPAMENTOS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01 computador</w:t>
            </w:r>
          </w:p>
        </w:tc>
      </w:tr>
      <w:tr w:rsidR="00A271AA" w:rsidRPr="00A764B3" w:rsidTr="00A271AA">
        <w:tc>
          <w:tcPr>
            <w:tcW w:w="14454" w:type="dxa"/>
            <w:gridSpan w:val="2"/>
            <w:shd w:val="clear" w:color="auto" w:fill="auto"/>
          </w:tcPr>
          <w:p w:rsidR="00A271AA" w:rsidRPr="00A764B3" w:rsidRDefault="00A271AA" w:rsidP="00A271AA">
            <w:pPr>
              <w:spacing w:line="276" w:lineRule="auto"/>
              <w:rPr>
                <w:rFonts w:ascii="Minion Pro" w:hAnsi="Minion Pro"/>
                <w:sz w:val="22"/>
                <w:szCs w:val="22"/>
              </w:rPr>
            </w:pPr>
            <w:r w:rsidRPr="00A764B3">
              <w:rPr>
                <w:rFonts w:ascii="Minion Pro" w:hAnsi="Minion Pro"/>
                <w:sz w:val="22"/>
                <w:szCs w:val="22"/>
              </w:rPr>
              <w:t>OBSERVAÇÕES (Detalhes Gerais) – ESPAÇO CLIMATIZADO. Piso industrial com tatame. Paredes revestidas em material emborrachado até 1.20m. Janelas altas. Área aproximada: 77.00m2.</w:t>
            </w:r>
          </w:p>
        </w:tc>
      </w:tr>
    </w:tbl>
    <w:p w:rsidR="00A271AA" w:rsidRPr="00A764B3" w:rsidRDefault="00A271AA" w:rsidP="00A271AA">
      <w:pPr>
        <w:spacing w:line="276" w:lineRule="auto"/>
        <w:ind w:left="927"/>
        <w:jc w:val="both"/>
        <w:rPr>
          <w:rFonts w:ascii="Minion Pro" w:hAnsi="Minion Pro"/>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9"/>
        <w:gridCol w:w="6810"/>
      </w:tblGrid>
      <w:tr w:rsidR="00A271AA" w:rsidRPr="00A764B3" w:rsidTr="00A271AA">
        <w:tc>
          <w:tcPr>
            <w:tcW w:w="3510"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NOME DO AMBIENTE</w:t>
            </w:r>
          </w:p>
        </w:tc>
        <w:tc>
          <w:tcPr>
            <w:tcW w:w="10944"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SALA DE ARTES MARCIAIS</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QUANTIDADE DE USUÁRIOS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20-25 Alunos e 01 professor</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MOBILIÁRIO</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01 mesa 60x100 (ou púlpito) para computador, móvel/nicho de apoio para mochilas</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EQUIPAMENTOS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01 computador, 01 bebedouro duplo</w:t>
            </w:r>
          </w:p>
        </w:tc>
      </w:tr>
      <w:tr w:rsidR="00A271AA" w:rsidRPr="00A764B3" w:rsidTr="00A271AA">
        <w:tc>
          <w:tcPr>
            <w:tcW w:w="14454" w:type="dxa"/>
            <w:gridSpan w:val="2"/>
            <w:shd w:val="clear" w:color="auto" w:fill="auto"/>
          </w:tcPr>
          <w:p w:rsidR="00A271AA" w:rsidRPr="00A764B3" w:rsidRDefault="00A271AA" w:rsidP="00A271AA">
            <w:pPr>
              <w:spacing w:line="276" w:lineRule="auto"/>
              <w:rPr>
                <w:rFonts w:ascii="Minion Pro" w:hAnsi="Minion Pro"/>
                <w:sz w:val="22"/>
                <w:szCs w:val="22"/>
              </w:rPr>
            </w:pPr>
            <w:r w:rsidRPr="00A764B3">
              <w:rPr>
                <w:rFonts w:ascii="Minion Pro" w:hAnsi="Minion Pro"/>
                <w:sz w:val="22"/>
                <w:szCs w:val="22"/>
              </w:rPr>
              <w:t>OBSERVAÇÕES (Detalhes Gerais) – ESPAÇO CLIMATIZADO. Piso industrial com tatame. Paredes revestidas em material emborrachado até 1.20m. Janelas altas. Área aproximada: 77.00m2. Prever 01 lavabo feminino e 01 lavabo masculino (para uso exclusivo de alunos adolescentes/crianças)</w:t>
            </w:r>
          </w:p>
        </w:tc>
      </w:tr>
    </w:tbl>
    <w:p w:rsidR="00A271AA" w:rsidRPr="00A764B3" w:rsidRDefault="00A271AA" w:rsidP="00A271AA">
      <w:pPr>
        <w:spacing w:line="276" w:lineRule="auto"/>
        <w:ind w:left="927"/>
        <w:jc w:val="both"/>
        <w:rPr>
          <w:rFonts w:ascii="Minion Pro" w:hAnsi="Minion Pro"/>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9"/>
        <w:gridCol w:w="6830"/>
      </w:tblGrid>
      <w:tr w:rsidR="00A271AA" w:rsidRPr="00A764B3" w:rsidTr="00A271AA">
        <w:tc>
          <w:tcPr>
            <w:tcW w:w="3510"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NOME DO AMBIENTE</w:t>
            </w:r>
          </w:p>
        </w:tc>
        <w:tc>
          <w:tcPr>
            <w:tcW w:w="10944"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 xml:space="preserve">ERGOMETRIA </w:t>
            </w:r>
            <w:r w:rsidRPr="00A764B3">
              <w:rPr>
                <w:rFonts w:ascii="Minion Pro" w:hAnsi="Minion Pro"/>
                <w:sz w:val="22"/>
                <w:szCs w:val="22"/>
              </w:rPr>
              <w:t>(espaço contíguo c musculação e peso livre)</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QUANTIDADE DE USUÁRIOS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22</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MOBILIÁRIO</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EQUIPAMENTOS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 xml:space="preserve">10 Esteiras (95X215)cm, 04 elípticos, 04 bicicletas horizontais, 02 bicicletas verticais, 02 </w:t>
            </w:r>
            <w:proofErr w:type="spellStart"/>
            <w:r w:rsidRPr="00A764B3">
              <w:rPr>
                <w:rFonts w:ascii="Minion Pro" w:hAnsi="Minion Pro"/>
                <w:sz w:val="22"/>
                <w:szCs w:val="22"/>
              </w:rPr>
              <w:t>Climb</w:t>
            </w:r>
            <w:proofErr w:type="spellEnd"/>
          </w:p>
        </w:tc>
      </w:tr>
      <w:tr w:rsidR="00A271AA" w:rsidRPr="00A764B3" w:rsidTr="00A271AA">
        <w:tc>
          <w:tcPr>
            <w:tcW w:w="14454" w:type="dxa"/>
            <w:gridSpan w:val="2"/>
            <w:shd w:val="clear" w:color="auto" w:fill="auto"/>
          </w:tcPr>
          <w:p w:rsidR="00A271AA" w:rsidRPr="00A764B3" w:rsidRDefault="00A271AA" w:rsidP="00A271AA">
            <w:pPr>
              <w:spacing w:line="276" w:lineRule="auto"/>
              <w:rPr>
                <w:rFonts w:ascii="Minion Pro" w:hAnsi="Minion Pro"/>
                <w:sz w:val="22"/>
                <w:szCs w:val="22"/>
              </w:rPr>
            </w:pPr>
            <w:r w:rsidRPr="00A764B3">
              <w:rPr>
                <w:rFonts w:ascii="Minion Pro" w:hAnsi="Minion Pro"/>
                <w:sz w:val="22"/>
                <w:szCs w:val="22"/>
              </w:rPr>
              <w:t xml:space="preserve">OBSERVAÇÕES (Detalhes Gerais) – ESPAÇO CLIMATIZADO. Piso </w:t>
            </w:r>
            <w:proofErr w:type="spellStart"/>
            <w:r w:rsidRPr="00A764B3">
              <w:rPr>
                <w:rFonts w:ascii="Minion Pro" w:hAnsi="Minion Pro"/>
                <w:sz w:val="22"/>
                <w:szCs w:val="22"/>
              </w:rPr>
              <w:t>vinílico</w:t>
            </w:r>
            <w:proofErr w:type="spellEnd"/>
            <w:r w:rsidRPr="00A764B3">
              <w:rPr>
                <w:rFonts w:ascii="Minion Pro" w:hAnsi="Minion Pro"/>
                <w:sz w:val="22"/>
                <w:szCs w:val="22"/>
              </w:rPr>
              <w:t>. Deixar um espaço de circulação atrás das esteiras de no mínimo 1.20m livre (espaço de escape para eventuais quedas no aparelho).</w:t>
            </w:r>
          </w:p>
        </w:tc>
      </w:tr>
    </w:tbl>
    <w:p w:rsidR="00A271AA" w:rsidRPr="00A764B3" w:rsidRDefault="00A271AA" w:rsidP="00A271AA">
      <w:pPr>
        <w:spacing w:line="276" w:lineRule="auto"/>
        <w:ind w:left="927"/>
        <w:jc w:val="both"/>
        <w:rPr>
          <w:rFonts w:ascii="Minion Pro" w:hAnsi="Minion Pro"/>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4"/>
        <w:gridCol w:w="6835"/>
      </w:tblGrid>
      <w:tr w:rsidR="00A271AA" w:rsidRPr="00A764B3" w:rsidTr="00A271AA">
        <w:tc>
          <w:tcPr>
            <w:tcW w:w="3510"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NOME DO AMBIENTE</w:t>
            </w:r>
          </w:p>
        </w:tc>
        <w:tc>
          <w:tcPr>
            <w:tcW w:w="10944"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MUSCULAÇÃO (</w:t>
            </w:r>
            <w:r w:rsidRPr="00A764B3">
              <w:rPr>
                <w:rFonts w:ascii="Minion Pro" w:hAnsi="Minion Pro"/>
                <w:sz w:val="22"/>
                <w:szCs w:val="22"/>
              </w:rPr>
              <w:t>espaço contíguo c ergometria e peso livre)</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QUANTIDADE DE USUÁRIOS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MOBILIÁRIO</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EQUIPAMENTOS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w:t>
            </w:r>
          </w:p>
        </w:tc>
      </w:tr>
      <w:tr w:rsidR="00A271AA" w:rsidRPr="00A764B3" w:rsidTr="00A271AA">
        <w:tc>
          <w:tcPr>
            <w:tcW w:w="14454" w:type="dxa"/>
            <w:gridSpan w:val="2"/>
            <w:shd w:val="clear" w:color="auto" w:fill="auto"/>
          </w:tcPr>
          <w:p w:rsidR="00A271AA" w:rsidRPr="00A764B3" w:rsidRDefault="00A271AA" w:rsidP="00A271AA">
            <w:pPr>
              <w:spacing w:line="276" w:lineRule="auto"/>
              <w:rPr>
                <w:rFonts w:ascii="Minion Pro" w:hAnsi="Minion Pro"/>
                <w:sz w:val="22"/>
                <w:szCs w:val="22"/>
              </w:rPr>
            </w:pPr>
            <w:r w:rsidRPr="00A764B3">
              <w:rPr>
                <w:rFonts w:ascii="Minion Pro" w:hAnsi="Minion Pro"/>
                <w:sz w:val="22"/>
                <w:szCs w:val="22"/>
              </w:rPr>
              <w:t xml:space="preserve">OBSERVAÇÕES (Detalhes Gerais) – ESPAÇO CLIMATIZADO. Piso </w:t>
            </w:r>
            <w:proofErr w:type="spellStart"/>
            <w:r w:rsidRPr="00A764B3">
              <w:rPr>
                <w:rFonts w:ascii="Minion Pro" w:hAnsi="Minion Pro"/>
                <w:sz w:val="22"/>
                <w:szCs w:val="22"/>
              </w:rPr>
              <w:t>vinílico</w:t>
            </w:r>
            <w:proofErr w:type="spellEnd"/>
            <w:r w:rsidRPr="00A764B3">
              <w:rPr>
                <w:rFonts w:ascii="Minion Pro" w:hAnsi="Minion Pro"/>
                <w:sz w:val="22"/>
                <w:szCs w:val="22"/>
              </w:rPr>
              <w:t xml:space="preserve">. ÁREA aproximada: 165,00m2. Prever espelhos. </w:t>
            </w:r>
          </w:p>
        </w:tc>
      </w:tr>
    </w:tbl>
    <w:p w:rsidR="00A271AA" w:rsidRPr="00A764B3" w:rsidRDefault="00A271AA" w:rsidP="00A271AA">
      <w:pPr>
        <w:spacing w:line="276" w:lineRule="auto"/>
        <w:ind w:left="927"/>
        <w:jc w:val="both"/>
        <w:rPr>
          <w:rFonts w:ascii="Minion Pro" w:hAnsi="Minion Pro"/>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5"/>
        <w:gridCol w:w="6804"/>
      </w:tblGrid>
      <w:tr w:rsidR="00A271AA" w:rsidRPr="00A764B3" w:rsidTr="00A271AA">
        <w:tc>
          <w:tcPr>
            <w:tcW w:w="3510"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NOME DO AMBIENTE</w:t>
            </w:r>
          </w:p>
        </w:tc>
        <w:tc>
          <w:tcPr>
            <w:tcW w:w="10944"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PESO LIVRE (</w:t>
            </w:r>
            <w:r w:rsidRPr="00A764B3">
              <w:rPr>
                <w:rFonts w:ascii="Minion Pro" w:hAnsi="Minion Pro"/>
                <w:sz w:val="22"/>
                <w:szCs w:val="22"/>
              </w:rPr>
              <w:t>espaço contíguo c musculação e ergometria)</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QUANTIDADE DE USUÁRIOS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MOBILIÁRIO</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EQUIPAMENTOS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w:t>
            </w:r>
          </w:p>
        </w:tc>
      </w:tr>
      <w:tr w:rsidR="00A271AA" w:rsidRPr="00A764B3" w:rsidTr="00A271AA">
        <w:tc>
          <w:tcPr>
            <w:tcW w:w="14454" w:type="dxa"/>
            <w:gridSpan w:val="2"/>
            <w:shd w:val="clear" w:color="auto" w:fill="auto"/>
          </w:tcPr>
          <w:p w:rsidR="00A271AA" w:rsidRPr="00A764B3" w:rsidRDefault="00A271AA" w:rsidP="00A271AA">
            <w:pPr>
              <w:spacing w:line="276" w:lineRule="auto"/>
              <w:rPr>
                <w:rFonts w:ascii="Minion Pro" w:hAnsi="Minion Pro"/>
                <w:sz w:val="22"/>
                <w:szCs w:val="22"/>
              </w:rPr>
            </w:pPr>
            <w:r w:rsidRPr="00A764B3">
              <w:rPr>
                <w:rFonts w:ascii="Minion Pro" w:hAnsi="Minion Pro"/>
                <w:sz w:val="22"/>
                <w:szCs w:val="22"/>
              </w:rPr>
              <w:t>OBSERVAÇÕES (Detalhes Gerais) – ESPAÇO CLIMATIZADO. Piso EMBORRACHADO DE ALTO IMPACTO (</w:t>
            </w:r>
            <w:proofErr w:type="spellStart"/>
            <w:r w:rsidRPr="00A764B3">
              <w:rPr>
                <w:rFonts w:ascii="Minion Pro" w:hAnsi="Minion Pro"/>
                <w:sz w:val="22"/>
                <w:szCs w:val="22"/>
              </w:rPr>
              <w:t>Fab</w:t>
            </w:r>
            <w:proofErr w:type="spellEnd"/>
            <w:r w:rsidRPr="00A764B3">
              <w:rPr>
                <w:rFonts w:ascii="Minion Pro" w:hAnsi="Minion Pro"/>
                <w:sz w:val="22"/>
                <w:szCs w:val="22"/>
              </w:rPr>
              <w:t xml:space="preserve">. </w:t>
            </w:r>
            <w:proofErr w:type="spellStart"/>
            <w:r w:rsidRPr="00A764B3">
              <w:rPr>
                <w:rFonts w:ascii="Minion Pro" w:hAnsi="Minion Pro"/>
                <w:sz w:val="22"/>
                <w:szCs w:val="22"/>
              </w:rPr>
              <w:t>Aubicon</w:t>
            </w:r>
            <w:proofErr w:type="spellEnd"/>
            <w:r w:rsidRPr="00A764B3">
              <w:rPr>
                <w:rFonts w:ascii="Minion Pro" w:hAnsi="Minion Pro"/>
                <w:sz w:val="22"/>
                <w:szCs w:val="22"/>
              </w:rPr>
              <w:t xml:space="preserve">). ÁREA aproximada: 80,00m2. Prever espelhos. </w:t>
            </w:r>
          </w:p>
        </w:tc>
      </w:tr>
    </w:tbl>
    <w:p w:rsidR="00A271AA" w:rsidRPr="00A764B3" w:rsidRDefault="00A271AA" w:rsidP="00A271AA">
      <w:pPr>
        <w:spacing w:line="276" w:lineRule="auto"/>
        <w:ind w:left="927"/>
        <w:jc w:val="both"/>
        <w:rPr>
          <w:rFonts w:ascii="Minion Pro" w:hAnsi="Minion Pro"/>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5"/>
        <w:gridCol w:w="6814"/>
      </w:tblGrid>
      <w:tr w:rsidR="00A271AA" w:rsidRPr="00A764B3" w:rsidTr="00A271AA">
        <w:tc>
          <w:tcPr>
            <w:tcW w:w="3510"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NOME DO AMBIENTE</w:t>
            </w:r>
          </w:p>
        </w:tc>
        <w:tc>
          <w:tcPr>
            <w:tcW w:w="10944"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SALA DE GINÁSTICA</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QUANTIDADE DE USUÁRIOS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20 - 25</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MOBILIÁRIO</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 xml:space="preserve">01 mesa 60x100 (ou púlpito) para computador, móvel/nicho de apoio para mochilas, suportes para alteres, anilhas, </w:t>
            </w:r>
            <w:proofErr w:type="spellStart"/>
            <w:r w:rsidRPr="00A764B3">
              <w:rPr>
                <w:rFonts w:ascii="Minion Pro" w:hAnsi="Minion Pro"/>
                <w:sz w:val="22"/>
                <w:szCs w:val="22"/>
              </w:rPr>
              <w:t>dumbell</w:t>
            </w:r>
            <w:proofErr w:type="spellEnd"/>
            <w:r w:rsidRPr="00A764B3">
              <w:rPr>
                <w:rFonts w:ascii="Minion Pro" w:hAnsi="Minion Pro"/>
                <w:sz w:val="22"/>
                <w:szCs w:val="22"/>
              </w:rPr>
              <w:t xml:space="preserve">, bolas de </w:t>
            </w:r>
            <w:proofErr w:type="spellStart"/>
            <w:r w:rsidRPr="00A764B3">
              <w:rPr>
                <w:rFonts w:ascii="Minion Pro" w:hAnsi="Minion Pro"/>
                <w:sz w:val="22"/>
                <w:szCs w:val="22"/>
              </w:rPr>
              <w:t>pilates</w:t>
            </w:r>
            <w:proofErr w:type="spellEnd"/>
            <w:r w:rsidRPr="00A764B3">
              <w:rPr>
                <w:rFonts w:ascii="Minion Pro" w:hAnsi="Minion Pro"/>
                <w:sz w:val="22"/>
                <w:szCs w:val="22"/>
              </w:rPr>
              <w:t xml:space="preserve">, </w:t>
            </w:r>
            <w:proofErr w:type="spellStart"/>
            <w:r w:rsidRPr="00A764B3">
              <w:rPr>
                <w:rFonts w:ascii="Minion Pro" w:hAnsi="Minion Pro"/>
                <w:sz w:val="22"/>
                <w:szCs w:val="22"/>
              </w:rPr>
              <w:t>etc</w:t>
            </w:r>
            <w:proofErr w:type="spellEnd"/>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EQUIPAMENTOS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01 computador, 01 mesa de som, 01 TV 65” interligada no computador.</w:t>
            </w:r>
          </w:p>
        </w:tc>
      </w:tr>
      <w:tr w:rsidR="00A271AA" w:rsidRPr="00A764B3" w:rsidTr="00A271AA">
        <w:tc>
          <w:tcPr>
            <w:tcW w:w="14454" w:type="dxa"/>
            <w:gridSpan w:val="2"/>
            <w:shd w:val="clear" w:color="auto" w:fill="auto"/>
          </w:tcPr>
          <w:p w:rsidR="00A271AA" w:rsidRPr="00A764B3" w:rsidRDefault="00A271AA" w:rsidP="00A271AA">
            <w:pPr>
              <w:rPr>
                <w:rFonts w:ascii="Minion Pro" w:hAnsi="Minion Pro"/>
                <w:sz w:val="22"/>
                <w:szCs w:val="22"/>
              </w:rPr>
            </w:pPr>
            <w:r w:rsidRPr="00A764B3">
              <w:rPr>
                <w:rFonts w:ascii="Minion Pro" w:hAnsi="Minion Pro"/>
                <w:sz w:val="22"/>
                <w:szCs w:val="22"/>
              </w:rPr>
              <w:t xml:space="preserve">OBSERVAÇÕES (Detalhes Gerais) – ESPAÇO CLIMATIZADO. Piso </w:t>
            </w:r>
            <w:proofErr w:type="spellStart"/>
            <w:r w:rsidRPr="00A764B3">
              <w:rPr>
                <w:rFonts w:ascii="Minion Pro" w:hAnsi="Minion Pro"/>
                <w:sz w:val="22"/>
                <w:szCs w:val="22"/>
              </w:rPr>
              <w:t>vinílico</w:t>
            </w:r>
            <w:proofErr w:type="spellEnd"/>
            <w:r w:rsidRPr="00A764B3">
              <w:rPr>
                <w:rFonts w:ascii="Minion Pro" w:hAnsi="Minion Pro"/>
                <w:sz w:val="22"/>
                <w:szCs w:val="22"/>
              </w:rPr>
              <w:t>. Área aproximada: 136,00m2</w:t>
            </w:r>
          </w:p>
        </w:tc>
      </w:tr>
    </w:tbl>
    <w:p w:rsidR="00A271AA" w:rsidRPr="00A764B3" w:rsidRDefault="00A271AA" w:rsidP="00A271AA">
      <w:pPr>
        <w:spacing w:line="276" w:lineRule="auto"/>
        <w:ind w:left="927"/>
        <w:jc w:val="both"/>
        <w:rPr>
          <w:rFonts w:ascii="Minion Pro" w:hAnsi="Minion Pro"/>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2"/>
        <w:gridCol w:w="6817"/>
      </w:tblGrid>
      <w:tr w:rsidR="00A271AA" w:rsidRPr="00A764B3" w:rsidTr="00A271AA">
        <w:tc>
          <w:tcPr>
            <w:tcW w:w="3510"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NOME DO AMBIENTE</w:t>
            </w:r>
          </w:p>
        </w:tc>
        <w:tc>
          <w:tcPr>
            <w:tcW w:w="10944"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SALA DE CROSS</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QUANTIDADE DE USUÁRIOS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20</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MOBILIÁRIO</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01 mesa 60x100 (ou púlpito) para computador, móvel/nicho de apoio para mochilas,</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EQUIPAMENTOS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 xml:space="preserve">01 computador, 01 mesa de som, 01 TV 65” interligada no computador, equipamentos de </w:t>
            </w:r>
            <w:proofErr w:type="spellStart"/>
            <w:r w:rsidRPr="00A764B3">
              <w:rPr>
                <w:rFonts w:ascii="Minion Pro" w:hAnsi="Minion Pro"/>
                <w:sz w:val="22"/>
                <w:szCs w:val="22"/>
              </w:rPr>
              <w:t>Crossfit</w:t>
            </w:r>
            <w:proofErr w:type="spellEnd"/>
            <w:r w:rsidRPr="00A764B3">
              <w:rPr>
                <w:rFonts w:ascii="Minion Pro" w:hAnsi="Minion Pro"/>
                <w:sz w:val="22"/>
                <w:szCs w:val="22"/>
              </w:rPr>
              <w:t>.</w:t>
            </w:r>
          </w:p>
        </w:tc>
      </w:tr>
      <w:tr w:rsidR="00A271AA" w:rsidRPr="00A764B3" w:rsidTr="00A271AA">
        <w:tc>
          <w:tcPr>
            <w:tcW w:w="14454" w:type="dxa"/>
            <w:gridSpan w:val="2"/>
            <w:shd w:val="clear" w:color="auto" w:fill="auto"/>
          </w:tcPr>
          <w:p w:rsidR="00A271AA" w:rsidRPr="00A764B3" w:rsidRDefault="00A271AA" w:rsidP="00A271AA">
            <w:pPr>
              <w:rPr>
                <w:rFonts w:ascii="Minion Pro" w:hAnsi="Minion Pro"/>
                <w:sz w:val="22"/>
                <w:szCs w:val="22"/>
              </w:rPr>
            </w:pPr>
            <w:r w:rsidRPr="00A764B3">
              <w:rPr>
                <w:rFonts w:ascii="Minion Pro" w:hAnsi="Minion Pro"/>
                <w:sz w:val="22"/>
                <w:szCs w:val="22"/>
              </w:rPr>
              <w:t xml:space="preserve">OBSERVAÇÕES (Detalhes Gerais) – ESPAÇO CLIMATIZADO. Piso </w:t>
            </w:r>
            <w:proofErr w:type="spellStart"/>
            <w:r w:rsidRPr="00A764B3">
              <w:rPr>
                <w:rFonts w:ascii="Minion Pro" w:hAnsi="Minion Pro"/>
                <w:sz w:val="22"/>
                <w:szCs w:val="22"/>
              </w:rPr>
              <w:t>vinílico</w:t>
            </w:r>
            <w:proofErr w:type="spellEnd"/>
            <w:r w:rsidRPr="00A764B3">
              <w:rPr>
                <w:rFonts w:ascii="Minion Pro" w:hAnsi="Minion Pro"/>
                <w:sz w:val="22"/>
                <w:szCs w:val="22"/>
              </w:rPr>
              <w:t>. Área aproximada: 195,00m2</w:t>
            </w:r>
          </w:p>
        </w:tc>
      </w:tr>
    </w:tbl>
    <w:p w:rsidR="00A271AA" w:rsidRPr="00A764B3" w:rsidRDefault="00A271AA" w:rsidP="00A271AA">
      <w:pPr>
        <w:spacing w:line="276" w:lineRule="auto"/>
        <w:ind w:left="927"/>
        <w:jc w:val="both"/>
        <w:rPr>
          <w:rFonts w:ascii="Minion Pro" w:hAnsi="Minion Pro"/>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9"/>
        <w:gridCol w:w="6810"/>
      </w:tblGrid>
      <w:tr w:rsidR="00A271AA" w:rsidRPr="00A764B3" w:rsidTr="00A271AA">
        <w:tc>
          <w:tcPr>
            <w:tcW w:w="3510"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NOME DO AMBIENTE</w:t>
            </w:r>
          </w:p>
        </w:tc>
        <w:tc>
          <w:tcPr>
            <w:tcW w:w="10944"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 xml:space="preserve">SALA DE AEROBIKE </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QUANTIDADE DE USUÁRIOS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20</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MOBILIÁRIO</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01 mesa 60x100 (ou púlpito) para computador</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EQUIPAMENTOS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 xml:space="preserve">01 computador, 01 mesa de som, 01 TV 65” interligada no computador, 01 </w:t>
            </w:r>
            <w:proofErr w:type="spellStart"/>
            <w:r w:rsidRPr="00A764B3">
              <w:rPr>
                <w:rFonts w:ascii="Minion Pro" w:hAnsi="Minion Pro"/>
                <w:sz w:val="22"/>
                <w:szCs w:val="22"/>
              </w:rPr>
              <w:t>tv</w:t>
            </w:r>
            <w:proofErr w:type="spellEnd"/>
            <w:r w:rsidRPr="00A764B3">
              <w:rPr>
                <w:rFonts w:ascii="Minion Pro" w:hAnsi="Minion Pro"/>
                <w:sz w:val="22"/>
                <w:szCs w:val="22"/>
              </w:rPr>
              <w:t xml:space="preserve"> 42” interligada nas bicicletas.</w:t>
            </w:r>
          </w:p>
        </w:tc>
      </w:tr>
      <w:tr w:rsidR="00A271AA" w:rsidRPr="00A764B3" w:rsidTr="00A271AA">
        <w:trPr>
          <w:trHeight w:val="291"/>
        </w:trPr>
        <w:tc>
          <w:tcPr>
            <w:tcW w:w="14454" w:type="dxa"/>
            <w:gridSpan w:val="2"/>
            <w:shd w:val="clear" w:color="auto" w:fill="auto"/>
          </w:tcPr>
          <w:p w:rsidR="00A271AA" w:rsidRPr="00A764B3" w:rsidRDefault="00A271AA" w:rsidP="00A271AA">
            <w:pPr>
              <w:rPr>
                <w:rFonts w:ascii="Minion Pro" w:hAnsi="Minion Pro"/>
                <w:sz w:val="22"/>
                <w:szCs w:val="22"/>
              </w:rPr>
            </w:pPr>
            <w:r w:rsidRPr="00A764B3">
              <w:rPr>
                <w:rFonts w:ascii="Minion Pro" w:hAnsi="Minion Pro"/>
                <w:sz w:val="22"/>
                <w:szCs w:val="22"/>
              </w:rPr>
              <w:t xml:space="preserve">OBSERVAÇÕES (Detalhes Gerais) – ESPAÇO CLIMATIZADO. Piso </w:t>
            </w:r>
            <w:proofErr w:type="spellStart"/>
            <w:r w:rsidRPr="00A764B3">
              <w:rPr>
                <w:rFonts w:ascii="Minion Pro" w:hAnsi="Minion Pro"/>
                <w:sz w:val="22"/>
                <w:szCs w:val="22"/>
              </w:rPr>
              <w:t>vinílico</w:t>
            </w:r>
            <w:proofErr w:type="spellEnd"/>
            <w:r w:rsidRPr="00A764B3">
              <w:rPr>
                <w:rFonts w:ascii="Minion Pro" w:hAnsi="Minion Pro"/>
                <w:sz w:val="22"/>
                <w:szCs w:val="22"/>
              </w:rPr>
              <w:t xml:space="preserve"> ESCALONADO (dois níveis). Prever espelhos, iluminação RGB dinâmica, paredes acústicas. Área aproximada: 53,00m2.</w:t>
            </w:r>
          </w:p>
        </w:tc>
      </w:tr>
    </w:tbl>
    <w:p w:rsidR="00A271AA" w:rsidRPr="00A764B3" w:rsidRDefault="00A271AA" w:rsidP="00A271AA">
      <w:pPr>
        <w:spacing w:line="276" w:lineRule="auto"/>
        <w:ind w:left="927"/>
        <w:jc w:val="both"/>
        <w:rPr>
          <w:rFonts w:ascii="Minion Pro" w:hAnsi="Minion Pro"/>
          <w:sz w:val="22"/>
          <w:szCs w:val="22"/>
          <w:u w:val="single"/>
        </w:rPr>
      </w:pPr>
    </w:p>
    <w:p w:rsidR="00A271AA" w:rsidRPr="00A764B3" w:rsidRDefault="00A271AA" w:rsidP="00A271AA">
      <w:pPr>
        <w:pStyle w:val="PargrafodaLista"/>
        <w:widowControl w:val="0"/>
        <w:numPr>
          <w:ilvl w:val="0"/>
          <w:numId w:val="38"/>
        </w:numPr>
        <w:autoSpaceDE w:val="0"/>
        <w:autoSpaceDN w:val="0"/>
        <w:spacing w:line="276" w:lineRule="auto"/>
        <w:contextualSpacing w:val="0"/>
        <w:jc w:val="both"/>
        <w:rPr>
          <w:rFonts w:ascii="Minion Pro" w:hAnsi="Minion Pro"/>
          <w:sz w:val="22"/>
          <w:szCs w:val="22"/>
        </w:rPr>
      </w:pPr>
      <w:r w:rsidRPr="00A764B3">
        <w:rPr>
          <w:rFonts w:ascii="Minion Pro" w:hAnsi="Minion Pro"/>
          <w:b/>
          <w:sz w:val="22"/>
          <w:szCs w:val="22"/>
        </w:rPr>
        <w:t>SALAS CORPORATIVAS</w:t>
      </w:r>
      <w:r w:rsidRPr="00A764B3">
        <w:rPr>
          <w:rFonts w:ascii="Minion Pro" w:hAnsi="Minion Pro"/>
          <w:sz w:val="22"/>
          <w:szCs w:val="22"/>
        </w:rPr>
        <w:t xml:space="preserve"> – Espaço salas multiuso e reuniões</w:t>
      </w:r>
    </w:p>
    <w:p w:rsidR="00A271AA" w:rsidRPr="00A764B3" w:rsidRDefault="00A271AA" w:rsidP="00A271AA">
      <w:pPr>
        <w:pStyle w:val="PargrafodaLista"/>
        <w:spacing w:line="276" w:lineRule="auto"/>
        <w:rPr>
          <w:rFonts w:ascii="Minion Pro" w:hAnsi="Minion Pro"/>
          <w:sz w:val="22"/>
          <w:szCs w:val="22"/>
        </w:rPr>
      </w:pPr>
    </w:p>
    <w:p w:rsidR="00A271AA" w:rsidRPr="00A764B3" w:rsidRDefault="00A271AA" w:rsidP="00A271AA">
      <w:pPr>
        <w:pStyle w:val="PargrafodaLista"/>
        <w:spacing w:line="276" w:lineRule="auto"/>
        <w:rPr>
          <w:rFonts w:ascii="Minion Pro" w:hAnsi="Minion Pro"/>
          <w:sz w:val="22"/>
          <w:szCs w:val="22"/>
        </w:rPr>
      </w:pPr>
      <w:r w:rsidRPr="00A764B3">
        <w:rPr>
          <w:rFonts w:ascii="Minion Pro" w:hAnsi="Minion Pro"/>
          <w:sz w:val="22"/>
          <w:szCs w:val="22"/>
        </w:rPr>
        <w:t>ESPECIFICIDADES</w:t>
      </w:r>
    </w:p>
    <w:p w:rsidR="00A271AA" w:rsidRPr="00A764B3" w:rsidRDefault="00A271AA" w:rsidP="00A271AA">
      <w:pPr>
        <w:pStyle w:val="PargrafodaLista"/>
        <w:spacing w:line="276" w:lineRule="auto"/>
        <w:rPr>
          <w:rFonts w:ascii="Minion Pro" w:hAnsi="Minion Pr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6847"/>
      </w:tblGrid>
      <w:tr w:rsidR="00A271AA" w:rsidRPr="00A764B3" w:rsidTr="00A271AA">
        <w:tc>
          <w:tcPr>
            <w:tcW w:w="3510"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NOME DO AMBIENTE</w:t>
            </w:r>
          </w:p>
        </w:tc>
        <w:tc>
          <w:tcPr>
            <w:tcW w:w="10944"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SALAS CORPORATIVAS</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QUANTIDADE DE USUÁRIOS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20-25 pessoas</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MOBILIÁRIO</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mesas 60x120cm, cadeiras com rodizio, 03 armários baixos 80X50cm, 05 armários altos 80x50cm, 01 mesa atendimento redonda de 1.00m com 4 cadeiras de interlocução</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EQUIPAMENTOS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computador, impressora A3, telefones, frigobar</w:t>
            </w:r>
          </w:p>
        </w:tc>
      </w:tr>
      <w:tr w:rsidR="00A271AA" w:rsidRPr="00A764B3" w:rsidTr="00A271AA">
        <w:trPr>
          <w:trHeight w:val="291"/>
        </w:trPr>
        <w:tc>
          <w:tcPr>
            <w:tcW w:w="14454" w:type="dxa"/>
            <w:gridSpan w:val="2"/>
            <w:shd w:val="clear" w:color="auto" w:fill="auto"/>
          </w:tcPr>
          <w:p w:rsidR="00A271AA" w:rsidRPr="00A764B3" w:rsidRDefault="00A271AA" w:rsidP="00A271AA">
            <w:pPr>
              <w:rPr>
                <w:rFonts w:ascii="Minion Pro" w:hAnsi="Minion Pro"/>
                <w:sz w:val="22"/>
                <w:szCs w:val="22"/>
              </w:rPr>
            </w:pPr>
            <w:r w:rsidRPr="00A764B3">
              <w:rPr>
                <w:rFonts w:ascii="Minion Pro" w:hAnsi="Minion Pro"/>
                <w:sz w:val="22"/>
                <w:szCs w:val="22"/>
              </w:rPr>
              <w:t xml:space="preserve">OBSERVAÇÕES (Detalhes Gerais) – ESPAÇO CLIMATIZADO. </w:t>
            </w:r>
          </w:p>
        </w:tc>
      </w:tr>
    </w:tbl>
    <w:p w:rsidR="00A271AA" w:rsidRPr="00A764B3" w:rsidRDefault="00A271AA" w:rsidP="00A271AA">
      <w:pPr>
        <w:pStyle w:val="PargrafodaLista"/>
        <w:spacing w:line="276" w:lineRule="auto"/>
        <w:rPr>
          <w:rFonts w:ascii="Minion Pro" w:hAnsi="Minion Pr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6822"/>
      </w:tblGrid>
      <w:tr w:rsidR="00A271AA" w:rsidRPr="00A764B3" w:rsidTr="00A271AA">
        <w:tc>
          <w:tcPr>
            <w:tcW w:w="3510"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NOME DO AMBIENTE</w:t>
            </w:r>
          </w:p>
        </w:tc>
        <w:tc>
          <w:tcPr>
            <w:tcW w:w="10944"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SALAS MULTIUSO / REUNIÕES</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QUANTIDADE DE USUÁRIOS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08 pessoas</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MOBILIÁRIO</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 xml:space="preserve">Mesa 100x250cm, cadeiras de interlocução, 08 cadeiras de interlocução, 01 </w:t>
            </w:r>
            <w:proofErr w:type="spellStart"/>
            <w:r w:rsidRPr="00A764B3">
              <w:rPr>
                <w:rFonts w:ascii="Minion Pro" w:hAnsi="Minion Pro"/>
                <w:sz w:val="22"/>
                <w:szCs w:val="22"/>
              </w:rPr>
              <w:t>smart</w:t>
            </w:r>
            <w:proofErr w:type="spellEnd"/>
            <w:r w:rsidRPr="00A764B3">
              <w:rPr>
                <w:rFonts w:ascii="Minion Pro" w:hAnsi="Minion Pro"/>
                <w:sz w:val="22"/>
                <w:szCs w:val="22"/>
              </w:rPr>
              <w:t xml:space="preserve"> TV</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EQUIPAMENTOS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 xml:space="preserve">01 </w:t>
            </w:r>
            <w:proofErr w:type="spellStart"/>
            <w:r w:rsidRPr="00A764B3">
              <w:rPr>
                <w:rFonts w:ascii="Minion Pro" w:hAnsi="Minion Pro"/>
                <w:sz w:val="22"/>
                <w:szCs w:val="22"/>
              </w:rPr>
              <w:t>smart</w:t>
            </w:r>
            <w:proofErr w:type="spellEnd"/>
            <w:r w:rsidRPr="00A764B3">
              <w:rPr>
                <w:rFonts w:ascii="Minion Pro" w:hAnsi="Minion Pro"/>
                <w:sz w:val="22"/>
                <w:szCs w:val="22"/>
              </w:rPr>
              <w:t xml:space="preserve"> TV, 01 notebook</w:t>
            </w:r>
          </w:p>
        </w:tc>
      </w:tr>
      <w:tr w:rsidR="00A271AA" w:rsidRPr="00A764B3" w:rsidTr="00A271AA">
        <w:trPr>
          <w:trHeight w:val="291"/>
        </w:trPr>
        <w:tc>
          <w:tcPr>
            <w:tcW w:w="14454" w:type="dxa"/>
            <w:gridSpan w:val="2"/>
            <w:shd w:val="clear" w:color="auto" w:fill="auto"/>
          </w:tcPr>
          <w:p w:rsidR="00A271AA" w:rsidRPr="00A764B3" w:rsidRDefault="00A271AA" w:rsidP="00A271AA">
            <w:pPr>
              <w:rPr>
                <w:rFonts w:ascii="Minion Pro" w:hAnsi="Minion Pro"/>
                <w:sz w:val="22"/>
                <w:szCs w:val="22"/>
              </w:rPr>
            </w:pPr>
            <w:r w:rsidRPr="00A764B3">
              <w:rPr>
                <w:rFonts w:ascii="Minion Pro" w:hAnsi="Minion Pro"/>
                <w:sz w:val="22"/>
                <w:szCs w:val="22"/>
              </w:rPr>
              <w:t xml:space="preserve">OBSERVAÇÕES (Detalhes Gerais) – ESPAÇO CLIMATIZADO. </w:t>
            </w:r>
          </w:p>
        </w:tc>
      </w:tr>
      <w:tr w:rsidR="00A271AA" w:rsidRPr="00A764B3" w:rsidTr="00A271AA">
        <w:trPr>
          <w:trHeight w:val="291"/>
        </w:trPr>
        <w:tc>
          <w:tcPr>
            <w:tcW w:w="14454" w:type="dxa"/>
            <w:gridSpan w:val="2"/>
            <w:shd w:val="clear" w:color="auto" w:fill="auto"/>
          </w:tcPr>
          <w:p w:rsidR="00A271AA" w:rsidRPr="00A764B3" w:rsidRDefault="00A271AA" w:rsidP="00A271AA">
            <w:pPr>
              <w:rPr>
                <w:rFonts w:ascii="Minion Pro" w:hAnsi="Minion Pro"/>
                <w:sz w:val="22"/>
                <w:szCs w:val="22"/>
              </w:rPr>
            </w:pPr>
          </w:p>
        </w:tc>
      </w:tr>
      <w:tr w:rsidR="00A271AA" w:rsidRPr="00A764B3" w:rsidTr="00A271AA">
        <w:tc>
          <w:tcPr>
            <w:tcW w:w="3510"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NOME DO AMBIENTE</w:t>
            </w:r>
          </w:p>
        </w:tc>
        <w:tc>
          <w:tcPr>
            <w:tcW w:w="10944"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BANHEIROS: FEMININO, MASCULINO E ACESSIVEIS</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QUANTIDADE DE USUÁRIOS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MOBILIÁRIO</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EQUIPAMENTOS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p>
        </w:tc>
      </w:tr>
      <w:tr w:rsidR="00A271AA" w:rsidRPr="00A764B3" w:rsidTr="00A271AA">
        <w:trPr>
          <w:trHeight w:val="291"/>
        </w:trPr>
        <w:tc>
          <w:tcPr>
            <w:tcW w:w="14454" w:type="dxa"/>
            <w:gridSpan w:val="2"/>
            <w:shd w:val="clear" w:color="auto" w:fill="auto"/>
          </w:tcPr>
          <w:p w:rsidR="00A271AA" w:rsidRPr="00A764B3" w:rsidRDefault="00A271AA" w:rsidP="00A271AA">
            <w:pPr>
              <w:rPr>
                <w:rFonts w:ascii="Minion Pro" w:hAnsi="Minion Pro"/>
                <w:sz w:val="22"/>
                <w:szCs w:val="22"/>
              </w:rPr>
            </w:pPr>
            <w:r w:rsidRPr="00A764B3">
              <w:rPr>
                <w:rFonts w:ascii="Minion Pro" w:hAnsi="Minion Pro"/>
                <w:sz w:val="22"/>
                <w:szCs w:val="22"/>
              </w:rPr>
              <w:t>OBSERVAÇÕES (Detalhes Gerais) –  1 VASO SANITÁRIO E 01 LAVATÓRIO PARA CADA 20 USUÁRIOS. MICTÓRIO NOS BANHEIROS MASCULINOS</w:t>
            </w:r>
          </w:p>
        </w:tc>
      </w:tr>
    </w:tbl>
    <w:p w:rsidR="00A271AA" w:rsidRPr="00A764B3" w:rsidRDefault="00A271AA" w:rsidP="00A271AA">
      <w:pPr>
        <w:pStyle w:val="PargrafodaLista"/>
        <w:spacing w:line="276" w:lineRule="auto"/>
        <w:rPr>
          <w:rFonts w:ascii="Minion Pro" w:hAnsi="Minion Pr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2"/>
        <w:gridCol w:w="6887"/>
      </w:tblGrid>
      <w:tr w:rsidR="00A271AA" w:rsidRPr="00A764B3" w:rsidTr="00A271AA">
        <w:tc>
          <w:tcPr>
            <w:tcW w:w="3510"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NOME DO AMBIENTE</w:t>
            </w:r>
          </w:p>
        </w:tc>
        <w:tc>
          <w:tcPr>
            <w:tcW w:w="10944"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CABINES ACÚSTICAS PARA VIDEOCONFERÊNCIA</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QUANTIDADE DE USUÁRIOS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10</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MOBILIÁRIO</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01 mesa para 02 pessoas, 02 cadeiras</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EQUIPAMENTOS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 xml:space="preserve">01 </w:t>
            </w:r>
            <w:proofErr w:type="spellStart"/>
            <w:r w:rsidRPr="00A764B3">
              <w:rPr>
                <w:rFonts w:ascii="Minion Pro" w:hAnsi="Minion Pro"/>
                <w:sz w:val="22"/>
                <w:szCs w:val="22"/>
              </w:rPr>
              <w:t>SmartTV</w:t>
            </w:r>
            <w:proofErr w:type="spellEnd"/>
            <w:r w:rsidRPr="00A764B3">
              <w:rPr>
                <w:rFonts w:ascii="Minion Pro" w:hAnsi="Minion Pro"/>
                <w:sz w:val="22"/>
                <w:szCs w:val="22"/>
              </w:rPr>
              <w:t xml:space="preserve"> 42”, sistema de som, microfone, fones de ouvido</w:t>
            </w:r>
          </w:p>
        </w:tc>
      </w:tr>
      <w:tr w:rsidR="00A271AA" w:rsidRPr="00A764B3" w:rsidTr="00A271AA">
        <w:tc>
          <w:tcPr>
            <w:tcW w:w="14454" w:type="dxa"/>
            <w:gridSpan w:val="2"/>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 xml:space="preserve">OBSERVAÇÕES (Detalhes Gerais) – Cabines acústicas para uso individual ou em dupla, climatizado, com </w:t>
            </w:r>
            <w:proofErr w:type="spellStart"/>
            <w:r w:rsidRPr="00A764B3">
              <w:rPr>
                <w:rFonts w:ascii="Minion Pro" w:hAnsi="Minion Pro"/>
                <w:sz w:val="22"/>
                <w:szCs w:val="22"/>
              </w:rPr>
              <w:t>smart</w:t>
            </w:r>
            <w:proofErr w:type="spellEnd"/>
            <w:r w:rsidRPr="00A764B3">
              <w:rPr>
                <w:rFonts w:ascii="Minion Pro" w:hAnsi="Minion Pro"/>
                <w:sz w:val="22"/>
                <w:szCs w:val="22"/>
              </w:rPr>
              <w:t xml:space="preserve"> </w:t>
            </w:r>
            <w:proofErr w:type="spellStart"/>
            <w:r w:rsidRPr="00A764B3">
              <w:rPr>
                <w:rFonts w:ascii="Minion Pro" w:hAnsi="Minion Pro"/>
                <w:sz w:val="22"/>
                <w:szCs w:val="22"/>
              </w:rPr>
              <w:t>tv</w:t>
            </w:r>
            <w:proofErr w:type="spellEnd"/>
            <w:r w:rsidRPr="00A764B3">
              <w:rPr>
                <w:rFonts w:ascii="Minion Pro" w:hAnsi="Minion Pro"/>
                <w:sz w:val="22"/>
                <w:szCs w:val="22"/>
              </w:rPr>
              <w:t>, fones de ouvido, microfone</w:t>
            </w:r>
          </w:p>
        </w:tc>
      </w:tr>
    </w:tbl>
    <w:p w:rsidR="00A271AA" w:rsidRPr="00A764B3" w:rsidRDefault="00A271AA" w:rsidP="00A271AA">
      <w:pPr>
        <w:pStyle w:val="PargrafodaLista"/>
        <w:spacing w:line="276" w:lineRule="auto"/>
        <w:rPr>
          <w:rFonts w:ascii="Minion Pro" w:hAnsi="Minion Pr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6795"/>
      </w:tblGrid>
      <w:tr w:rsidR="00A271AA" w:rsidRPr="00A764B3" w:rsidTr="00A271AA">
        <w:tc>
          <w:tcPr>
            <w:tcW w:w="3510"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NOME DO AMBIENTE</w:t>
            </w:r>
          </w:p>
        </w:tc>
        <w:tc>
          <w:tcPr>
            <w:tcW w:w="10944"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 xml:space="preserve">DML </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QUANTIDADE DE USUÁRIOS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01</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MOBILIÁRIO</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02 Estantes de aço 90X45cm. 01 tanque de lavagem de roupa em aço inox.</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EQUIPAMENTOS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proofErr w:type="spellStart"/>
            <w:r w:rsidRPr="00A764B3">
              <w:rPr>
                <w:rFonts w:ascii="Minion Pro" w:hAnsi="Minion Pro"/>
                <w:sz w:val="22"/>
                <w:szCs w:val="22"/>
              </w:rPr>
              <w:t>Mop</w:t>
            </w:r>
            <w:proofErr w:type="spellEnd"/>
            <w:r w:rsidRPr="00A764B3">
              <w:rPr>
                <w:rFonts w:ascii="Minion Pro" w:hAnsi="Minion Pro"/>
                <w:sz w:val="22"/>
                <w:szCs w:val="22"/>
              </w:rPr>
              <w:t xml:space="preserve"> (carrinho de limpeza)</w:t>
            </w:r>
          </w:p>
        </w:tc>
      </w:tr>
      <w:tr w:rsidR="00A271AA" w:rsidRPr="00A764B3" w:rsidTr="00A271AA">
        <w:tc>
          <w:tcPr>
            <w:tcW w:w="14454" w:type="dxa"/>
            <w:gridSpan w:val="2"/>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OBSERVAÇÕES (Detalhes Gerais) – prever 01 DML em cada pavimento.</w:t>
            </w:r>
          </w:p>
        </w:tc>
      </w:tr>
    </w:tbl>
    <w:p w:rsidR="00A271AA" w:rsidRPr="00A764B3" w:rsidRDefault="00A271AA" w:rsidP="00A271AA">
      <w:pPr>
        <w:pStyle w:val="Corpodetexto"/>
        <w:spacing w:line="276" w:lineRule="auto"/>
        <w:ind w:left="567" w:firstLine="567"/>
        <w:rPr>
          <w:rFonts w:ascii="Minion Pro" w:hAnsi="Minion Pro"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9"/>
        <w:gridCol w:w="6810"/>
      </w:tblGrid>
      <w:tr w:rsidR="00A271AA" w:rsidRPr="00A764B3" w:rsidTr="00A271AA">
        <w:tc>
          <w:tcPr>
            <w:tcW w:w="3510"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NOME DO AMBIENTE</w:t>
            </w:r>
          </w:p>
        </w:tc>
        <w:tc>
          <w:tcPr>
            <w:tcW w:w="10944"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COPA COLAB</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QUANTIDADE DE USUÁRIOS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05 pessoas</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MOBILIÁRIO</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Mesa fixa na parede em granito com banquetas, bancada com pia</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EQUIPAMENTOS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 xml:space="preserve">01 geladeira 400L, 01 </w:t>
            </w:r>
            <w:proofErr w:type="spellStart"/>
            <w:r w:rsidRPr="00A764B3">
              <w:rPr>
                <w:rFonts w:ascii="Minion Pro" w:hAnsi="Minion Pro"/>
                <w:sz w:val="22"/>
                <w:szCs w:val="22"/>
              </w:rPr>
              <w:t>microondas</w:t>
            </w:r>
            <w:proofErr w:type="spellEnd"/>
            <w:r w:rsidRPr="00A764B3">
              <w:rPr>
                <w:rFonts w:ascii="Minion Pro" w:hAnsi="Minion Pro"/>
                <w:sz w:val="22"/>
                <w:szCs w:val="22"/>
              </w:rPr>
              <w:t xml:space="preserve"> 30L, 01 cafeteira elétrica, 01 purificador de água, 01 sanduicheira elétrica, 01 fogão 02 bocas, 01 </w:t>
            </w:r>
            <w:proofErr w:type="spellStart"/>
            <w:r w:rsidRPr="00A764B3">
              <w:rPr>
                <w:rFonts w:ascii="Minion Pro" w:hAnsi="Minion Pro"/>
                <w:sz w:val="22"/>
                <w:szCs w:val="22"/>
              </w:rPr>
              <w:t>airfryer</w:t>
            </w:r>
            <w:proofErr w:type="spellEnd"/>
          </w:p>
        </w:tc>
      </w:tr>
      <w:tr w:rsidR="00A271AA" w:rsidRPr="00A764B3" w:rsidTr="00A271AA">
        <w:tc>
          <w:tcPr>
            <w:tcW w:w="14454" w:type="dxa"/>
            <w:gridSpan w:val="2"/>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 xml:space="preserve">OBSERVAÇÕES (Detalhes Gerais) – </w:t>
            </w:r>
          </w:p>
        </w:tc>
      </w:tr>
    </w:tbl>
    <w:p w:rsidR="00A271AA" w:rsidRPr="00A764B3" w:rsidRDefault="00A271AA" w:rsidP="00A271AA">
      <w:pPr>
        <w:pStyle w:val="Corpodetexto"/>
        <w:spacing w:line="276" w:lineRule="auto"/>
        <w:ind w:left="567" w:firstLine="567"/>
        <w:rPr>
          <w:rFonts w:ascii="Minion Pro" w:hAnsi="Minion Pro"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3"/>
        <w:gridCol w:w="6956"/>
      </w:tblGrid>
      <w:tr w:rsidR="00A271AA" w:rsidRPr="00A764B3" w:rsidTr="00A271AA">
        <w:tc>
          <w:tcPr>
            <w:tcW w:w="3510"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NOME DO AMBIENTE</w:t>
            </w:r>
          </w:p>
        </w:tc>
        <w:tc>
          <w:tcPr>
            <w:tcW w:w="10944" w:type="dxa"/>
            <w:shd w:val="clear" w:color="auto" w:fill="D9D9D9"/>
          </w:tcPr>
          <w:p w:rsidR="00A271AA" w:rsidRPr="00A764B3" w:rsidRDefault="00A271AA" w:rsidP="00A271AA">
            <w:pPr>
              <w:spacing w:line="276" w:lineRule="auto"/>
              <w:jc w:val="both"/>
              <w:rPr>
                <w:rFonts w:ascii="Minion Pro" w:hAnsi="Minion Pro"/>
                <w:b/>
                <w:sz w:val="22"/>
                <w:szCs w:val="22"/>
              </w:rPr>
            </w:pPr>
            <w:r w:rsidRPr="00A764B3">
              <w:rPr>
                <w:rFonts w:ascii="Minion Pro" w:hAnsi="Minion Pro"/>
                <w:b/>
                <w:sz w:val="22"/>
                <w:szCs w:val="22"/>
              </w:rPr>
              <w:t>ÁREA DE DESCOMPRESSÃO/DESCANSO</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QUANTIDADE DE USUÁRIOS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12 pessoas</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MOBILIÁRIO</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proofErr w:type="spellStart"/>
            <w:r w:rsidRPr="00A764B3">
              <w:rPr>
                <w:rFonts w:ascii="Minion Pro" w:hAnsi="Minion Pro"/>
                <w:sz w:val="22"/>
                <w:szCs w:val="22"/>
              </w:rPr>
              <w:t>Espreguicadeiras</w:t>
            </w:r>
            <w:proofErr w:type="spellEnd"/>
            <w:r w:rsidRPr="00A764B3">
              <w:rPr>
                <w:rFonts w:ascii="Minion Pro" w:hAnsi="Minion Pro"/>
                <w:sz w:val="22"/>
                <w:szCs w:val="22"/>
              </w:rPr>
              <w:t xml:space="preserve"> em plástico (tipo para piscina), pufes em couro, poltronas</w:t>
            </w:r>
          </w:p>
        </w:tc>
      </w:tr>
      <w:tr w:rsidR="00A271AA" w:rsidRPr="00A764B3" w:rsidTr="00A271AA">
        <w:tc>
          <w:tcPr>
            <w:tcW w:w="3510"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EQUIPAMENTOS</w:t>
            </w:r>
          </w:p>
        </w:tc>
        <w:tc>
          <w:tcPr>
            <w:tcW w:w="10944" w:type="dxa"/>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 xml:space="preserve">01 </w:t>
            </w:r>
            <w:proofErr w:type="spellStart"/>
            <w:r w:rsidRPr="00A764B3">
              <w:rPr>
                <w:rFonts w:ascii="Minion Pro" w:hAnsi="Minion Pro"/>
                <w:sz w:val="22"/>
                <w:szCs w:val="22"/>
              </w:rPr>
              <w:t>tv</w:t>
            </w:r>
            <w:proofErr w:type="spellEnd"/>
            <w:r w:rsidRPr="00A764B3">
              <w:rPr>
                <w:rFonts w:ascii="Minion Pro" w:hAnsi="Minion Pro"/>
                <w:sz w:val="22"/>
                <w:szCs w:val="22"/>
              </w:rPr>
              <w:t xml:space="preserve"> 42”</w:t>
            </w:r>
          </w:p>
        </w:tc>
      </w:tr>
      <w:tr w:rsidR="00A271AA" w:rsidRPr="00A764B3" w:rsidTr="00A271AA">
        <w:tc>
          <w:tcPr>
            <w:tcW w:w="14454" w:type="dxa"/>
            <w:gridSpan w:val="2"/>
            <w:shd w:val="clear" w:color="auto" w:fill="auto"/>
          </w:tcPr>
          <w:p w:rsidR="00A271AA" w:rsidRPr="00A764B3" w:rsidRDefault="00A271AA" w:rsidP="00A271AA">
            <w:pPr>
              <w:spacing w:line="276" w:lineRule="auto"/>
              <w:jc w:val="both"/>
              <w:rPr>
                <w:rFonts w:ascii="Minion Pro" w:hAnsi="Minion Pro"/>
                <w:sz w:val="22"/>
                <w:szCs w:val="22"/>
              </w:rPr>
            </w:pPr>
            <w:r w:rsidRPr="00A764B3">
              <w:rPr>
                <w:rFonts w:ascii="Minion Pro" w:hAnsi="Minion Pro"/>
                <w:sz w:val="22"/>
                <w:szCs w:val="22"/>
              </w:rPr>
              <w:t>OBSERVAÇÕES (Detalhes Gerais) – espaço climatizado</w:t>
            </w:r>
          </w:p>
        </w:tc>
      </w:tr>
    </w:tbl>
    <w:p w:rsidR="00A271AA" w:rsidRPr="00A764B3" w:rsidRDefault="00A271AA" w:rsidP="00A271AA">
      <w:pPr>
        <w:pStyle w:val="Corpodetexto"/>
        <w:spacing w:line="276" w:lineRule="auto"/>
        <w:ind w:left="567" w:firstLine="567"/>
        <w:rPr>
          <w:rFonts w:ascii="Minion Pro" w:hAnsi="Minion Pro" w:cstheme="minorHAnsi"/>
          <w:sz w:val="22"/>
          <w:szCs w:val="22"/>
        </w:rPr>
      </w:pPr>
    </w:p>
    <w:p w:rsidR="00A271AA" w:rsidRPr="00A764B3" w:rsidRDefault="00A271AA" w:rsidP="00A271AA">
      <w:pPr>
        <w:spacing w:line="276" w:lineRule="auto"/>
        <w:ind w:left="927"/>
        <w:jc w:val="both"/>
        <w:rPr>
          <w:rFonts w:ascii="Minion Pro" w:hAnsi="Minion Pro"/>
          <w:sz w:val="22"/>
          <w:szCs w:val="22"/>
          <w:u w:val="single"/>
        </w:rPr>
      </w:pPr>
      <w:r w:rsidRPr="00A764B3">
        <w:rPr>
          <w:rFonts w:ascii="Minion Pro" w:hAnsi="Minion Pro"/>
          <w:sz w:val="22"/>
          <w:szCs w:val="22"/>
          <w:u w:val="single"/>
        </w:rPr>
        <w:t>ESPAÇOS GERAIS:</w:t>
      </w:r>
    </w:p>
    <w:p w:rsidR="00A271AA" w:rsidRPr="00A764B3" w:rsidRDefault="00A271AA" w:rsidP="00A271AA">
      <w:pPr>
        <w:numPr>
          <w:ilvl w:val="0"/>
          <w:numId w:val="39"/>
        </w:numPr>
        <w:spacing w:line="276" w:lineRule="auto"/>
        <w:jc w:val="both"/>
        <w:rPr>
          <w:rFonts w:ascii="Minion Pro" w:hAnsi="Minion Pro"/>
          <w:sz w:val="22"/>
          <w:szCs w:val="22"/>
        </w:rPr>
      </w:pPr>
      <w:r w:rsidRPr="00A764B3">
        <w:rPr>
          <w:rFonts w:ascii="Minion Pro" w:hAnsi="Minion Pro"/>
          <w:sz w:val="22"/>
          <w:szCs w:val="22"/>
        </w:rPr>
        <w:t>Casa de gás</w:t>
      </w:r>
    </w:p>
    <w:p w:rsidR="00A271AA" w:rsidRPr="00A764B3" w:rsidRDefault="00A271AA" w:rsidP="00A271AA">
      <w:pPr>
        <w:numPr>
          <w:ilvl w:val="0"/>
          <w:numId w:val="39"/>
        </w:numPr>
        <w:spacing w:line="276" w:lineRule="auto"/>
        <w:jc w:val="both"/>
        <w:rPr>
          <w:rFonts w:ascii="Minion Pro" w:hAnsi="Minion Pro"/>
          <w:sz w:val="22"/>
          <w:szCs w:val="22"/>
        </w:rPr>
      </w:pPr>
      <w:r w:rsidRPr="00A764B3">
        <w:rPr>
          <w:rFonts w:ascii="Minion Pro" w:hAnsi="Minion Pro"/>
          <w:sz w:val="22"/>
          <w:szCs w:val="22"/>
        </w:rPr>
        <w:t>Lixeira</w:t>
      </w:r>
    </w:p>
    <w:p w:rsidR="00A271AA" w:rsidRPr="00A764B3" w:rsidRDefault="00A271AA" w:rsidP="00A271AA">
      <w:pPr>
        <w:numPr>
          <w:ilvl w:val="0"/>
          <w:numId w:val="39"/>
        </w:numPr>
        <w:spacing w:line="276" w:lineRule="auto"/>
        <w:jc w:val="both"/>
        <w:rPr>
          <w:rFonts w:ascii="Minion Pro" w:hAnsi="Minion Pro"/>
          <w:sz w:val="22"/>
          <w:szCs w:val="22"/>
        </w:rPr>
      </w:pPr>
      <w:r w:rsidRPr="00A764B3">
        <w:rPr>
          <w:rFonts w:ascii="Minion Pro" w:hAnsi="Minion Pro"/>
          <w:sz w:val="22"/>
          <w:szCs w:val="22"/>
        </w:rPr>
        <w:t>Subestação</w:t>
      </w:r>
    </w:p>
    <w:p w:rsidR="00A271AA" w:rsidRPr="00A764B3" w:rsidRDefault="00A271AA" w:rsidP="00A271AA">
      <w:pPr>
        <w:numPr>
          <w:ilvl w:val="0"/>
          <w:numId w:val="39"/>
        </w:numPr>
        <w:spacing w:line="276" w:lineRule="auto"/>
        <w:jc w:val="both"/>
        <w:rPr>
          <w:rFonts w:ascii="Minion Pro" w:hAnsi="Minion Pro"/>
          <w:sz w:val="22"/>
          <w:szCs w:val="22"/>
        </w:rPr>
      </w:pPr>
      <w:r w:rsidRPr="00A764B3">
        <w:rPr>
          <w:rFonts w:ascii="Minion Pro" w:hAnsi="Minion Pro"/>
          <w:sz w:val="22"/>
          <w:szCs w:val="22"/>
        </w:rPr>
        <w:t>Gerador</w:t>
      </w:r>
    </w:p>
    <w:p w:rsidR="00A271AA" w:rsidRPr="00A764B3" w:rsidRDefault="00A271AA" w:rsidP="00A271AA">
      <w:pPr>
        <w:numPr>
          <w:ilvl w:val="0"/>
          <w:numId w:val="39"/>
        </w:numPr>
        <w:spacing w:line="276" w:lineRule="auto"/>
        <w:jc w:val="both"/>
        <w:rPr>
          <w:rFonts w:ascii="Minion Pro" w:hAnsi="Minion Pro"/>
          <w:sz w:val="22"/>
          <w:szCs w:val="22"/>
        </w:rPr>
      </w:pPr>
      <w:r w:rsidRPr="00A764B3">
        <w:rPr>
          <w:rFonts w:ascii="Minion Pro" w:hAnsi="Minion Pro"/>
          <w:sz w:val="22"/>
          <w:szCs w:val="22"/>
        </w:rPr>
        <w:t>Estacionamento</w:t>
      </w:r>
    </w:p>
    <w:p w:rsidR="00A271AA" w:rsidRPr="00A764B3" w:rsidRDefault="00A271AA" w:rsidP="00A271AA">
      <w:pPr>
        <w:numPr>
          <w:ilvl w:val="0"/>
          <w:numId w:val="39"/>
        </w:numPr>
        <w:spacing w:line="276" w:lineRule="auto"/>
        <w:jc w:val="both"/>
        <w:rPr>
          <w:rFonts w:ascii="Minion Pro" w:hAnsi="Minion Pro"/>
          <w:sz w:val="22"/>
          <w:szCs w:val="22"/>
        </w:rPr>
      </w:pPr>
      <w:r w:rsidRPr="00A764B3">
        <w:rPr>
          <w:rFonts w:ascii="Minion Pro" w:hAnsi="Minion Pro"/>
          <w:sz w:val="22"/>
          <w:szCs w:val="22"/>
        </w:rPr>
        <w:t>Guarita com lavabo (se houver)</w:t>
      </w:r>
    </w:p>
    <w:p w:rsidR="00A271AA" w:rsidRPr="00A764B3" w:rsidRDefault="00A271AA" w:rsidP="00A271AA">
      <w:pPr>
        <w:pStyle w:val="PargrafodaLista"/>
        <w:spacing w:line="276" w:lineRule="auto"/>
        <w:ind w:left="1647"/>
        <w:rPr>
          <w:rFonts w:ascii="Minion Pro" w:hAnsi="Minion Pro"/>
          <w:sz w:val="22"/>
          <w:szCs w:val="22"/>
        </w:rPr>
      </w:pPr>
    </w:p>
    <w:p w:rsidR="00A271AA" w:rsidRPr="00A764B3" w:rsidRDefault="00A271AA" w:rsidP="00A271AA">
      <w:pPr>
        <w:pStyle w:val="PargrafodaLista"/>
        <w:spacing w:line="276" w:lineRule="auto"/>
        <w:ind w:left="0"/>
        <w:rPr>
          <w:rFonts w:ascii="Minion Pro" w:hAnsi="Minion Pro"/>
          <w:b/>
          <w:sz w:val="22"/>
          <w:szCs w:val="22"/>
        </w:rPr>
      </w:pPr>
      <w:r w:rsidRPr="00A764B3">
        <w:rPr>
          <w:rFonts w:ascii="Minion Pro" w:hAnsi="Minion Pro"/>
          <w:b/>
          <w:sz w:val="22"/>
          <w:szCs w:val="22"/>
          <w:highlight w:val="yellow"/>
        </w:rPr>
        <w:t>Observação Geral: Este Programa de Necessidades trata dos espaços preliminares (estimados) para análise de viabilidade geral do empreendimento, e poderá ser alterado (para mais ou menos) após o resultado deste estudo.</w:t>
      </w:r>
    </w:p>
    <w:p w:rsidR="00A271AA" w:rsidRDefault="00A271AA" w:rsidP="00A271AA">
      <w:pPr>
        <w:jc w:val="both"/>
        <w:rPr>
          <w:rFonts w:ascii="Minion Pro" w:hAnsi="Minion Pro"/>
          <w:sz w:val="22"/>
          <w:szCs w:val="22"/>
        </w:rPr>
      </w:pPr>
    </w:p>
    <w:p w:rsidR="00A764B3" w:rsidRDefault="00A764B3" w:rsidP="00A271AA">
      <w:pPr>
        <w:jc w:val="both"/>
        <w:rPr>
          <w:rFonts w:ascii="Minion Pro" w:hAnsi="Minion Pro"/>
          <w:sz w:val="22"/>
          <w:szCs w:val="22"/>
        </w:rPr>
      </w:pPr>
    </w:p>
    <w:p w:rsidR="00A764B3" w:rsidRDefault="00A764B3" w:rsidP="00A271AA">
      <w:pPr>
        <w:jc w:val="both"/>
        <w:rPr>
          <w:rFonts w:ascii="Minion Pro" w:hAnsi="Minion Pro"/>
          <w:sz w:val="22"/>
          <w:szCs w:val="22"/>
        </w:rPr>
      </w:pPr>
    </w:p>
    <w:p w:rsidR="00A764B3" w:rsidRDefault="00A764B3" w:rsidP="00A271AA">
      <w:pPr>
        <w:jc w:val="both"/>
        <w:rPr>
          <w:rFonts w:ascii="Minion Pro" w:hAnsi="Minion Pro"/>
          <w:sz w:val="22"/>
          <w:szCs w:val="22"/>
        </w:rPr>
      </w:pPr>
    </w:p>
    <w:p w:rsidR="00A764B3" w:rsidRDefault="00A764B3" w:rsidP="00A271AA">
      <w:pPr>
        <w:jc w:val="both"/>
        <w:rPr>
          <w:rFonts w:ascii="Minion Pro" w:hAnsi="Minion Pro"/>
          <w:sz w:val="22"/>
          <w:szCs w:val="22"/>
        </w:rPr>
      </w:pPr>
    </w:p>
    <w:p w:rsidR="00A764B3" w:rsidRDefault="00A764B3" w:rsidP="00A271AA">
      <w:pPr>
        <w:jc w:val="both"/>
        <w:rPr>
          <w:rFonts w:ascii="Minion Pro" w:hAnsi="Minion Pro"/>
          <w:sz w:val="22"/>
          <w:szCs w:val="22"/>
        </w:rPr>
      </w:pPr>
    </w:p>
    <w:p w:rsidR="00A764B3" w:rsidRDefault="00A764B3" w:rsidP="00A271AA">
      <w:pPr>
        <w:jc w:val="both"/>
        <w:rPr>
          <w:rFonts w:ascii="Minion Pro" w:hAnsi="Minion Pro"/>
          <w:sz w:val="22"/>
          <w:szCs w:val="22"/>
        </w:rPr>
      </w:pPr>
    </w:p>
    <w:p w:rsidR="00A764B3" w:rsidRDefault="00A764B3" w:rsidP="00A271AA">
      <w:pPr>
        <w:jc w:val="both"/>
        <w:rPr>
          <w:rFonts w:ascii="Minion Pro" w:hAnsi="Minion Pro"/>
          <w:sz w:val="22"/>
          <w:szCs w:val="22"/>
        </w:rPr>
      </w:pPr>
    </w:p>
    <w:p w:rsidR="00A764B3" w:rsidRDefault="00A764B3" w:rsidP="00A271AA">
      <w:pPr>
        <w:jc w:val="both"/>
        <w:rPr>
          <w:rFonts w:ascii="Minion Pro" w:hAnsi="Minion Pro"/>
          <w:sz w:val="22"/>
          <w:szCs w:val="22"/>
        </w:rPr>
      </w:pPr>
    </w:p>
    <w:p w:rsidR="00A764B3" w:rsidRDefault="00A764B3" w:rsidP="00A271AA">
      <w:pPr>
        <w:jc w:val="both"/>
        <w:rPr>
          <w:rFonts w:ascii="Minion Pro" w:hAnsi="Minion Pro"/>
          <w:sz w:val="22"/>
          <w:szCs w:val="22"/>
        </w:rPr>
      </w:pPr>
    </w:p>
    <w:p w:rsidR="00A764B3" w:rsidRDefault="00A764B3" w:rsidP="00A271AA">
      <w:pPr>
        <w:jc w:val="both"/>
        <w:rPr>
          <w:rFonts w:ascii="Minion Pro" w:hAnsi="Minion Pro"/>
          <w:sz w:val="22"/>
          <w:szCs w:val="22"/>
        </w:rPr>
      </w:pPr>
    </w:p>
    <w:p w:rsidR="00A764B3" w:rsidRDefault="00A764B3" w:rsidP="00A271AA">
      <w:pPr>
        <w:jc w:val="both"/>
        <w:rPr>
          <w:rFonts w:ascii="Minion Pro" w:hAnsi="Minion Pro"/>
          <w:sz w:val="22"/>
          <w:szCs w:val="22"/>
        </w:rPr>
      </w:pPr>
    </w:p>
    <w:p w:rsidR="00A764B3" w:rsidRDefault="00A764B3" w:rsidP="00A271AA">
      <w:pPr>
        <w:jc w:val="both"/>
        <w:rPr>
          <w:rFonts w:ascii="Minion Pro" w:hAnsi="Minion Pro"/>
          <w:sz w:val="22"/>
          <w:szCs w:val="22"/>
        </w:rPr>
      </w:pPr>
    </w:p>
    <w:p w:rsidR="00A764B3" w:rsidRDefault="00A764B3" w:rsidP="00A271AA">
      <w:pPr>
        <w:jc w:val="both"/>
        <w:rPr>
          <w:rFonts w:ascii="Minion Pro" w:hAnsi="Minion Pro"/>
          <w:sz w:val="22"/>
          <w:szCs w:val="22"/>
        </w:rPr>
      </w:pPr>
    </w:p>
    <w:p w:rsidR="00A764B3" w:rsidRDefault="00A764B3" w:rsidP="00A271AA">
      <w:pPr>
        <w:jc w:val="both"/>
        <w:rPr>
          <w:rFonts w:ascii="Minion Pro" w:hAnsi="Minion Pro"/>
          <w:sz w:val="22"/>
          <w:szCs w:val="22"/>
        </w:rPr>
      </w:pPr>
    </w:p>
    <w:p w:rsidR="00A764B3" w:rsidRDefault="00A764B3" w:rsidP="00A271AA">
      <w:pPr>
        <w:jc w:val="both"/>
        <w:rPr>
          <w:rFonts w:ascii="Minion Pro" w:hAnsi="Minion Pro"/>
          <w:sz w:val="22"/>
          <w:szCs w:val="22"/>
        </w:rPr>
      </w:pPr>
    </w:p>
    <w:p w:rsidR="00A764B3" w:rsidRDefault="00A764B3" w:rsidP="00A271AA">
      <w:pPr>
        <w:jc w:val="both"/>
        <w:rPr>
          <w:rFonts w:ascii="Minion Pro" w:hAnsi="Minion Pro"/>
          <w:sz w:val="22"/>
          <w:szCs w:val="22"/>
        </w:rPr>
      </w:pPr>
    </w:p>
    <w:p w:rsidR="00A764B3" w:rsidRDefault="00A764B3" w:rsidP="00A271AA">
      <w:pPr>
        <w:jc w:val="both"/>
        <w:rPr>
          <w:rFonts w:ascii="Minion Pro" w:hAnsi="Minion Pro"/>
          <w:sz w:val="22"/>
          <w:szCs w:val="22"/>
        </w:rPr>
      </w:pPr>
    </w:p>
    <w:p w:rsidR="00A764B3" w:rsidRDefault="00A764B3" w:rsidP="00A271AA">
      <w:pPr>
        <w:jc w:val="both"/>
        <w:rPr>
          <w:rFonts w:ascii="Minion Pro" w:hAnsi="Minion Pro"/>
          <w:sz w:val="22"/>
          <w:szCs w:val="22"/>
        </w:rPr>
      </w:pPr>
    </w:p>
    <w:p w:rsidR="00A764B3" w:rsidRDefault="00A764B3" w:rsidP="00A271AA">
      <w:pPr>
        <w:jc w:val="both"/>
        <w:rPr>
          <w:rFonts w:ascii="Minion Pro" w:hAnsi="Minion Pro"/>
          <w:sz w:val="22"/>
          <w:szCs w:val="22"/>
        </w:rPr>
      </w:pPr>
    </w:p>
    <w:p w:rsidR="00A764B3" w:rsidRDefault="00A764B3" w:rsidP="00A271AA">
      <w:pPr>
        <w:jc w:val="both"/>
        <w:rPr>
          <w:rFonts w:ascii="Minion Pro" w:hAnsi="Minion Pro"/>
          <w:sz w:val="22"/>
          <w:szCs w:val="22"/>
        </w:rPr>
      </w:pPr>
    </w:p>
    <w:p w:rsidR="00A764B3" w:rsidRDefault="00A764B3" w:rsidP="00A271AA">
      <w:pPr>
        <w:jc w:val="both"/>
        <w:rPr>
          <w:rFonts w:ascii="Minion Pro" w:hAnsi="Minion Pro"/>
          <w:sz w:val="22"/>
          <w:szCs w:val="22"/>
        </w:rPr>
      </w:pPr>
    </w:p>
    <w:p w:rsidR="00A764B3" w:rsidRDefault="00A764B3" w:rsidP="00A271AA">
      <w:pPr>
        <w:jc w:val="both"/>
        <w:rPr>
          <w:rFonts w:ascii="Minion Pro" w:hAnsi="Minion Pro"/>
          <w:sz w:val="22"/>
          <w:szCs w:val="22"/>
        </w:rPr>
      </w:pPr>
    </w:p>
    <w:p w:rsidR="00A764B3" w:rsidRPr="00DF3396" w:rsidRDefault="00A764B3" w:rsidP="00A271AA">
      <w:pPr>
        <w:jc w:val="both"/>
        <w:rPr>
          <w:rFonts w:ascii="Minion Pro" w:hAnsi="Minion Pro"/>
          <w:sz w:val="22"/>
          <w:szCs w:val="22"/>
        </w:rPr>
      </w:pPr>
    </w:p>
    <w:p w:rsidR="000A7DAB" w:rsidRPr="000A7DAB" w:rsidRDefault="00A764B3" w:rsidP="000A7DAB">
      <w:pPr>
        <w:jc w:val="center"/>
        <w:rPr>
          <w:rFonts w:ascii="Minion Pro" w:hAnsi="Minion Pro"/>
          <w:b/>
          <w:sz w:val="22"/>
          <w:szCs w:val="22"/>
        </w:rPr>
      </w:pPr>
      <w:r>
        <w:rPr>
          <w:rFonts w:ascii="Minion Pro" w:hAnsi="Minion Pro"/>
          <w:b/>
          <w:sz w:val="22"/>
          <w:szCs w:val="22"/>
        </w:rPr>
        <w:t>ANEXO IX</w:t>
      </w:r>
    </w:p>
    <w:p w:rsidR="000A7DAB" w:rsidRPr="000A7DAB" w:rsidRDefault="000A7DAB" w:rsidP="000A7DAB">
      <w:pPr>
        <w:jc w:val="center"/>
        <w:rPr>
          <w:rFonts w:ascii="Minion Pro" w:hAnsi="Minion Pro"/>
          <w:b/>
          <w:sz w:val="22"/>
          <w:szCs w:val="22"/>
        </w:rPr>
      </w:pPr>
      <w:r w:rsidRPr="000A7DAB">
        <w:rPr>
          <w:rFonts w:ascii="Minion Pro" w:hAnsi="Minion Pro"/>
          <w:b/>
          <w:sz w:val="22"/>
          <w:szCs w:val="22"/>
        </w:rPr>
        <w:t>MINUTA DO CONTRATO</w:t>
      </w:r>
    </w:p>
    <w:p w:rsidR="000A7DAB" w:rsidRPr="000A7DAB" w:rsidRDefault="000A7DAB" w:rsidP="000A7DAB">
      <w:pPr>
        <w:rPr>
          <w:rFonts w:ascii="Minion Pro" w:hAnsi="Minion Pro"/>
          <w:sz w:val="22"/>
          <w:szCs w:val="22"/>
        </w:rPr>
      </w:pPr>
    </w:p>
    <w:p w:rsidR="000A7DAB" w:rsidRPr="000A7DAB" w:rsidRDefault="000A7DAB" w:rsidP="000A7DAB">
      <w:pPr>
        <w:jc w:val="right"/>
        <w:rPr>
          <w:rFonts w:ascii="Minion Pro" w:hAnsi="Minion Pro"/>
          <w:b/>
          <w:sz w:val="22"/>
          <w:szCs w:val="22"/>
        </w:rPr>
      </w:pPr>
      <w:r w:rsidRPr="000A7DAB">
        <w:rPr>
          <w:rFonts w:ascii="Minion Pro" w:hAnsi="Minion Pro"/>
          <w:sz w:val="22"/>
          <w:szCs w:val="22"/>
        </w:rPr>
        <w:tab/>
      </w:r>
      <w:r w:rsidRPr="000A7DAB">
        <w:rPr>
          <w:rFonts w:ascii="Minion Pro" w:hAnsi="Minion Pro"/>
          <w:sz w:val="22"/>
          <w:szCs w:val="22"/>
        </w:rPr>
        <w:tab/>
      </w:r>
      <w:r w:rsidRPr="000A7DAB">
        <w:rPr>
          <w:rFonts w:ascii="Minion Pro" w:hAnsi="Minion Pro"/>
          <w:sz w:val="22"/>
          <w:szCs w:val="22"/>
        </w:rPr>
        <w:tab/>
      </w:r>
      <w:r w:rsidRPr="000A7DAB">
        <w:rPr>
          <w:rFonts w:ascii="Minion Pro" w:hAnsi="Minion Pro"/>
          <w:sz w:val="22"/>
          <w:szCs w:val="22"/>
        </w:rPr>
        <w:tab/>
      </w:r>
      <w:r w:rsidRPr="000A7DAB">
        <w:rPr>
          <w:rFonts w:ascii="Minion Pro" w:hAnsi="Minion Pro"/>
          <w:sz w:val="22"/>
          <w:szCs w:val="22"/>
        </w:rPr>
        <w:tab/>
      </w:r>
      <w:r w:rsidRPr="000A7DAB">
        <w:rPr>
          <w:rFonts w:ascii="Minion Pro" w:hAnsi="Minion Pro"/>
          <w:sz w:val="22"/>
          <w:szCs w:val="22"/>
        </w:rPr>
        <w:tab/>
      </w:r>
      <w:r w:rsidRPr="000A7DAB">
        <w:rPr>
          <w:rFonts w:ascii="Minion Pro" w:hAnsi="Minion Pro"/>
          <w:sz w:val="22"/>
          <w:szCs w:val="22"/>
        </w:rPr>
        <w:tab/>
      </w:r>
      <w:r w:rsidRPr="000A7DAB">
        <w:rPr>
          <w:rFonts w:ascii="Minion Pro" w:hAnsi="Minion Pro"/>
          <w:b/>
          <w:sz w:val="22"/>
          <w:szCs w:val="22"/>
        </w:rPr>
        <w:t>CONTRATO Nº XXX/2023/SESC/AR/CE</w:t>
      </w:r>
    </w:p>
    <w:p w:rsidR="000A7DAB" w:rsidRPr="000A7DAB" w:rsidRDefault="000A7DAB" w:rsidP="000A7DAB">
      <w:pPr>
        <w:jc w:val="both"/>
        <w:rPr>
          <w:rFonts w:ascii="Minion Pro" w:hAnsi="Minion Pro"/>
          <w:sz w:val="22"/>
          <w:szCs w:val="22"/>
        </w:rPr>
      </w:pPr>
    </w:p>
    <w:p w:rsidR="000A7DAB" w:rsidRPr="000A7DAB" w:rsidRDefault="000A7DAB" w:rsidP="000A7DAB">
      <w:pPr>
        <w:jc w:val="center"/>
        <w:rPr>
          <w:rFonts w:ascii="Minion Pro" w:hAnsi="Minion Pro"/>
          <w:b/>
          <w:sz w:val="22"/>
          <w:szCs w:val="22"/>
          <w:u w:val="single"/>
        </w:rPr>
      </w:pPr>
      <w:r w:rsidRPr="000A7DAB">
        <w:rPr>
          <w:rFonts w:ascii="Minion Pro" w:hAnsi="Minion Pro"/>
          <w:b/>
          <w:sz w:val="22"/>
          <w:szCs w:val="22"/>
          <w:u w:val="single"/>
        </w:rPr>
        <w:t>PARTES</w:t>
      </w:r>
    </w:p>
    <w:p w:rsidR="000A7DAB" w:rsidRPr="000A7DAB" w:rsidRDefault="000A7DAB" w:rsidP="000A7DAB">
      <w:pPr>
        <w:jc w:val="both"/>
        <w:rPr>
          <w:rFonts w:ascii="Minion Pro" w:hAnsi="Minion Pro"/>
          <w:sz w:val="22"/>
          <w:szCs w:val="22"/>
        </w:rPr>
      </w:pPr>
    </w:p>
    <w:p w:rsidR="000A7DAB" w:rsidRPr="000A7DAB" w:rsidRDefault="000A7DAB" w:rsidP="000A7DAB">
      <w:pPr>
        <w:jc w:val="both"/>
        <w:rPr>
          <w:rFonts w:ascii="Minion Pro" w:hAnsi="Minion Pro"/>
          <w:sz w:val="22"/>
          <w:szCs w:val="22"/>
        </w:rPr>
      </w:pPr>
      <w:r w:rsidRPr="000A7DAB">
        <w:rPr>
          <w:rFonts w:ascii="Minion Pro" w:hAnsi="Minion Pro"/>
          <w:b/>
          <w:sz w:val="22"/>
          <w:szCs w:val="22"/>
        </w:rPr>
        <w:t>I –</w:t>
      </w:r>
      <w:r w:rsidRPr="000A7DAB">
        <w:rPr>
          <w:rFonts w:ascii="Minion Pro" w:hAnsi="Minion Pro"/>
          <w:sz w:val="22"/>
          <w:szCs w:val="22"/>
        </w:rPr>
        <w:t xml:space="preserve"> </w:t>
      </w:r>
      <w:r w:rsidRPr="000A7DAB">
        <w:rPr>
          <w:rFonts w:ascii="Minion Pro" w:hAnsi="Minion Pro"/>
          <w:b/>
          <w:sz w:val="22"/>
          <w:szCs w:val="22"/>
        </w:rPr>
        <w:t>O SERVIÇO SOCIAL DO COMERCIO – SESC</w:t>
      </w:r>
      <w:r w:rsidRPr="000A7DAB">
        <w:rPr>
          <w:rFonts w:ascii="Minion Pro" w:hAnsi="Minion Pro"/>
          <w:sz w:val="22"/>
          <w:szCs w:val="22"/>
        </w:rPr>
        <w:t xml:space="preserve"> - Administração Regional no Estado do Ceará, pessoa jurídica de direito privado sem fins lucrativos, criada pelo Decreto-Lei 9.853, de 13 de setembro de 1946, com inscrição no CNPJ.MF nº 03.612.122/0001-27, ambas pertencentes ao Sistema </w:t>
      </w:r>
      <w:proofErr w:type="spellStart"/>
      <w:r w:rsidRPr="000A7DAB">
        <w:rPr>
          <w:rFonts w:ascii="Minion Pro" w:hAnsi="Minion Pro"/>
          <w:sz w:val="22"/>
          <w:szCs w:val="22"/>
        </w:rPr>
        <w:t>Fecomércio</w:t>
      </w:r>
      <w:proofErr w:type="spellEnd"/>
      <w:r w:rsidRPr="000A7DAB">
        <w:rPr>
          <w:rFonts w:ascii="Minion Pro" w:hAnsi="Minion Pro"/>
          <w:sz w:val="22"/>
          <w:szCs w:val="22"/>
        </w:rPr>
        <w:t xml:space="preserve">, através da sua Administração Regional no Estado do Ceará, com sede e foro nesta Capital, Rua Pereira </w:t>
      </w:r>
      <w:proofErr w:type="spellStart"/>
      <w:r w:rsidRPr="000A7DAB">
        <w:rPr>
          <w:rFonts w:ascii="Minion Pro" w:hAnsi="Minion Pro"/>
          <w:sz w:val="22"/>
          <w:szCs w:val="22"/>
        </w:rPr>
        <w:t>Filgueiras</w:t>
      </w:r>
      <w:proofErr w:type="spellEnd"/>
      <w:r w:rsidRPr="000A7DAB">
        <w:rPr>
          <w:rFonts w:ascii="Minion Pro" w:hAnsi="Minion Pro"/>
          <w:sz w:val="22"/>
          <w:szCs w:val="22"/>
        </w:rPr>
        <w:t xml:space="preserve">, 1070, Centro – Fortaleza/CE, neste ato representado pelo Superintendente de Ações Integradas SESC e SENAC/CE, </w:t>
      </w:r>
      <w:r w:rsidRPr="000A7DAB">
        <w:rPr>
          <w:rFonts w:ascii="Minion Pro" w:hAnsi="Minion Pro" w:cs="Calibri"/>
          <w:b/>
          <w:sz w:val="22"/>
          <w:szCs w:val="22"/>
        </w:rPr>
        <w:t xml:space="preserve">Henrique Jorge </w:t>
      </w:r>
      <w:proofErr w:type="spellStart"/>
      <w:r w:rsidRPr="000A7DAB">
        <w:rPr>
          <w:rFonts w:ascii="Minion Pro" w:hAnsi="Minion Pro" w:cs="Calibri"/>
          <w:b/>
          <w:sz w:val="22"/>
          <w:szCs w:val="22"/>
        </w:rPr>
        <w:t>Javi</w:t>
      </w:r>
      <w:proofErr w:type="spellEnd"/>
      <w:r w:rsidRPr="000A7DAB">
        <w:rPr>
          <w:rFonts w:ascii="Minion Pro" w:hAnsi="Minion Pro" w:cs="Calibri"/>
          <w:b/>
          <w:sz w:val="22"/>
          <w:szCs w:val="22"/>
        </w:rPr>
        <w:t xml:space="preserve"> de Sousa</w:t>
      </w:r>
      <w:r w:rsidRPr="000A7DAB">
        <w:rPr>
          <w:rFonts w:ascii="Minion Pro" w:hAnsi="Minion Pro"/>
          <w:sz w:val="22"/>
          <w:szCs w:val="22"/>
        </w:rPr>
        <w:t xml:space="preserve">, doravante denominado </w:t>
      </w:r>
      <w:r w:rsidRPr="000A7DAB">
        <w:rPr>
          <w:rFonts w:ascii="Minion Pro" w:hAnsi="Minion Pro"/>
          <w:b/>
          <w:sz w:val="22"/>
          <w:szCs w:val="22"/>
        </w:rPr>
        <w:t>SESC</w:t>
      </w:r>
      <w:r w:rsidRPr="000A7DAB">
        <w:rPr>
          <w:rFonts w:ascii="Minion Pro" w:hAnsi="Minion Pro"/>
          <w:sz w:val="22"/>
          <w:szCs w:val="22"/>
        </w:rPr>
        <w:t>, resolve firmar contrato com a empresa;</w:t>
      </w:r>
    </w:p>
    <w:p w:rsidR="000A7DAB" w:rsidRPr="000A7DAB" w:rsidRDefault="000A7DAB" w:rsidP="000A7DAB">
      <w:pPr>
        <w:jc w:val="both"/>
        <w:rPr>
          <w:rFonts w:ascii="Minion Pro" w:hAnsi="Minion Pro"/>
          <w:sz w:val="22"/>
          <w:szCs w:val="22"/>
        </w:rPr>
      </w:pPr>
    </w:p>
    <w:p w:rsidR="000A7DAB" w:rsidRPr="000A7DAB" w:rsidRDefault="000A7DAB" w:rsidP="000A7DAB">
      <w:pPr>
        <w:jc w:val="both"/>
        <w:rPr>
          <w:rFonts w:ascii="Minion Pro" w:hAnsi="Minion Pro"/>
          <w:sz w:val="22"/>
          <w:szCs w:val="22"/>
        </w:rPr>
      </w:pPr>
      <w:r w:rsidRPr="000A7DAB">
        <w:rPr>
          <w:rFonts w:ascii="Minion Pro" w:hAnsi="Minion Pro"/>
          <w:b/>
          <w:sz w:val="22"/>
          <w:szCs w:val="22"/>
        </w:rPr>
        <w:t>II – XXXXXXXXXXXX</w:t>
      </w:r>
      <w:r w:rsidRPr="000A7DAB">
        <w:rPr>
          <w:rFonts w:ascii="Minion Pro" w:hAnsi="Minion Pro"/>
          <w:sz w:val="22"/>
          <w:szCs w:val="22"/>
        </w:rPr>
        <w:t xml:space="preserve">, </w:t>
      </w:r>
      <w:r w:rsidRPr="000A7DAB">
        <w:rPr>
          <w:rFonts w:ascii="Minion Pro" w:hAnsi="Minion Pro"/>
          <w:color w:val="000000" w:themeColor="text1"/>
          <w:sz w:val="22"/>
          <w:szCs w:val="22"/>
        </w:rPr>
        <w:t xml:space="preserve">empresa privada com sede e foro na </w:t>
      </w:r>
      <w:proofErr w:type="spellStart"/>
      <w:r w:rsidRPr="000A7DAB">
        <w:rPr>
          <w:rFonts w:ascii="Minion Pro" w:hAnsi="Minion Pro"/>
          <w:color w:val="000000" w:themeColor="text1"/>
          <w:sz w:val="22"/>
          <w:szCs w:val="22"/>
        </w:rPr>
        <w:t>xxxxxxxxxxx</w:t>
      </w:r>
      <w:proofErr w:type="spellEnd"/>
      <w:r w:rsidRPr="000A7DAB">
        <w:rPr>
          <w:rFonts w:ascii="Minion Pro" w:hAnsi="Minion Pro"/>
          <w:color w:val="000000" w:themeColor="text1"/>
          <w:sz w:val="22"/>
          <w:szCs w:val="22"/>
        </w:rPr>
        <w:t xml:space="preserve">, inscrita no CNPJ sob o nº </w:t>
      </w:r>
      <w:proofErr w:type="spellStart"/>
      <w:r w:rsidRPr="000A7DAB">
        <w:rPr>
          <w:rFonts w:ascii="Minion Pro" w:hAnsi="Minion Pro"/>
          <w:color w:val="000000" w:themeColor="text1"/>
          <w:sz w:val="22"/>
          <w:szCs w:val="22"/>
        </w:rPr>
        <w:t>xxxxxxxx</w:t>
      </w:r>
      <w:proofErr w:type="spellEnd"/>
      <w:r w:rsidRPr="000A7DAB">
        <w:rPr>
          <w:rFonts w:ascii="Minion Pro" w:hAnsi="Minion Pro"/>
          <w:color w:val="000000" w:themeColor="text1"/>
          <w:sz w:val="22"/>
          <w:szCs w:val="22"/>
        </w:rPr>
        <w:t xml:space="preserve">, </w:t>
      </w:r>
      <w:r w:rsidRPr="000A7DAB">
        <w:rPr>
          <w:rFonts w:ascii="Minion Pro" w:hAnsi="Minion Pro"/>
          <w:b/>
          <w:color w:val="000000" w:themeColor="text1"/>
          <w:sz w:val="22"/>
          <w:szCs w:val="22"/>
        </w:rPr>
        <w:t xml:space="preserve">CNAE </w:t>
      </w:r>
      <w:proofErr w:type="spellStart"/>
      <w:r w:rsidRPr="000A7DAB">
        <w:rPr>
          <w:rFonts w:ascii="Minion Pro" w:hAnsi="Minion Pro" w:cs="Calibri"/>
          <w:b/>
          <w:sz w:val="22"/>
          <w:szCs w:val="22"/>
        </w:rPr>
        <w:t>xxxxxxxx</w:t>
      </w:r>
      <w:proofErr w:type="spellEnd"/>
      <w:r w:rsidRPr="000A7DAB">
        <w:rPr>
          <w:rFonts w:ascii="Minion Pro" w:hAnsi="Minion Pro" w:cs="Calibri"/>
          <w:sz w:val="22"/>
          <w:szCs w:val="22"/>
        </w:rPr>
        <w:t xml:space="preserve"> - Atividades </w:t>
      </w:r>
      <w:proofErr w:type="spellStart"/>
      <w:r w:rsidRPr="000A7DAB">
        <w:rPr>
          <w:rFonts w:ascii="Minion Pro" w:hAnsi="Minion Pro" w:cs="Calibri"/>
          <w:sz w:val="22"/>
          <w:szCs w:val="22"/>
        </w:rPr>
        <w:t>xxxxxxxxxx</w:t>
      </w:r>
      <w:proofErr w:type="spellEnd"/>
      <w:r w:rsidRPr="000A7DAB">
        <w:rPr>
          <w:rFonts w:ascii="Minion Pro" w:hAnsi="Minion Pro"/>
          <w:bCs/>
          <w:color w:val="000000" w:themeColor="text1"/>
          <w:sz w:val="22"/>
          <w:szCs w:val="22"/>
        </w:rPr>
        <w:t>,</w:t>
      </w:r>
      <w:r w:rsidRPr="000A7DAB">
        <w:rPr>
          <w:rFonts w:ascii="Minion Pro" w:hAnsi="Minion Pro"/>
          <w:b/>
          <w:bCs/>
          <w:color w:val="000000" w:themeColor="text1"/>
          <w:sz w:val="22"/>
          <w:szCs w:val="22"/>
        </w:rPr>
        <w:t xml:space="preserve"> </w:t>
      </w:r>
      <w:r w:rsidRPr="000A7DAB">
        <w:rPr>
          <w:rFonts w:ascii="Minion Pro" w:hAnsi="Minion Pro"/>
          <w:color w:val="000000" w:themeColor="text1"/>
          <w:sz w:val="22"/>
          <w:szCs w:val="22"/>
        </w:rPr>
        <w:t xml:space="preserve">representado por </w:t>
      </w:r>
      <w:proofErr w:type="spellStart"/>
      <w:r w:rsidRPr="000A7DAB">
        <w:rPr>
          <w:rFonts w:ascii="Minion Pro" w:hAnsi="Minion Pro"/>
          <w:b/>
          <w:sz w:val="22"/>
          <w:szCs w:val="22"/>
        </w:rPr>
        <w:t>xxxxxxxxx</w:t>
      </w:r>
      <w:proofErr w:type="spellEnd"/>
      <w:r w:rsidRPr="000A7DAB">
        <w:rPr>
          <w:rFonts w:ascii="Minion Pro" w:hAnsi="Minion Pro"/>
          <w:color w:val="000000" w:themeColor="text1"/>
          <w:sz w:val="22"/>
          <w:szCs w:val="22"/>
        </w:rPr>
        <w:t xml:space="preserve"> (em atenção à LGPD, os dados pessoais estão arquivados processo licitatório), doravante denominada </w:t>
      </w:r>
      <w:r w:rsidRPr="000A7DAB">
        <w:rPr>
          <w:rFonts w:ascii="Minion Pro" w:hAnsi="Minion Pro"/>
          <w:b/>
          <w:color w:val="000000" w:themeColor="text1"/>
          <w:sz w:val="22"/>
          <w:szCs w:val="22"/>
        </w:rPr>
        <w:t>CONTRATADA</w:t>
      </w:r>
      <w:r w:rsidRPr="000A7DAB">
        <w:rPr>
          <w:rFonts w:ascii="Minion Pro" w:hAnsi="Minion Pro"/>
          <w:sz w:val="22"/>
          <w:szCs w:val="22"/>
        </w:rPr>
        <w:t>.</w:t>
      </w:r>
    </w:p>
    <w:p w:rsidR="000A7DAB" w:rsidRPr="000A7DAB" w:rsidRDefault="000A7DAB" w:rsidP="000A7DAB">
      <w:pPr>
        <w:jc w:val="both"/>
        <w:rPr>
          <w:rFonts w:ascii="Minion Pro" w:hAnsi="Minion Pro"/>
          <w:sz w:val="22"/>
          <w:szCs w:val="22"/>
        </w:rPr>
      </w:pPr>
    </w:p>
    <w:p w:rsidR="000A7DAB" w:rsidRPr="000A7DAB" w:rsidRDefault="000A7DAB" w:rsidP="000A7DAB">
      <w:pPr>
        <w:jc w:val="center"/>
        <w:rPr>
          <w:rFonts w:ascii="Minion Pro" w:hAnsi="Minion Pro"/>
          <w:b/>
          <w:sz w:val="22"/>
          <w:szCs w:val="22"/>
          <w:u w:val="single"/>
        </w:rPr>
      </w:pPr>
      <w:r w:rsidRPr="000A7DAB">
        <w:rPr>
          <w:rFonts w:ascii="Minion Pro" w:hAnsi="Minion Pro"/>
          <w:b/>
          <w:sz w:val="22"/>
          <w:szCs w:val="22"/>
          <w:u w:val="single"/>
        </w:rPr>
        <w:t>FUNDAMENTOS NORMATIVOS</w:t>
      </w:r>
    </w:p>
    <w:p w:rsidR="000A7DAB" w:rsidRPr="000A7DAB" w:rsidRDefault="000A7DAB" w:rsidP="000A7DAB">
      <w:pPr>
        <w:jc w:val="both"/>
        <w:rPr>
          <w:rFonts w:ascii="Minion Pro" w:hAnsi="Minion Pro"/>
          <w:sz w:val="22"/>
          <w:szCs w:val="22"/>
        </w:rPr>
      </w:pPr>
    </w:p>
    <w:p w:rsidR="000A7DAB" w:rsidRPr="000A7DAB" w:rsidRDefault="000A7DAB" w:rsidP="000A7DAB">
      <w:pPr>
        <w:jc w:val="both"/>
        <w:rPr>
          <w:rFonts w:ascii="Minion Pro" w:hAnsi="Minion Pro"/>
          <w:sz w:val="22"/>
          <w:szCs w:val="22"/>
        </w:rPr>
      </w:pPr>
      <w:r w:rsidRPr="000A7DAB">
        <w:rPr>
          <w:rFonts w:ascii="Minion Pro" w:hAnsi="Minion Pro"/>
          <w:sz w:val="22"/>
          <w:szCs w:val="22"/>
        </w:rPr>
        <w:t xml:space="preserve">Os fundamentos normativos que regulam o presente Contrato são os regulamentos de licitações e contratos do </w:t>
      </w:r>
      <w:r w:rsidRPr="000A7DAB">
        <w:rPr>
          <w:rFonts w:ascii="Minion Pro" w:hAnsi="Minion Pro"/>
          <w:b/>
          <w:sz w:val="22"/>
          <w:szCs w:val="22"/>
        </w:rPr>
        <w:t>SESC</w:t>
      </w:r>
      <w:r w:rsidRPr="000A7DAB">
        <w:rPr>
          <w:rFonts w:ascii="Minion Pro" w:hAnsi="Minion Pro"/>
          <w:sz w:val="22"/>
          <w:szCs w:val="22"/>
        </w:rPr>
        <w:t xml:space="preserve"> (Resolução nº 1570/2023), que nortearam todo o </w:t>
      </w:r>
      <w:r w:rsidRPr="000A7DAB">
        <w:rPr>
          <w:rFonts w:ascii="Minion Pro" w:hAnsi="Minion Pro"/>
          <w:b/>
          <w:sz w:val="22"/>
          <w:szCs w:val="22"/>
        </w:rPr>
        <w:t>Processo Convite SESC nº 004/2023</w:t>
      </w:r>
      <w:r w:rsidRPr="000A7DAB">
        <w:rPr>
          <w:rFonts w:ascii="Minion Pro" w:hAnsi="Minion Pro"/>
          <w:sz w:val="22"/>
          <w:szCs w:val="22"/>
        </w:rPr>
        <w:t xml:space="preserve">, acompanhado do seu respectivo Instrumento Convocatório </w:t>
      </w:r>
      <w:r w:rsidRPr="000A7DAB">
        <w:rPr>
          <w:rFonts w:ascii="Minion Pro" w:hAnsi="Minion Pro"/>
          <w:color w:val="000000" w:themeColor="text1"/>
          <w:sz w:val="22"/>
          <w:szCs w:val="22"/>
        </w:rPr>
        <w:t>nº 112/2023</w:t>
      </w:r>
      <w:r w:rsidRPr="000A7DAB">
        <w:rPr>
          <w:rFonts w:ascii="Minion Pro" w:hAnsi="Minion Pro"/>
          <w:sz w:val="22"/>
          <w:szCs w:val="22"/>
        </w:rPr>
        <w:t xml:space="preserve">, bem como </w:t>
      </w:r>
      <w:proofErr w:type="spellStart"/>
      <w:r w:rsidRPr="000A7DAB">
        <w:rPr>
          <w:rFonts w:ascii="Minion Pro" w:hAnsi="Minion Pro"/>
          <w:sz w:val="22"/>
          <w:szCs w:val="22"/>
        </w:rPr>
        <w:t>arts</w:t>
      </w:r>
      <w:proofErr w:type="spellEnd"/>
      <w:r w:rsidRPr="000A7DAB">
        <w:rPr>
          <w:rFonts w:ascii="Minion Pro" w:hAnsi="Minion Pro"/>
          <w:sz w:val="22"/>
          <w:szCs w:val="22"/>
        </w:rPr>
        <w:t xml:space="preserve">. 593 e seguintes do Código Civil Brasileiro que a </w:t>
      </w:r>
      <w:r w:rsidRPr="000A7DAB">
        <w:rPr>
          <w:rFonts w:ascii="Minion Pro" w:hAnsi="Minion Pro"/>
          <w:b/>
          <w:sz w:val="22"/>
          <w:szCs w:val="22"/>
        </w:rPr>
        <w:t>CONTRATADA</w:t>
      </w:r>
      <w:r w:rsidRPr="000A7DAB">
        <w:rPr>
          <w:rFonts w:ascii="Minion Pro" w:hAnsi="Minion Pro"/>
          <w:sz w:val="22"/>
          <w:szCs w:val="22"/>
        </w:rPr>
        <w:t xml:space="preserve"> declara conhecer e aceitar, tudo tramitado e autorizado no SEND 53504.</w:t>
      </w:r>
    </w:p>
    <w:p w:rsidR="000A7DAB" w:rsidRPr="000A7DAB" w:rsidRDefault="000A7DAB" w:rsidP="000A7DAB">
      <w:pPr>
        <w:jc w:val="both"/>
        <w:rPr>
          <w:rFonts w:ascii="Minion Pro" w:hAnsi="Minion Pro"/>
          <w:sz w:val="22"/>
          <w:szCs w:val="22"/>
        </w:rPr>
      </w:pPr>
    </w:p>
    <w:p w:rsidR="000A7DAB" w:rsidRPr="000A7DAB" w:rsidRDefault="000A7DAB" w:rsidP="000A7DAB">
      <w:pPr>
        <w:jc w:val="center"/>
        <w:rPr>
          <w:rFonts w:ascii="Minion Pro" w:hAnsi="Minion Pro"/>
          <w:b/>
          <w:sz w:val="22"/>
          <w:szCs w:val="22"/>
          <w:u w:val="single"/>
        </w:rPr>
      </w:pPr>
      <w:r w:rsidRPr="000A7DAB">
        <w:rPr>
          <w:rFonts w:ascii="Minion Pro" w:hAnsi="Minion Pro"/>
          <w:b/>
          <w:sz w:val="22"/>
          <w:szCs w:val="22"/>
          <w:u w:val="single"/>
        </w:rPr>
        <w:t>CLÁUSULA PRIMEIRA – DA OBRIGAÇÃO DA CONTRATADA – DO COMPROMISSO AO CUMPRIMENTO DA LEI Nº 13.709/2018 – LEI GERAL DE PROTEÇÃO DE DADOS (LGPD)</w:t>
      </w:r>
    </w:p>
    <w:p w:rsidR="000A7DAB" w:rsidRPr="000A7DAB" w:rsidRDefault="000A7DAB" w:rsidP="000A7DAB">
      <w:pPr>
        <w:jc w:val="both"/>
        <w:rPr>
          <w:rFonts w:ascii="Minion Pro" w:hAnsi="Minion Pro"/>
          <w:sz w:val="22"/>
          <w:szCs w:val="22"/>
        </w:rPr>
      </w:pPr>
    </w:p>
    <w:p w:rsidR="000A7DAB" w:rsidRPr="000A7DAB" w:rsidRDefault="000A7DAB" w:rsidP="000A7DAB">
      <w:pPr>
        <w:jc w:val="both"/>
        <w:rPr>
          <w:rFonts w:ascii="Minion Pro" w:hAnsi="Minion Pro"/>
          <w:sz w:val="22"/>
          <w:szCs w:val="22"/>
        </w:rPr>
      </w:pPr>
      <w:r w:rsidRPr="000A7DAB">
        <w:rPr>
          <w:rFonts w:ascii="Minion Pro" w:hAnsi="Minion Pro"/>
          <w:sz w:val="22"/>
          <w:szCs w:val="22"/>
        </w:rPr>
        <w:t xml:space="preserve">1.1. A </w:t>
      </w:r>
      <w:r w:rsidRPr="000A7DAB">
        <w:rPr>
          <w:rFonts w:ascii="Minion Pro" w:hAnsi="Minion Pro"/>
          <w:b/>
          <w:sz w:val="22"/>
          <w:szCs w:val="22"/>
        </w:rPr>
        <w:t>CONTRATADA</w:t>
      </w:r>
      <w:r w:rsidRPr="000A7DAB">
        <w:rPr>
          <w:rFonts w:ascii="Minion Pro" w:hAnsi="Minion Pro"/>
          <w:sz w:val="22"/>
          <w:szCs w:val="22"/>
        </w:rPr>
        <w:t xml:space="preserve"> obriga-se, além das Cláusulas constantes neste Contrato e nos aditivos quando formalizados, a cumprir a Lei Geral de Proteção de Dados (LGPD), procedendo ao tratamento de dados e comprometendo-se a manter o sigilo das informações prestadas pelo </w:t>
      </w:r>
      <w:r w:rsidRPr="000A7DAB">
        <w:rPr>
          <w:rFonts w:ascii="Minion Pro" w:hAnsi="Minion Pro"/>
          <w:b/>
          <w:sz w:val="22"/>
          <w:szCs w:val="22"/>
        </w:rPr>
        <w:t>SESC</w:t>
      </w:r>
      <w:r w:rsidRPr="000A7DAB">
        <w:rPr>
          <w:rFonts w:ascii="Minion Pro" w:hAnsi="Minion Pro"/>
          <w:sz w:val="22"/>
          <w:szCs w:val="22"/>
        </w:rPr>
        <w:t>.</w:t>
      </w:r>
    </w:p>
    <w:p w:rsidR="000A7DAB" w:rsidRPr="000A7DAB" w:rsidRDefault="000A7DAB" w:rsidP="000A7DAB">
      <w:pPr>
        <w:jc w:val="both"/>
        <w:rPr>
          <w:rFonts w:ascii="Minion Pro" w:hAnsi="Minion Pro"/>
          <w:sz w:val="22"/>
          <w:szCs w:val="22"/>
        </w:rPr>
      </w:pPr>
    </w:p>
    <w:p w:rsidR="000A7DAB" w:rsidRPr="000A7DAB" w:rsidRDefault="000A7DAB" w:rsidP="000A7DAB">
      <w:pPr>
        <w:jc w:val="center"/>
        <w:rPr>
          <w:rFonts w:ascii="Minion Pro" w:hAnsi="Minion Pro"/>
          <w:b/>
          <w:sz w:val="22"/>
          <w:szCs w:val="22"/>
          <w:u w:val="single"/>
        </w:rPr>
      </w:pPr>
      <w:r w:rsidRPr="000A7DAB">
        <w:rPr>
          <w:rFonts w:ascii="Minion Pro" w:hAnsi="Minion Pro"/>
          <w:b/>
          <w:sz w:val="22"/>
          <w:szCs w:val="22"/>
          <w:u w:val="single"/>
        </w:rPr>
        <w:t>CLÁUSULA SEGUNDA – DO OBJETO</w:t>
      </w:r>
    </w:p>
    <w:p w:rsidR="000A7DAB" w:rsidRPr="000A7DAB" w:rsidRDefault="000A7DAB" w:rsidP="000A7DAB">
      <w:pPr>
        <w:jc w:val="both"/>
        <w:rPr>
          <w:rFonts w:ascii="Minion Pro" w:hAnsi="Minion Pro"/>
          <w:sz w:val="22"/>
          <w:szCs w:val="22"/>
        </w:rPr>
      </w:pPr>
    </w:p>
    <w:p w:rsidR="000A7DAB" w:rsidRPr="000A7DAB" w:rsidRDefault="000A7DAB" w:rsidP="000A7DAB">
      <w:pPr>
        <w:contextualSpacing/>
        <w:jc w:val="both"/>
        <w:rPr>
          <w:rFonts w:ascii="Minion Pro" w:eastAsia="Times New Roman" w:hAnsi="Minion Pro" w:cs="Times New Roman"/>
          <w:b/>
          <w:sz w:val="22"/>
          <w:szCs w:val="22"/>
          <w:lang w:eastAsia="pt-BR"/>
        </w:rPr>
      </w:pPr>
      <w:r w:rsidRPr="000A7DAB">
        <w:rPr>
          <w:rFonts w:ascii="Minion Pro" w:eastAsia="Times New Roman" w:hAnsi="Minion Pro" w:cs="Times New Roman"/>
          <w:sz w:val="22"/>
          <w:szCs w:val="22"/>
          <w:lang w:eastAsia="pt-BR"/>
        </w:rPr>
        <w:t>2.1.</w:t>
      </w:r>
      <w:r w:rsidRPr="000A7DAB">
        <w:rPr>
          <w:rFonts w:ascii="Minion Pro" w:eastAsia="Times New Roman" w:hAnsi="Minion Pro" w:cs="Times New Roman"/>
          <w:sz w:val="22"/>
          <w:szCs w:val="22"/>
          <w:lang w:eastAsia="pt-BR"/>
        </w:rPr>
        <w:tab/>
        <w:t xml:space="preserve">O objeto do presente </w:t>
      </w:r>
      <w:r w:rsidRPr="000A7DAB">
        <w:rPr>
          <w:rFonts w:ascii="Minion Pro" w:hAnsi="Minion Pro" w:cs="Calibri"/>
          <w:color w:val="000000" w:themeColor="text1"/>
          <w:sz w:val="22"/>
          <w:szCs w:val="22"/>
        </w:rPr>
        <w:t xml:space="preserve">Contrato se refere à </w:t>
      </w:r>
      <w:r w:rsidRPr="000A7DAB">
        <w:rPr>
          <w:rFonts w:ascii="Minion Pro" w:hAnsi="Minion Pro" w:cs="Calibri"/>
          <w:b/>
          <w:caps/>
          <w:color w:val="000000" w:themeColor="text1"/>
          <w:sz w:val="22"/>
          <w:szCs w:val="22"/>
        </w:rPr>
        <w:t>Contratação de empresa especializada em serviço de elaboração de projetos básicos e executivos para construção do centro cultural, restaurante e academia – em fortaleza – estimtiva de área construída de 14.000 m² - incluso estacionamento e edificação</w:t>
      </w:r>
      <w:r w:rsidRPr="000A7DAB">
        <w:rPr>
          <w:rFonts w:ascii="Minion Pro" w:eastAsia="Times New Roman" w:hAnsi="Minion Pro" w:cs="Calibri"/>
          <w:color w:val="000000" w:themeColor="text1"/>
          <w:sz w:val="22"/>
          <w:szCs w:val="22"/>
          <w:lang w:eastAsia="pt-BR"/>
        </w:rPr>
        <w:t>, tudo conforme as condições estabelecidas na proposta comercial firmada pela Contratada, no TR que acompanha o Edital e que passam a integrar este instrumento, independentemente de transcrição, inclusive para penalidades.</w:t>
      </w:r>
    </w:p>
    <w:p w:rsidR="000A7DAB" w:rsidRPr="000A7DAB" w:rsidRDefault="000A7DAB" w:rsidP="000A7DAB">
      <w:pPr>
        <w:jc w:val="both"/>
        <w:rPr>
          <w:rFonts w:ascii="Minion Pro" w:hAnsi="Minion Pro"/>
          <w:sz w:val="22"/>
          <w:szCs w:val="22"/>
        </w:rPr>
      </w:pPr>
    </w:p>
    <w:p w:rsidR="000A7DAB" w:rsidRPr="000A7DAB" w:rsidRDefault="000A7DAB" w:rsidP="000A7DAB">
      <w:pPr>
        <w:jc w:val="both"/>
        <w:rPr>
          <w:rFonts w:ascii="Minion Pro" w:hAnsi="Minion Pro"/>
          <w:sz w:val="22"/>
          <w:szCs w:val="22"/>
        </w:rPr>
      </w:pPr>
      <w:r w:rsidRPr="000A7DAB">
        <w:rPr>
          <w:rFonts w:ascii="Minion Pro" w:hAnsi="Minion Pro"/>
          <w:b/>
          <w:sz w:val="22"/>
          <w:szCs w:val="22"/>
        </w:rPr>
        <w:t>PARÁGRAFO PRIMEIRO</w:t>
      </w:r>
      <w:r w:rsidRPr="000A7DAB">
        <w:rPr>
          <w:rFonts w:ascii="Minion Pro" w:hAnsi="Minion Pro"/>
          <w:sz w:val="22"/>
          <w:szCs w:val="22"/>
        </w:rPr>
        <w:t xml:space="preserve"> - Consigna-se de forma expressa as seguintes informações:</w:t>
      </w:r>
    </w:p>
    <w:p w:rsidR="000A7DAB" w:rsidRPr="000A7DAB" w:rsidRDefault="000A7DAB" w:rsidP="000A7DAB">
      <w:pPr>
        <w:jc w:val="both"/>
        <w:rPr>
          <w:rFonts w:ascii="Minion Pro" w:hAnsi="Minion Pro"/>
          <w:sz w:val="22"/>
          <w:szCs w:val="22"/>
        </w:rPr>
      </w:pPr>
      <w:r w:rsidRPr="000A7DAB">
        <w:rPr>
          <w:rFonts w:ascii="Minion Pro" w:hAnsi="Minion Pro"/>
          <w:sz w:val="22"/>
          <w:szCs w:val="22"/>
        </w:rPr>
        <w:t xml:space="preserve">a) processo compartilhado: </w:t>
      </w:r>
      <w:r w:rsidRPr="000A7DAB">
        <w:rPr>
          <w:rFonts w:ascii="Minion Pro" w:hAnsi="Minion Pro"/>
          <w:b/>
          <w:sz w:val="22"/>
          <w:szCs w:val="22"/>
        </w:rPr>
        <w:t>SESC</w:t>
      </w:r>
      <w:r w:rsidRPr="000A7DAB">
        <w:rPr>
          <w:rFonts w:ascii="Minion Pro" w:hAnsi="Minion Pro"/>
          <w:sz w:val="22"/>
          <w:szCs w:val="22"/>
        </w:rPr>
        <w:t>;</w:t>
      </w:r>
    </w:p>
    <w:p w:rsidR="000A7DAB" w:rsidRPr="000A7DAB" w:rsidRDefault="000A7DAB" w:rsidP="000A7DAB">
      <w:pPr>
        <w:jc w:val="both"/>
        <w:rPr>
          <w:rFonts w:ascii="Minion Pro" w:hAnsi="Minion Pro"/>
          <w:sz w:val="22"/>
          <w:szCs w:val="22"/>
        </w:rPr>
      </w:pPr>
      <w:r w:rsidRPr="000A7DAB">
        <w:rPr>
          <w:rFonts w:ascii="Minion Pro" w:hAnsi="Minion Pro"/>
          <w:sz w:val="22"/>
          <w:szCs w:val="22"/>
        </w:rPr>
        <w:t>b) número do protocolo interno/</w:t>
      </w:r>
      <w:r w:rsidRPr="000A7DAB">
        <w:rPr>
          <w:rFonts w:ascii="Minion Pro" w:hAnsi="Minion Pro"/>
          <w:b/>
          <w:sz w:val="22"/>
          <w:szCs w:val="22"/>
        </w:rPr>
        <w:t>SEND: 53504</w:t>
      </w:r>
      <w:r w:rsidRPr="000A7DAB">
        <w:rPr>
          <w:rFonts w:ascii="Minion Pro" w:hAnsi="Minion Pro"/>
          <w:sz w:val="22"/>
          <w:szCs w:val="22"/>
        </w:rPr>
        <w:t>;</w:t>
      </w:r>
    </w:p>
    <w:p w:rsidR="000A7DAB" w:rsidRPr="000A7DAB" w:rsidRDefault="000A7DAB" w:rsidP="000A7DAB">
      <w:pPr>
        <w:jc w:val="both"/>
        <w:rPr>
          <w:rFonts w:ascii="Minion Pro" w:hAnsi="Minion Pro"/>
          <w:sz w:val="22"/>
          <w:szCs w:val="22"/>
        </w:rPr>
      </w:pPr>
      <w:r w:rsidRPr="000A7DAB">
        <w:rPr>
          <w:rFonts w:ascii="Minion Pro" w:hAnsi="Minion Pro"/>
          <w:sz w:val="22"/>
          <w:szCs w:val="22"/>
        </w:rPr>
        <w:t xml:space="preserve">c) instrumento convocatório: </w:t>
      </w:r>
      <w:r w:rsidRPr="000A7DAB">
        <w:rPr>
          <w:rFonts w:ascii="Minion Pro" w:hAnsi="Minion Pro"/>
          <w:color w:val="000000" w:themeColor="text1"/>
          <w:sz w:val="22"/>
          <w:szCs w:val="22"/>
        </w:rPr>
        <w:t>112/2023</w:t>
      </w:r>
      <w:r w:rsidRPr="000A7DAB">
        <w:rPr>
          <w:rFonts w:ascii="Minion Pro" w:hAnsi="Minion Pro"/>
          <w:sz w:val="22"/>
          <w:szCs w:val="22"/>
        </w:rPr>
        <w:t>;</w:t>
      </w:r>
    </w:p>
    <w:p w:rsidR="000A7DAB" w:rsidRPr="000A7DAB" w:rsidRDefault="000A7DAB" w:rsidP="000A7DAB">
      <w:pPr>
        <w:jc w:val="both"/>
        <w:rPr>
          <w:rFonts w:ascii="Minion Pro" w:hAnsi="Minion Pro"/>
          <w:sz w:val="22"/>
          <w:szCs w:val="22"/>
        </w:rPr>
      </w:pPr>
      <w:r w:rsidRPr="000A7DAB">
        <w:rPr>
          <w:rFonts w:ascii="Minion Pro" w:hAnsi="Minion Pro"/>
          <w:sz w:val="22"/>
          <w:szCs w:val="22"/>
        </w:rPr>
        <w:t xml:space="preserve">d) data da publicação: </w:t>
      </w:r>
      <w:r w:rsidRPr="000A7DAB">
        <w:rPr>
          <w:rFonts w:ascii="Minion Pro" w:hAnsi="Minion Pro"/>
          <w:color w:val="FF0000"/>
          <w:sz w:val="22"/>
          <w:szCs w:val="22"/>
        </w:rPr>
        <w:t>XX/XX/2024</w:t>
      </w:r>
      <w:r w:rsidRPr="000A7DAB">
        <w:rPr>
          <w:rFonts w:ascii="Minion Pro" w:hAnsi="Minion Pro"/>
          <w:sz w:val="22"/>
          <w:szCs w:val="22"/>
        </w:rPr>
        <w:t>;</w:t>
      </w:r>
    </w:p>
    <w:p w:rsidR="000A7DAB" w:rsidRPr="000A7DAB" w:rsidRDefault="000A7DAB" w:rsidP="000A7DAB">
      <w:pPr>
        <w:jc w:val="both"/>
        <w:rPr>
          <w:rFonts w:ascii="Minion Pro" w:hAnsi="Minion Pro"/>
          <w:sz w:val="22"/>
          <w:szCs w:val="22"/>
        </w:rPr>
      </w:pPr>
      <w:r w:rsidRPr="000A7DAB">
        <w:rPr>
          <w:rFonts w:ascii="Minion Pro" w:hAnsi="Minion Pro"/>
          <w:sz w:val="22"/>
          <w:szCs w:val="22"/>
        </w:rPr>
        <w:t xml:space="preserve">e) data da homologação: </w:t>
      </w:r>
      <w:r w:rsidRPr="000A7DAB">
        <w:rPr>
          <w:rFonts w:ascii="Minion Pro" w:hAnsi="Minion Pro"/>
          <w:color w:val="FF0000"/>
          <w:sz w:val="22"/>
          <w:szCs w:val="22"/>
        </w:rPr>
        <w:t>XX/XX/2024</w:t>
      </w:r>
      <w:r w:rsidRPr="000A7DAB">
        <w:rPr>
          <w:rFonts w:ascii="Minion Pro" w:hAnsi="Minion Pro"/>
          <w:sz w:val="22"/>
          <w:szCs w:val="22"/>
        </w:rPr>
        <w:t>;</w:t>
      </w:r>
    </w:p>
    <w:p w:rsidR="000A7DAB" w:rsidRPr="000A7DAB" w:rsidRDefault="000A7DAB" w:rsidP="000A7DAB">
      <w:pPr>
        <w:jc w:val="both"/>
        <w:rPr>
          <w:rFonts w:ascii="Minion Pro" w:hAnsi="Minion Pro"/>
          <w:sz w:val="22"/>
          <w:szCs w:val="22"/>
        </w:rPr>
      </w:pPr>
      <w:r w:rsidRPr="000A7DAB">
        <w:rPr>
          <w:rFonts w:ascii="Minion Pro" w:hAnsi="Minion Pro"/>
          <w:sz w:val="22"/>
          <w:szCs w:val="22"/>
        </w:rPr>
        <w:t xml:space="preserve">f)  natureza do objeto: </w:t>
      </w:r>
      <w:r w:rsidRPr="000A7DAB">
        <w:rPr>
          <w:rFonts w:ascii="Minion Pro" w:hAnsi="Minion Pro"/>
          <w:b/>
          <w:sz w:val="22"/>
          <w:szCs w:val="22"/>
        </w:rPr>
        <w:t>Serviço</w:t>
      </w:r>
      <w:r w:rsidRPr="000A7DAB">
        <w:rPr>
          <w:rFonts w:ascii="Minion Pro" w:hAnsi="Minion Pro"/>
          <w:sz w:val="22"/>
          <w:szCs w:val="22"/>
        </w:rPr>
        <w:t>;</w:t>
      </w:r>
    </w:p>
    <w:p w:rsidR="000A7DAB" w:rsidRPr="000A7DAB" w:rsidRDefault="000A7DAB" w:rsidP="000A7DAB">
      <w:pPr>
        <w:jc w:val="both"/>
        <w:rPr>
          <w:rFonts w:ascii="Minion Pro" w:hAnsi="Minion Pro"/>
          <w:sz w:val="22"/>
          <w:szCs w:val="22"/>
        </w:rPr>
      </w:pPr>
      <w:r w:rsidRPr="000A7DAB">
        <w:rPr>
          <w:rFonts w:ascii="Minion Pro" w:hAnsi="Minion Pro"/>
          <w:sz w:val="22"/>
          <w:szCs w:val="22"/>
        </w:rPr>
        <w:t xml:space="preserve">g) categoria do objeto: </w:t>
      </w:r>
      <w:proofErr w:type="spellStart"/>
      <w:r w:rsidRPr="000A7DAB">
        <w:rPr>
          <w:rFonts w:ascii="Minion Pro" w:hAnsi="Minion Pro"/>
          <w:b/>
          <w:color w:val="FF0000"/>
          <w:sz w:val="22"/>
          <w:szCs w:val="22"/>
        </w:rPr>
        <w:t>xxx</w:t>
      </w:r>
      <w:proofErr w:type="spellEnd"/>
      <w:r w:rsidRPr="000A7DAB">
        <w:rPr>
          <w:rFonts w:ascii="Minion Pro" w:hAnsi="Minion Pro"/>
          <w:color w:val="FF0000"/>
          <w:sz w:val="22"/>
          <w:szCs w:val="22"/>
        </w:rPr>
        <w:t>;</w:t>
      </w:r>
    </w:p>
    <w:p w:rsidR="000A7DAB" w:rsidRPr="000A7DAB" w:rsidRDefault="000A7DAB" w:rsidP="000A7DAB">
      <w:pPr>
        <w:jc w:val="both"/>
        <w:rPr>
          <w:rFonts w:ascii="Minion Pro" w:hAnsi="Minion Pro"/>
          <w:sz w:val="22"/>
          <w:szCs w:val="22"/>
        </w:rPr>
      </w:pPr>
      <w:r w:rsidRPr="000A7DAB">
        <w:rPr>
          <w:rFonts w:ascii="Minion Pro" w:hAnsi="Minion Pro"/>
          <w:sz w:val="22"/>
          <w:szCs w:val="22"/>
        </w:rPr>
        <w:t xml:space="preserve">h) critério de julgamento: </w:t>
      </w:r>
      <w:r w:rsidRPr="000A7DAB">
        <w:rPr>
          <w:rFonts w:ascii="Minion Pro" w:hAnsi="Minion Pro"/>
          <w:b/>
          <w:sz w:val="22"/>
          <w:szCs w:val="22"/>
        </w:rPr>
        <w:t>Técnica e preço</w:t>
      </w:r>
      <w:r w:rsidRPr="000A7DAB">
        <w:rPr>
          <w:rFonts w:ascii="Minion Pro" w:hAnsi="Minion Pro"/>
          <w:sz w:val="22"/>
          <w:szCs w:val="22"/>
        </w:rPr>
        <w:t>;</w:t>
      </w:r>
    </w:p>
    <w:p w:rsidR="000A7DAB" w:rsidRPr="000A7DAB" w:rsidRDefault="000A7DAB" w:rsidP="000A7DAB">
      <w:pPr>
        <w:jc w:val="both"/>
        <w:rPr>
          <w:rFonts w:ascii="Minion Pro" w:hAnsi="Minion Pro"/>
          <w:sz w:val="22"/>
          <w:szCs w:val="22"/>
        </w:rPr>
      </w:pPr>
      <w:r w:rsidRPr="000A7DAB">
        <w:rPr>
          <w:rFonts w:ascii="Minion Pro" w:hAnsi="Minion Pro"/>
          <w:sz w:val="22"/>
          <w:szCs w:val="22"/>
        </w:rPr>
        <w:t xml:space="preserve">i) e-mail e telefone do contratante: </w:t>
      </w:r>
      <w:r w:rsidRPr="000A7DAB">
        <w:rPr>
          <w:rFonts w:ascii="Minion Pro" w:eastAsia="Times New Roman" w:hAnsi="Minion Pro"/>
          <w:b/>
          <w:color w:val="242424"/>
          <w:sz w:val="22"/>
          <w:szCs w:val="22"/>
          <w:bdr w:val="none" w:sz="0" w:space="0" w:color="auto" w:frame="1"/>
          <w:lang w:eastAsia="pt-BR"/>
        </w:rPr>
        <w:t xml:space="preserve">Maria Aline </w:t>
      </w:r>
      <w:proofErr w:type="spellStart"/>
      <w:r w:rsidRPr="000A7DAB">
        <w:rPr>
          <w:rFonts w:ascii="Minion Pro" w:eastAsia="Times New Roman" w:hAnsi="Minion Pro"/>
          <w:b/>
          <w:color w:val="242424"/>
          <w:sz w:val="22"/>
          <w:szCs w:val="22"/>
          <w:bdr w:val="none" w:sz="0" w:space="0" w:color="auto" w:frame="1"/>
          <w:lang w:eastAsia="pt-BR"/>
        </w:rPr>
        <w:t>Delmondes</w:t>
      </w:r>
      <w:proofErr w:type="spellEnd"/>
      <w:r w:rsidRPr="000A7DAB">
        <w:rPr>
          <w:rFonts w:ascii="Minion Pro" w:eastAsia="Times New Roman" w:hAnsi="Minion Pro"/>
          <w:b/>
          <w:color w:val="242424"/>
          <w:sz w:val="22"/>
          <w:szCs w:val="22"/>
          <w:bdr w:val="none" w:sz="0" w:space="0" w:color="auto" w:frame="1"/>
          <w:lang w:eastAsia="pt-BR"/>
        </w:rPr>
        <w:t xml:space="preserve"> e </w:t>
      </w:r>
      <w:proofErr w:type="spellStart"/>
      <w:r w:rsidRPr="000A7DAB">
        <w:rPr>
          <w:rFonts w:ascii="Minion Pro" w:eastAsia="Times New Roman" w:hAnsi="Minion Pro"/>
          <w:b/>
          <w:color w:val="242424"/>
          <w:sz w:val="22"/>
          <w:szCs w:val="22"/>
          <w:bdr w:val="none" w:sz="0" w:space="0" w:color="auto" w:frame="1"/>
          <w:lang w:eastAsia="pt-BR"/>
        </w:rPr>
        <w:t>Christianne</w:t>
      </w:r>
      <w:proofErr w:type="spellEnd"/>
      <w:r w:rsidRPr="000A7DAB">
        <w:rPr>
          <w:rFonts w:ascii="Minion Pro" w:eastAsia="Times New Roman" w:hAnsi="Minion Pro"/>
          <w:b/>
          <w:color w:val="242424"/>
          <w:sz w:val="22"/>
          <w:szCs w:val="22"/>
          <w:bdr w:val="none" w:sz="0" w:space="0" w:color="auto" w:frame="1"/>
          <w:lang w:eastAsia="pt-BR"/>
        </w:rPr>
        <w:t xml:space="preserve"> Caldas Aureliano</w:t>
      </w:r>
    </w:p>
    <w:p w:rsidR="000A7DAB" w:rsidRPr="000A7DAB" w:rsidRDefault="000A7DAB" w:rsidP="000A7DAB">
      <w:pPr>
        <w:jc w:val="both"/>
        <w:rPr>
          <w:rFonts w:ascii="Minion Pro" w:hAnsi="Minion Pro"/>
          <w:sz w:val="22"/>
          <w:szCs w:val="22"/>
        </w:rPr>
      </w:pPr>
      <w:r w:rsidRPr="000A7DAB">
        <w:rPr>
          <w:rFonts w:ascii="Minion Pro" w:hAnsi="Minion Pro"/>
          <w:sz w:val="22"/>
          <w:szCs w:val="22"/>
        </w:rPr>
        <w:t xml:space="preserve">j) e-mail e telefone da contratada: </w:t>
      </w:r>
      <w:r w:rsidRPr="000A7DAB">
        <w:rPr>
          <w:rFonts w:ascii="Minion Pro" w:hAnsi="Minion Pro"/>
          <w:color w:val="FF0000"/>
          <w:sz w:val="22"/>
          <w:szCs w:val="22"/>
        </w:rPr>
        <w:t>XXXXXXXX</w:t>
      </w:r>
    </w:p>
    <w:p w:rsidR="000A7DAB" w:rsidRPr="000A7DAB" w:rsidRDefault="000A7DAB" w:rsidP="000A7DAB">
      <w:pPr>
        <w:jc w:val="both"/>
        <w:rPr>
          <w:rFonts w:ascii="Minion Pro" w:hAnsi="Minion Pro"/>
          <w:sz w:val="22"/>
          <w:szCs w:val="22"/>
        </w:rPr>
      </w:pPr>
      <w:r w:rsidRPr="000A7DAB">
        <w:rPr>
          <w:rFonts w:ascii="Minion Pro" w:hAnsi="Minion Pro"/>
          <w:sz w:val="22"/>
          <w:szCs w:val="22"/>
        </w:rPr>
        <w:t xml:space="preserve">k) ID LICITA: </w:t>
      </w:r>
      <w:proofErr w:type="spellStart"/>
      <w:r w:rsidRPr="000A7DAB">
        <w:rPr>
          <w:rFonts w:ascii="Minion Pro" w:hAnsi="Minion Pro"/>
          <w:color w:val="FF0000"/>
          <w:sz w:val="22"/>
          <w:szCs w:val="22"/>
        </w:rPr>
        <w:t>xxx</w:t>
      </w:r>
      <w:proofErr w:type="spellEnd"/>
    </w:p>
    <w:p w:rsidR="000A7DAB" w:rsidRPr="000A7DAB" w:rsidRDefault="000A7DAB" w:rsidP="000A7DAB">
      <w:pPr>
        <w:jc w:val="both"/>
        <w:rPr>
          <w:rFonts w:ascii="Minion Pro" w:hAnsi="Minion Pro"/>
          <w:sz w:val="22"/>
          <w:szCs w:val="22"/>
        </w:rPr>
      </w:pPr>
    </w:p>
    <w:p w:rsidR="000A7DAB" w:rsidRPr="000A7DAB" w:rsidRDefault="000A7DAB" w:rsidP="000A7DAB">
      <w:pPr>
        <w:jc w:val="center"/>
        <w:rPr>
          <w:rFonts w:ascii="Minion Pro" w:hAnsi="Minion Pro"/>
          <w:b/>
          <w:sz w:val="22"/>
          <w:szCs w:val="22"/>
          <w:u w:val="single"/>
        </w:rPr>
      </w:pPr>
      <w:r w:rsidRPr="000A7DAB">
        <w:rPr>
          <w:rFonts w:ascii="Minion Pro" w:hAnsi="Minion Pro"/>
          <w:b/>
          <w:sz w:val="22"/>
          <w:szCs w:val="22"/>
          <w:u w:val="single"/>
        </w:rPr>
        <w:t>CLÁUSULA TERCEIRA – DA VIGÊNCIA</w:t>
      </w:r>
    </w:p>
    <w:p w:rsidR="000A7DAB" w:rsidRPr="000A7DAB" w:rsidRDefault="000A7DAB" w:rsidP="000A7DAB">
      <w:pPr>
        <w:jc w:val="both"/>
        <w:rPr>
          <w:rFonts w:ascii="Minion Pro" w:hAnsi="Minion Pro"/>
          <w:sz w:val="22"/>
          <w:szCs w:val="22"/>
        </w:rPr>
      </w:pPr>
    </w:p>
    <w:p w:rsidR="000A7DAB" w:rsidRPr="000A7DAB" w:rsidRDefault="000A7DAB" w:rsidP="000A7DAB">
      <w:pPr>
        <w:jc w:val="both"/>
        <w:rPr>
          <w:rFonts w:ascii="Minion Pro" w:hAnsi="Minion Pro"/>
          <w:sz w:val="22"/>
          <w:szCs w:val="22"/>
        </w:rPr>
      </w:pPr>
      <w:r w:rsidRPr="000A7DAB">
        <w:rPr>
          <w:rFonts w:ascii="Minion Pro" w:hAnsi="Minion Pro"/>
          <w:sz w:val="22"/>
          <w:szCs w:val="22"/>
        </w:rPr>
        <w:t>3.1</w:t>
      </w:r>
      <w:r w:rsidRPr="000A7DAB">
        <w:rPr>
          <w:rFonts w:ascii="Minion Pro" w:hAnsi="Minion Pro"/>
          <w:sz w:val="22"/>
          <w:szCs w:val="22"/>
        </w:rPr>
        <w:tab/>
        <w:t xml:space="preserve">A vigência deste contrato será de </w:t>
      </w:r>
      <w:r w:rsidRPr="000A7DAB">
        <w:rPr>
          <w:rFonts w:ascii="Minion Pro" w:hAnsi="Minion Pro"/>
          <w:b/>
          <w:i/>
          <w:sz w:val="22"/>
          <w:szCs w:val="22"/>
          <w:u w:val="single"/>
        </w:rPr>
        <w:t xml:space="preserve">12 (doze) meses, iniciando em XX de </w:t>
      </w:r>
      <w:proofErr w:type="spellStart"/>
      <w:r w:rsidRPr="000A7DAB">
        <w:rPr>
          <w:rFonts w:ascii="Minion Pro" w:hAnsi="Minion Pro"/>
          <w:b/>
          <w:i/>
          <w:sz w:val="22"/>
          <w:szCs w:val="22"/>
          <w:u w:val="single"/>
        </w:rPr>
        <w:t>xx</w:t>
      </w:r>
      <w:proofErr w:type="spellEnd"/>
      <w:r w:rsidRPr="000A7DAB">
        <w:rPr>
          <w:rFonts w:ascii="Minion Pro" w:hAnsi="Minion Pro"/>
          <w:b/>
          <w:i/>
          <w:sz w:val="22"/>
          <w:szCs w:val="22"/>
          <w:u w:val="single"/>
        </w:rPr>
        <w:t xml:space="preserve"> de 2024 e finalizando em XX de </w:t>
      </w:r>
      <w:proofErr w:type="spellStart"/>
      <w:r w:rsidRPr="000A7DAB">
        <w:rPr>
          <w:rFonts w:ascii="Minion Pro" w:hAnsi="Minion Pro"/>
          <w:b/>
          <w:i/>
          <w:sz w:val="22"/>
          <w:szCs w:val="22"/>
          <w:u w:val="single"/>
        </w:rPr>
        <w:t>xx</w:t>
      </w:r>
      <w:proofErr w:type="spellEnd"/>
      <w:r w:rsidRPr="000A7DAB">
        <w:rPr>
          <w:rFonts w:ascii="Minion Pro" w:hAnsi="Minion Pro"/>
          <w:b/>
          <w:i/>
          <w:sz w:val="22"/>
          <w:szCs w:val="22"/>
          <w:u w:val="single"/>
        </w:rPr>
        <w:t xml:space="preserve"> de 2025</w:t>
      </w:r>
      <w:r w:rsidRPr="000A7DAB">
        <w:rPr>
          <w:rFonts w:ascii="Minion Pro" w:hAnsi="Minion Pro"/>
          <w:sz w:val="22"/>
          <w:szCs w:val="22"/>
        </w:rPr>
        <w:t xml:space="preserve">, </w:t>
      </w:r>
      <w:r w:rsidRPr="000A7DAB">
        <w:rPr>
          <w:rFonts w:ascii="Minion Pro" w:hAnsi="Minion Pro" w:cs="Calibri"/>
          <w:color w:val="000000" w:themeColor="text1"/>
          <w:sz w:val="22"/>
          <w:szCs w:val="22"/>
        </w:rPr>
        <w:t xml:space="preserve">com eficácia legal após a sua assinatura, podendo ser prorrogada, </w:t>
      </w:r>
      <w:r w:rsidRPr="000A7DAB">
        <w:rPr>
          <w:rFonts w:ascii="Minion Pro" w:hAnsi="Minion Pro" w:cs="Calibri"/>
          <w:b/>
          <w:color w:val="000000" w:themeColor="text1"/>
          <w:sz w:val="22"/>
          <w:szCs w:val="22"/>
        </w:rPr>
        <w:t xml:space="preserve">conforme previsão </w:t>
      </w:r>
      <w:r w:rsidRPr="000A7DAB">
        <w:rPr>
          <w:rFonts w:ascii="Minion Pro" w:hAnsi="Minion Pro" w:cs="Arial"/>
          <w:b/>
          <w:color w:val="000000" w:themeColor="text1"/>
          <w:sz w:val="22"/>
          <w:szCs w:val="22"/>
        </w:rPr>
        <w:t>no artigo 33, da Resolução SESC nº 1570/2023</w:t>
      </w:r>
      <w:r w:rsidRPr="000A7DAB">
        <w:rPr>
          <w:rFonts w:ascii="Minion Pro" w:hAnsi="Minion Pro"/>
          <w:sz w:val="22"/>
          <w:szCs w:val="22"/>
        </w:rPr>
        <w:t>.</w:t>
      </w:r>
    </w:p>
    <w:p w:rsidR="000A7DAB" w:rsidRPr="000A7DAB" w:rsidRDefault="000A7DAB" w:rsidP="000A7DAB">
      <w:pPr>
        <w:jc w:val="both"/>
        <w:rPr>
          <w:rFonts w:ascii="Minion Pro" w:hAnsi="Minion Pro"/>
          <w:sz w:val="22"/>
          <w:szCs w:val="22"/>
        </w:rPr>
      </w:pPr>
    </w:p>
    <w:p w:rsidR="000A7DAB" w:rsidRPr="000A7DAB" w:rsidRDefault="000A7DAB" w:rsidP="000A7DAB">
      <w:pPr>
        <w:jc w:val="center"/>
        <w:rPr>
          <w:rFonts w:ascii="Minion Pro" w:hAnsi="Minion Pro"/>
          <w:b/>
          <w:sz w:val="22"/>
          <w:szCs w:val="22"/>
          <w:u w:val="single"/>
        </w:rPr>
      </w:pPr>
      <w:r w:rsidRPr="000A7DAB">
        <w:rPr>
          <w:rFonts w:ascii="Minion Pro" w:hAnsi="Minion Pro"/>
          <w:b/>
          <w:sz w:val="22"/>
          <w:szCs w:val="22"/>
          <w:u w:val="single"/>
        </w:rPr>
        <w:t>CLÁUSULA QUARTA — DAS OBRIGAÇÕES DOS CONTRATANTES</w:t>
      </w:r>
    </w:p>
    <w:p w:rsidR="000A7DAB" w:rsidRPr="000A7DAB" w:rsidRDefault="000A7DAB" w:rsidP="000A7DAB">
      <w:pPr>
        <w:jc w:val="both"/>
        <w:rPr>
          <w:rFonts w:ascii="Minion Pro" w:hAnsi="Minion Pro"/>
          <w:sz w:val="22"/>
          <w:szCs w:val="22"/>
        </w:rPr>
      </w:pPr>
    </w:p>
    <w:p w:rsidR="000A7DAB" w:rsidRPr="000A7DAB" w:rsidRDefault="000A7DAB" w:rsidP="000A7DAB">
      <w:pPr>
        <w:jc w:val="both"/>
        <w:rPr>
          <w:rFonts w:ascii="Minion Pro" w:hAnsi="Minion Pro"/>
          <w:sz w:val="22"/>
          <w:szCs w:val="22"/>
        </w:rPr>
      </w:pPr>
      <w:r w:rsidRPr="000A7DAB">
        <w:rPr>
          <w:rFonts w:ascii="Minion Pro" w:hAnsi="Minion Pro"/>
          <w:sz w:val="22"/>
          <w:szCs w:val="22"/>
        </w:rPr>
        <w:t>4.1</w:t>
      </w:r>
      <w:r w:rsidRPr="000A7DAB">
        <w:rPr>
          <w:rFonts w:ascii="Minion Pro" w:hAnsi="Minion Pro"/>
          <w:sz w:val="22"/>
          <w:szCs w:val="22"/>
        </w:rPr>
        <w:tab/>
        <w:t xml:space="preserve">Constitui deveres do </w:t>
      </w:r>
      <w:r w:rsidRPr="000A7DAB">
        <w:rPr>
          <w:rFonts w:ascii="Minion Pro" w:hAnsi="Minion Pro"/>
          <w:b/>
          <w:sz w:val="22"/>
          <w:szCs w:val="22"/>
        </w:rPr>
        <w:t>SESC</w:t>
      </w:r>
      <w:r w:rsidRPr="000A7DAB">
        <w:rPr>
          <w:rFonts w:ascii="Minion Pro" w:hAnsi="Minion Pro"/>
          <w:sz w:val="22"/>
          <w:szCs w:val="22"/>
        </w:rPr>
        <w:t>:</w:t>
      </w:r>
    </w:p>
    <w:p w:rsidR="000A7DAB" w:rsidRPr="000A7DAB" w:rsidRDefault="000A7DAB" w:rsidP="000A7DAB">
      <w:pPr>
        <w:jc w:val="both"/>
        <w:rPr>
          <w:rFonts w:ascii="Minion Pro" w:hAnsi="Minion Pro"/>
          <w:sz w:val="22"/>
          <w:szCs w:val="22"/>
        </w:rPr>
      </w:pPr>
    </w:p>
    <w:p w:rsidR="000A7DAB" w:rsidRPr="000A7DAB" w:rsidRDefault="000A7DAB" w:rsidP="000A7DAB">
      <w:pPr>
        <w:jc w:val="both"/>
        <w:rPr>
          <w:rFonts w:ascii="Minion Pro" w:hAnsi="Minion Pro" w:cs="Calibri"/>
          <w:bCs/>
          <w:color w:val="000000" w:themeColor="text1"/>
          <w:sz w:val="22"/>
          <w:szCs w:val="22"/>
        </w:rPr>
      </w:pPr>
      <w:r w:rsidRPr="000A7DAB">
        <w:rPr>
          <w:rFonts w:ascii="Minion Pro" w:hAnsi="Minion Pro" w:cs="Calibri"/>
          <w:bCs/>
          <w:color w:val="000000" w:themeColor="text1"/>
          <w:sz w:val="22"/>
          <w:szCs w:val="22"/>
        </w:rPr>
        <w:t xml:space="preserve">I – Indicar formalmente o servidor responsável pelo acompanhamento e fiscalização da execução do ajuste e, ainda, pelos contatos com a </w:t>
      </w:r>
      <w:r w:rsidRPr="000A7DAB">
        <w:rPr>
          <w:rFonts w:ascii="Minion Pro" w:hAnsi="Minion Pro" w:cs="Calibri"/>
          <w:b/>
          <w:bCs/>
          <w:color w:val="000000" w:themeColor="text1"/>
          <w:sz w:val="22"/>
          <w:szCs w:val="22"/>
        </w:rPr>
        <w:t>CONTRATADA</w:t>
      </w:r>
      <w:r w:rsidRPr="000A7DAB">
        <w:rPr>
          <w:rFonts w:ascii="Minion Pro" w:hAnsi="Minion Pro" w:cs="Calibri"/>
          <w:bCs/>
          <w:color w:val="000000" w:themeColor="text1"/>
          <w:sz w:val="22"/>
          <w:szCs w:val="22"/>
        </w:rPr>
        <w:t xml:space="preserve">; </w:t>
      </w:r>
    </w:p>
    <w:p w:rsidR="000A7DAB" w:rsidRPr="000A7DAB" w:rsidRDefault="000A7DAB" w:rsidP="000A7DAB">
      <w:pPr>
        <w:jc w:val="both"/>
        <w:rPr>
          <w:rFonts w:ascii="Minion Pro" w:hAnsi="Minion Pro" w:cs="Calibri"/>
          <w:bCs/>
          <w:color w:val="000000" w:themeColor="text1"/>
          <w:sz w:val="22"/>
          <w:szCs w:val="22"/>
        </w:rPr>
      </w:pPr>
    </w:p>
    <w:p w:rsidR="000A7DAB" w:rsidRPr="000A7DAB" w:rsidRDefault="000A7DAB" w:rsidP="000A7DAB">
      <w:pPr>
        <w:jc w:val="both"/>
        <w:rPr>
          <w:rFonts w:ascii="Minion Pro" w:hAnsi="Minion Pro" w:cs="Calibri"/>
          <w:bCs/>
          <w:color w:val="000000" w:themeColor="text1"/>
          <w:sz w:val="22"/>
          <w:szCs w:val="22"/>
        </w:rPr>
      </w:pPr>
      <w:r w:rsidRPr="000A7DAB">
        <w:rPr>
          <w:rFonts w:ascii="Minion Pro" w:hAnsi="Minion Pro" w:cs="Calibri"/>
          <w:bCs/>
          <w:color w:val="000000" w:themeColor="text1"/>
          <w:sz w:val="22"/>
          <w:szCs w:val="22"/>
        </w:rPr>
        <w:t xml:space="preserve">II - Fornecer à </w:t>
      </w:r>
      <w:r w:rsidRPr="000A7DAB">
        <w:rPr>
          <w:rFonts w:ascii="Minion Pro" w:hAnsi="Minion Pro" w:cs="Calibri"/>
          <w:b/>
          <w:bCs/>
          <w:color w:val="000000" w:themeColor="text1"/>
          <w:sz w:val="22"/>
          <w:szCs w:val="22"/>
        </w:rPr>
        <w:t>CONTRATADA</w:t>
      </w:r>
      <w:r w:rsidRPr="000A7DAB">
        <w:rPr>
          <w:rFonts w:ascii="Minion Pro" w:hAnsi="Minion Pro" w:cs="Calibri"/>
          <w:bCs/>
          <w:color w:val="000000" w:themeColor="text1"/>
          <w:sz w:val="22"/>
          <w:szCs w:val="22"/>
        </w:rPr>
        <w:t xml:space="preserve"> todos os dados e informações necessários à execução do objeto do contrato; </w:t>
      </w:r>
    </w:p>
    <w:p w:rsidR="000A7DAB" w:rsidRPr="000A7DAB" w:rsidRDefault="000A7DAB" w:rsidP="000A7DAB">
      <w:pPr>
        <w:jc w:val="both"/>
        <w:rPr>
          <w:rFonts w:ascii="Minion Pro" w:hAnsi="Minion Pro" w:cs="Calibri"/>
          <w:bCs/>
          <w:color w:val="000000" w:themeColor="text1"/>
          <w:sz w:val="22"/>
          <w:szCs w:val="22"/>
        </w:rPr>
      </w:pPr>
    </w:p>
    <w:p w:rsidR="000A7DAB" w:rsidRPr="000A7DAB" w:rsidRDefault="000A7DAB" w:rsidP="000A7DAB">
      <w:pPr>
        <w:jc w:val="both"/>
        <w:rPr>
          <w:rFonts w:ascii="Minion Pro" w:hAnsi="Minion Pro" w:cs="Calibri"/>
          <w:bCs/>
          <w:color w:val="000000" w:themeColor="text1"/>
          <w:sz w:val="22"/>
          <w:szCs w:val="22"/>
        </w:rPr>
      </w:pPr>
      <w:r w:rsidRPr="000A7DAB">
        <w:rPr>
          <w:rFonts w:ascii="Minion Pro" w:hAnsi="Minion Pro" w:cs="Calibri"/>
          <w:bCs/>
          <w:color w:val="000000" w:themeColor="text1"/>
          <w:sz w:val="22"/>
          <w:szCs w:val="22"/>
        </w:rPr>
        <w:t>III - Efetuar os pagamentos devidos, de acordo com o estabelecido;</w:t>
      </w:r>
    </w:p>
    <w:p w:rsidR="000A7DAB" w:rsidRPr="000A7DAB" w:rsidRDefault="000A7DAB" w:rsidP="000A7DAB">
      <w:pPr>
        <w:jc w:val="both"/>
        <w:rPr>
          <w:rFonts w:ascii="Minion Pro" w:hAnsi="Minion Pro" w:cs="Calibri"/>
          <w:bCs/>
          <w:color w:val="000000" w:themeColor="text1"/>
          <w:sz w:val="22"/>
          <w:szCs w:val="22"/>
        </w:rPr>
      </w:pPr>
    </w:p>
    <w:p w:rsidR="000A7DAB" w:rsidRPr="000A7DAB" w:rsidRDefault="000A7DAB" w:rsidP="000A7DAB">
      <w:pPr>
        <w:jc w:val="both"/>
        <w:rPr>
          <w:rFonts w:ascii="Minion Pro" w:hAnsi="Minion Pro" w:cs="Calibri"/>
          <w:bCs/>
          <w:color w:val="000000" w:themeColor="text1"/>
          <w:sz w:val="22"/>
          <w:szCs w:val="22"/>
        </w:rPr>
      </w:pPr>
      <w:r w:rsidRPr="000A7DAB">
        <w:rPr>
          <w:rFonts w:ascii="Minion Pro" w:hAnsi="Minion Pro" w:cs="Calibri"/>
          <w:bCs/>
          <w:color w:val="000000" w:themeColor="text1"/>
          <w:sz w:val="22"/>
          <w:szCs w:val="22"/>
        </w:rPr>
        <w:t xml:space="preserve">IV - </w:t>
      </w:r>
      <w:r w:rsidRPr="000A7DAB">
        <w:rPr>
          <w:rFonts w:ascii="Minion Pro" w:hAnsi="Minion Pro" w:cs="Arial"/>
          <w:color w:val="000000" w:themeColor="text1"/>
          <w:sz w:val="22"/>
          <w:szCs w:val="22"/>
        </w:rPr>
        <w:t>Notificar, por escrito, a respeito da ocorrência de eventuais imperfeições observadas no curso de execução do objeto, fixando prazo para a sua correção;</w:t>
      </w:r>
    </w:p>
    <w:p w:rsidR="000A7DAB" w:rsidRPr="000A7DAB" w:rsidRDefault="000A7DAB" w:rsidP="000A7DAB">
      <w:pPr>
        <w:jc w:val="both"/>
        <w:rPr>
          <w:rFonts w:ascii="Minion Pro" w:hAnsi="Minion Pro" w:cs="Calibri"/>
          <w:bCs/>
          <w:color w:val="000000" w:themeColor="text1"/>
          <w:sz w:val="22"/>
          <w:szCs w:val="22"/>
        </w:rPr>
      </w:pPr>
    </w:p>
    <w:p w:rsidR="000A7DAB" w:rsidRPr="000A7DAB" w:rsidRDefault="000A7DAB" w:rsidP="000A7DAB">
      <w:pPr>
        <w:jc w:val="both"/>
        <w:rPr>
          <w:rFonts w:ascii="Minion Pro" w:hAnsi="Minion Pro" w:cs="Calibri"/>
          <w:bCs/>
          <w:color w:val="000000" w:themeColor="text1"/>
          <w:sz w:val="22"/>
          <w:szCs w:val="22"/>
        </w:rPr>
      </w:pPr>
      <w:r w:rsidRPr="000A7DAB">
        <w:rPr>
          <w:rFonts w:ascii="Minion Pro" w:hAnsi="Minion Pro" w:cs="Calibri"/>
          <w:bCs/>
          <w:color w:val="000000" w:themeColor="text1"/>
          <w:sz w:val="22"/>
          <w:szCs w:val="22"/>
        </w:rPr>
        <w:t>V – Comunicar à CAIC qualquer anormalidade na execução para que outra providência administrativa seja tomada;</w:t>
      </w:r>
    </w:p>
    <w:p w:rsidR="000A7DAB" w:rsidRPr="000A7DAB" w:rsidRDefault="000A7DAB" w:rsidP="000A7DAB">
      <w:pPr>
        <w:jc w:val="both"/>
        <w:rPr>
          <w:rFonts w:ascii="Minion Pro" w:hAnsi="Minion Pro" w:cs="Calibri"/>
          <w:bCs/>
          <w:color w:val="000000" w:themeColor="text1"/>
          <w:sz w:val="22"/>
          <w:szCs w:val="22"/>
        </w:rPr>
      </w:pPr>
    </w:p>
    <w:p w:rsidR="000A7DAB" w:rsidRPr="000A7DAB" w:rsidRDefault="000A7DAB" w:rsidP="000A7DAB">
      <w:pPr>
        <w:jc w:val="both"/>
        <w:rPr>
          <w:rFonts w:ascii="Minion Pro" w:hAnsi="Minion Pro" w:cs="Arial"/>
          <w:color w:val="000000" w:themeColor="text1"/>
          <w:sz w:val="22"/>
          <w:szCs w:val="22"/>
        </w:rPr>
      </w:pPr>
      <w:r w:rsidRPr="000A7DAB">
        <w:rPr>
          <w:rFonts w:ascii="Minion Pro" w:hAnsi="Minion Pro" w:cs="Calibri"/>
          <w:bCs/>
          <w:color w:val="000000" w:themeColor="text1"/>
          <w:sz w:val="22"/>
          <w:szCs w:val="22"/>
        </w:rPr>
        <w:t xml:space="preserve">VI - </w:t>
      </w:r>
      <w:r w:rsidRPr="000A7DAB">
        <w:rPr>
          <w:rFonts w:ascii="Minion Pro" w:hAnsi="Minion Pro" w:cs="Arial"/>
          <w:color w:val="000000" w:themeColor="text1"/>
          <w:sz w:val="22"/>
          <w:szCs w:val="22"/>
        </w:rPr>
        <w:t>Rejeitar, justificadamente, no todo ou em parte, a execução do objeto realizada em desacordo com o objeto, inclusive na hipótese de execução por terceiros sem autorização;</w:t>
      </w:r>
    </w:p>
    <w:p w:rsidR="000A7DAB" w:rsidRPr="000A7DAB" w:rsidRDefault="000A7DAB" w:rsidP="000A7DAB">
      <w:pPr>
        <w:jc w:val="both"/>
        <w:rPr>
          <w:rFonts w:ascii="Minion Pro" w:hAnsi="Minion Pro" w:cs="Arial"/>
          <w:color w:val="000000" w:themeColor="text1"/>
          <w:sz w:val="22"/>
          <w:szCs w:val="22"/>
        </w:rPr>
      </w:pPr>
    </w:p>
    <w:p w:rsidR="000A7DAB" w:rsidRPr="000A7DAB" w:rsidRDefault="000A7DAB" w:rsidP="000A7DAB">
      <w:pPr>
        <w:jc w:val="both"/>
        <w:rPr>
          <w:rFonts w:ascii="Minion Pro" w:hAnsi="Minion Pro" w:cs="Arial"/>
          <w:color w:val="000000" w:themeColor="text1"/>
          <w:sz w:val="22"/>
          <w:szCs w:val="22"/>
        </w:rPr>
      </w:pPr>
      <w:r w:rsidRPr="000A7DAB">
        <w:rPr>
          <w:rFonts w:ascii="Minion Pro" w:hAnsi="Minion Pro" w:cs="Arial"/>
          <w:color w:val="000000" w:themeColor="text1"/>
          <w:sz w:val="22"/>
          <w:szCs w:val="22"/>
        </w:rPr>
        <w:t>VII - Prestar informações e esclarecimentos que vierem a ser formalmente solicitados e;</w:t>
      </w:r>
    </w:p>
    <w:p w:rsidR="000A7DAB" w:rsidRPr="000A7DAB" w:rsidRDefault="000A7DAB" w:rsidP="000A7DAB">
      <w:pPr>
        <w:jc w:val="both"/>
        <w:rPr>
          <w:rFonts w:ascii="Minion Pro" w:hAnsi="Minion Pro" w:cs="Arial"/>
          <w:color w:val="000000" w:themeColor="text1"/>
          <w:sz w:val="22"/>
          <w:szCs w:val="22"/>
        </w:rPr>
      </w:pPr>
    </w:p>
    <w:p w:rsidR="000A7DAB" w:rsidRPr="000A7DAB" w:rsidRDefault="000A7DAB" w:rsidP="000A7DAB">
      <w:pPr>
        <w:jc w:val="both"/>
        <w:rPr>
          <w:rFonts w:ascii="Minion Pro" w:hAnsi="Minion Pro" w:cs="Calibri"/>
          <w:bCs/>
          <w:color w:val="000000" w:themeColor="text1"/>
          <w:sz w:val="22"/>
          <w:szCs w:val="22"/>
        </w:rPr>
      </w:pPr>
      <w:r w:rsidRPr="000A7DAB">
        <w:rPr>
          <w:rFonts w:ascii="Minion Pro" w:hAnsi="Minion Pro" w:cs="Calibri"/>
          <w:bCs/>
          <w:color w:val="000000" w:themeColor="text1"/>
          <w:sz w:val="22"/>
          <w:szCs w:val="22"/>
        </w:rPr>
        <w:t xml:space="preserve">VIII - </w:t>
      </w:r>
      <w:r w:rsidRPr="000A7DAB">
        <w:rPr>
          <w:rFonts w:ascii="Minion Pro" w:hAnsi="Minion Pro" w:cs="Arial"/>
          <w:color w:val="000000" w:themeColor="text1"/>
          <w:sz w:val="22"/>
          <w:szCs w:val="22"/>
        </w:rPr>
        <w:t>Aplicar as penalidades regulamentares e contratuais previstas.</w:t>
      </w:r>
    </w:p>
    <w:p w:rsidR="000A7DAB" w:rsidRPr="000A7DAB" w:rsidRDefault="000A7DAB" w:rsidP="000A7DAB">
      <w:pPr>
        <w:jc w:val="both"/>
        <w:rPr>
          <w:rFonts w:ascii="Minion Pro" w:hAnsi="Minion Pro"/>
          <w:sz w:val="22"/>
          <w:szCs w:val="22"/>
        </w:rPr>
      </w:pPr>
    </w:p>
    <w:p w:rsidR="000A7DAB" w:rsidRPr="000A7DAB" w:rsidRDefault="000A7DAB" w:rsidP="000A7DAB">
      <w:pPr>
        <w:jc w:val="center"/>
        <w:rPr>
          <w:rFonts w:ascii="Minion Pro" w:hAnsi="Minion Pro"/>
          <w:b/>
          <w:sz w:val="22"/>
          <w:szCs w:val="22"/>
          <w:u w:val="single"/>
        </w:rPr>
      </w:pPr>
      <w:r w:rsidRPr="000A7DAB">
        <w:rPr>
          <w:rFonts w:ascii="Minion Pro" w:hAnsi="Minion Pro"/>
          <w:b/>
          <w:sz w:val="22"/>
          <w:szCs w:val="22"/>
          <w:u w:val="single"/>
        </w:rPr>
        <w:t>CLÁUSULA QUINTA — DAS OBRIGAÇÕES DA CONTRATADA</w:t>
      </w:r>
    </w:p>
    <w:p w:rsidR="000A7DAB" w:rsidRPr="000A7DAB" w:rsidRDefault="000A7DAB" w:rsidP="000A7DAB">
      <w:pPr>
        <w:jc w:val="both"/>
        <w:rPr>
          <w:rFonts w:ascii="Minion Pro" w:hAnsi="Minion Pro"/>
          <w:color w:val="FF0000"/>
          <w:sz w:val="22"/>
          <w:szCs w:val="22"/>
        </w:rPr>
      </w:pPr>
    </w:p>
    <w:p w:rsidR="000A7DAB" w:rsidRPr="000A7DAB" w:rsidRDefault="000A7DAB" w:rsidP="000A7DAB">
      <w:pPr>
        <w:jc w:val="both"/>
        <w:rPr>
          <w:rFonts w:ascii="Minion Pro" w:hAnsi="Minion Pro" w:cs="Calibri"/>
          <w:color w:val="000000" w:themeColor="text1"/>
          <w:sz w:val="22"/>
          <w:szCs w:val="22"/>
        </w:rPr>
      </w:pPr>
      <w:r w:rsidRPr="000A7DAB">
        <w:rPr>
          <w:rFonts w:ascii="Minion Pro" w:hAnsi="Minion Pro"/>
          <w:sz w:val="22"/>
          <w:szCs w:val="22"/>
        </w:rPr>
        <w:t>5.1.</w:t>
      </w:r>
      <w:r w:rsidRPr="000A7DAB">
        <w:rPr>
          <w:rFonts w:ascii="Minion Pro" w:hAnsi="Minion Pro"/>
          <w:sz w:val="22"/>
          <w:szCs w:val="22"/>
        </w:rPr>
        <w:tab/>
      </w:r>
      <w:r w:rsidRPr="000A7DAB">
        <w:rPr>
          <w:rFonts w:ascii="Minion Pro" w:hAnsi="Minion Pro" w:cs="Calibri"/>
          <w:color w:val="000000" w:themeColor="text1"/>
          <w:sz w:val="22"/>
          <w:szCs w:val="22"/>
        </w:rPr>
        <w:t xml:space="preserve">São obrigações da </w:t>
      </w:r>
      <w:r w:rsidRPr="000A7DAB">
        <w:rPr>
          <w:rFonts w:ascii="Minion Pro" w:hAnsi="Minion Pro" w:cs="Calibri"/>
          <w:b/>
          <w:color w:val="000000" w:themeColor="text1"/>
          <w:sz w:val="22"/>
          <w:szCs w:val="22"/>
        </w:rPr>
        <w:t>CONTRATADA</w:t>
      </w:r>
      <w:r w:rsidRPr="000A7DAB">
        <w:rPr>
          <w:rFonts w:ascii="Minion Pro" w:hAnsi="Minion Pro" w:cs="Calibri"/>
          <w:color w:val="000000" w:themeColor="text1"/>
          <w:sz w:val="22"/>
          <w:szCs w:val="22"/>
        </w:rPr>
        <w:t>, além de outras previstas neste contrato ou decorrentes da natureza do ajuste, manter durante a execução deste as condições de habilitação e de qualificação que ensejaram sua contratação.</w:t>
      </w:r>
    </w:p>
    <w:p w:rsidR="000A7DAB" w:rsidRPr="000A7DAB" w:rsidRDefault="000A7DAB" w:rsidP="000A7DAB">
      <w:pPr>
        <w:jc w:val="both"/>
        <w:rPr>
          <w:rFonts w:ascii="Minion Pro" w:hAnsi="Minion Pro" w:cs="Calibri"/>
          <w:bCs/>
          <w:color w:val="000000" w:themeColor="text1"/>
          <w:sz w:val="22"/>
          <w:szCs w:val="22"/>
        </w:rPr>
      </w:pPr>
    </w:p>
    <w:p w:rsidR="000A7DAB" w:rsidRPr="000A7DAB" w:rsidRDefault="000A7DAB" w:rsidP="000A7DAB">
      <w:pPr>
        <w:jc w:val="both"/>
        <w:rPr>
          <w:rFonts w:ascii="Minion Pro" w:hAnsi="Minion Pro" w:cs="Calibri"/>
          <w:bCs/>
          <w:color w:val="000000" w:themeColor="text1"/>
          <w:sz w:val="22"/>
          <w:szCs w:val="22"/>
        </w:rPr>
      </w:pPr>
      <w:r w:rsidRPr="000A7DAB">
        <w:rPr>
          <w:rFonts w:ascii="Minion Pro" w:hAnsi="Minion Pro" w:cs="Calibri"/>
          <w:bCs/>
          <w:color w:val="000000" w:themeColor="text1"/>
          <w:sz w:val="22"/>
          <w:szCs w:val="22"/>
        </w:rPr>
        <w:t>5.1.1</w:t>
      </w:r>
      <w:r w:rsidRPr="000A7DAB">
        <w:rPr>
          <w:rFonts w:ascii="Minion Pro" w:hAnsi="Minion Pro" w:cs="Calibri"/>
          <w:bCs/>
          <w:color w:val="000000" w:themeColor="text1"/>
          <w:sz w:val="22"/>
          <w:szCs w:val="22"/>
        </w:rPr>
        <w:tab/>
        <w:t>Apresentar cópias autenticadas das alterações do ato constitutivo, sempre que houver;</w:t>
      </w:r>
    </w:p>
    <w:p w:rsidR="000A7DAB" w:rsidRPr="000A7DAB" w:rsidRDefault="000A7DAB" w:rsidP="000A7DAB">
      <w:pPr>
        <w:jc w:val="both"/>
        <w:rPr>
          <w:rFonts w:ascii="Minion Pro" w:hAnsi="Minion Pro" w:cs="Calibri"/>
          <w:bCs/>
          <w:color w:val="000000" w:themeColor="text1"/>
          <w:sz w:val="22"/>
          <w:szCs w:val="22"/>
        </w:rPr>
      </w:pPr>
    </w:p>
    <w:p w:rsidR="000A7DAB" w:rsidRPr="000A7DAB" w:rsidRDefault="000A7DAB" w:rsidP="000A7DAB">
      <w:pPr>
        <w:jc w:val="both"/>
        <w:rPr>
          <w:rFonts w:ascii="Minion Pro" w:hAnsi="Minion Pro" w:cs="Calibri"/>
          <w:bCs/>
          <w:color w:val="000000" w:themeColor="text1"/>
          <w:sz w:val="22"/>
          <w:szCs w:val="22"/>
        </w:rPr>
      </w:pPr>
      <w:r w:rsidRPr="000A7DAB">
        <w:rPr>
          <w:rFonts w:ascii="Minion Pro" w:hAnsi="Minion Pro" w:cs="Calibri"/>
          <w:bCs/>
          <w:color w:val="000000" w:themeColor="text1"/>
          <w:sz w:val="22"/>
          <w:szCs w:val="22"/>
        </w:rPr>
        <w:t>5.1.2.</w:t>
      </w:r>
      <w:r w:rsidRPr="000A7DAB">
        <w:rPr>
          <w:rFonts w:ascii="Minion Pro" w:hAnsi="Minion Pro" w:cs="Calibri"/>
          <w:b/>
          <w:bCs/>
          <w:color w:val="000000" w:themeColor="text1"/>
          <w:sz w:val="22"/>
          <w:szCs w:val="22"/>
        </w:rPr>
        <w:tab/>
        <w:t xml:space="preserve"> </w:t>
      </w:r>
      <w:r w:rsidRPr="000A7DAB">
        <w:rPr>
          <w:rFonts w:ascii="Minion Pro" w:hAnsi="Minion Pro" w:cs="Calibri"/>
          <w:bCs/>
          <w:color w:val="000000" w:themeColor="text1"/>
          <w:sz w:val="22"/>
          <w:szCs w:val="22"/>
        </w:rPr>
        <w:t>Efetuar o pagamento de seguros, tributos, encargos previdenciários, comerciais, assim como quaisquer outras despesas relacionadas com a execução deste contrato; sociais, trabalhistas, diretas e/ou indiretas.</w:t>
      </w:r>
    </w:p>
    <w:p w:rsidR="000A7DAB" w:rsidRPr="000A7DAB" w:rsidRDefault="000A7DAB" w:rsidP="000A7DAB">
      <w:pPr>
        <w:jc w:val="both"/>
        <w:rPr>
          <w:rFonts w:ascii="Minion Pro" w:hAnsi="Minion Pro" w:cs="Calibri"/>
          <w:bCs/>
          <w:color w:val="000000" w:themeColor="text1"/>
          <w:sz w:val="22"/>
          <w:szCs w:val="22"/>
        </w:rPr>
      </w:pPr>
    </w:p>
    <w:p w:rsidR="000A7DAB" w:rsidRPr="000A7DAB" w:rsidRDefault="000A7DAB" w:rsidP="000A7DAB">
      <w:pPr>
        <w:jc w:val="both"/>
        <w:rPr>
          <w:rFonts w:ascii="Minion Pro" w:hAnsi="Minion Pro" w:cs="Calibri"/>
          <w:bCs/>
          <w:color w:val="000000" w:themeColor="text1"/>
          <w:sz w:val="22"/>
          <w:szCs w:val="22"/>
        </w:rPr>
      </w:pPr>
      <w:r w:rsidRPr="000A7DAB">
        <w:rPr>
          <w:rFonts w:ascii="Minion Pro" w:hAnsi="Minion Pro" w:cs="Calibri"/>
          <w:bCs/>
          <w:color w:val="000000" w:themeColor="text1"/>
          <w:sz w:val="22"/>
          <w:szCs w:val="22"/>
        </w:rPr>
        <w:t>5.1.3</w:t>
      </w:r>
      <w:r w:rsidRPr="000A7DAB">
        <w:rPr>
          <w:rFonts w:ascii="Minion Pro" w:hAnsi="Minion Pro" w:cs="Calibri"/>
          <w:b/>
          <w:bCs/>
          <w:color w:val="000000" w:themeColor="text1"/>
          <w:sz w:val="22"/>
          <w:szCs w:val="22"/>
        </w:rPr>
        <w:tab/>
        <w:t xml:space="preserve"> </w:t>
      </w:r>
      <w:r w:rsidRPr="000A7DAB">
        <w:rPr>
          <w:rFonts w:ascii="Minion Pro" w:hAnsi="Minion Pro" w:cs="Calibri"/>
          <w:bCs/>
          <w:color w:val="000000" w:themeColor="text1"/>
          <w:sz w:val="22"/>
          <w:szCs w:val="22"/>
        </w:rPr>
        <w:t xml:space="preserve">Manter preposto para este contrato que irá representá-la sempre que for necessário e responder pela fiel execução do contrato; </w:t>
      </w:r>
    </w:p>
    <w:p w:rsidR="000A7DAB" w:rsidRPr="000A7DAB" w:rsidRDefault="000A7DAB" w:rsidP="000A7DAB">
      <w:pPr>
        <w:jc w:val="both"/>
        <w:rPr>
          <w:rFonts w:ascii="Minion Pro" w:hAnsi="Minion Pro" w:cs="Calibri"/>
          <w:bCs/>
          <w:color w:val="000000" w:themeColor="text1"/>
          <w:sz w:val="22"/>
          <w:szCs w:val="22"/>
        </w:rPr>
      </w:pPr>
    </w:p>
    <w:p w:rsidR="000A7DAB" w:rsidRPr="000A7DAB" w:rsidRDefault="000A7DAB" w:rsidP="000A7DAB">
      <w:pPr>
        <w:jc w:val="both"/>
        <w:rPr>
          <w:rFonts w:ascii="Minion Pro" w:hAnsi="Minion Pro" w:cs="Calibri"/>
          <w:bCs/>
          <w:color w:val="000000" w:themeColor="text1"/>
          <w:sz w:val="22"/>
          <w:szCs w:val="22"/>
        </w:rPr>
      </w:pPr>
      <w:r w:rsidRPr="000A7DAB">
        <w:rPr>
          <w:rFonts w:ascii="Minion Pro" w:hAnsi="Minion Pro" w:cs="Calibri"/>
          <w:bCs/>
          <w:color w:val="000000" w:themeColor="text1"/>
          <w:sz w:val="22"/>
          <w:szCs w:val="22"/>
        </w:rPr>
        <w:t>5.1.4</w:t>
      </w:r>
      <w:r w:rsidRPr="000A7DAB">
        <w:rPr>
          <w:rFonts w:ascii="Minion Pro" w:hAnsi="Minion Pro" w:cs="Calibri"/>
          <w:b/>
          <w:bCs/>
          <w:color w:val="000000" w:themeColor="text1"/>
          <w:sz w:val="22"/>
          <w:szCs w:val="22"/>
        </w:rPr>
        <w:tab/>
      </w:r>
      <w:r w:rsidRPr="000A7DAB">
        <w:rPr>
          <w:rFonts w:ascii="Minion Pro" w:hAnsi="Minion Pro" w:cs="Calibri"/>
          <w:bCs/>
          <w:color w:val="000000" w:themeColor="text1"/>
          <w:sz w:val="22"/>
          <w:szCs w:val="22"/>
        </w:rPr>
        <w:t>Empreender todos os esforços e recursos necessários para a execução dos serviços contratados, no prazo previsto no Termo de Referência;</w:t>
      </w:r>
    </w:p>
    <w:p w:rsidR="000A7DAB" w:rsidRPr="000A7DAB" w:rsidRDefault="000A7DAB" w:rsidP="000A7DAB">
      <w:pPr>
        <w:jc w:val="both"/>
        <w:rPr>
          <w:rFonts w:ascii="Minion Pro" w:hAnsi="Minion Pro" w:cs="Calibri"/>
          <w:b/>
          <w:bCs/>
          <w:color w:val="000000" w:themeColor="text1"/>
          <w:sz w:val="22"/>
          <w:szCs w:val="22"/>
        </w:rPr>
      </w:pPr>
    </w:p>
    <w:p w:rsidR="000A7DAB" w:rsidRPr="000A7DAB" w:rsidRDefault="000A7DAB" w:rsidP="000A7DAB">
      <w:pPr>
        <w:jc w:val="both"/>
        <w:rPr>
          <w:rFonts w:ascii="Minion Pro" w:hAnsi="Minion Pro" w:cs="Calibri"/>
          <w:bCs/>
          <w:color w:val="000000" w:themeColor="text1"/>
          <w:sz w:val="22"/>
          <w:szCs w:val="22"/>
        </w:rPr>
      </w:pPr>
      <w:r w:rsidRPr="000A7DAB">
        <w:rPr>
          <w:rFonts w:ascii="Minion Pro" w:hAnsi="Minion Pro" w:cs="Calibri"/>
          <w:bCs/>
          <w:color w:val="000000" w:themeColor="text1"/>
          <w:sz w:val="22"/>
          <w:szCs w:val="22"/>
        </w:rPr>
        <w:t>5.1.5</w:t>
      </w:r>
      <w:r w:rsidRPr="000A7DAB">
        <w:rPr>
          <w:rFonts w:ascii="Minion Pro" w:hAnsi="Minion Pro" w:cs="Calibri"/>
          <w:bCs/>
          <w:color w:val="000000" w:themeColor="text1"/>
          <w:sz w:val="22"/>
          <w:szCs w:val="22"/>
        </w:rPr>
        <w:tab/>
        <w:t>Responsabilizar-se por todas as despesas em caso de não aceitação dos serviços por estarem em desacordo com as especificações constantes do edital e de seus anexos;</w:t>
      </w:r>
    </w:p>
    <w:p w:rsidR="000A7DAB" w:rsidRPr="000A7DAB" w:rsidRDefault="000A7DAB" w:rsidP="000A7DAB">
      <w:pPr>
        <w:jc w:val="both"/>
        <w:rPr>
          <w:rFonts w:ascii="Minion Pro" w:hAnsi="Minion Pro" w:cs="Calibri"/>
          <w:bCs/>
          <w:color w:val="000000" w:themeColor="text1"/>
          <w:sz w:val="22"/>
          <w:szCs w:val="22"/>
        </w:rPr>
      </w:pPr>
    </w:p>
    <w:p w:rsidR="000A7DAB" w:rsidRPr="000A7DAB" w:rsidRDefault="000A7DAB" w:rsidP="000A7DAB">
      <w:pPr>
        <w:jc w:val="both"/>
        <w:rPr>
          <w:rFonts w:ascii="Minion Pro" w:hAnsi="Minion Pro" w:cs="Calibri"/>
          <w:bCs/>
          <w:color w:val="000000" w:themeColor="text1"/>
          <w:sz w:val="22"/>
          <w:szCs w:val="22"/>
        </w:rPr>
      </w:pPr>
      <w:r w:rsidRPr="000A7DAB">
        <w:rPr>
          <w:rFonts w:ascii="Minion Pro" w:hAnsi="Minion Pro" w:cs="Calibri"/>
          <w:bCs/>
          <w:color w:val="000000" w:themeColor="text1"/>
          <w:sz w:val="22"/>
          <w:szCs w:val="22"/>
        </w:rPr>
        <w:t>5.1.6</w:t>
      </w:r>
      <w:r w:rsidRPr="000A7DAB">
        <w:rPr>
          <w:rFonts w:ascii="Minion Pro" w:hAnsi="Minion Pro" w:cs="Calibri"/>
          <w:b/>
          <w:bCs/>
          <w:color w:val="000000" w:themeColor="text1"/>
          <w:sz w:val="22"/>
          <w:szCs w:val="22"/>
        </w:rPr>
        <w:t>.</w:t>
      </w:r>
      <w:r w:rsidRPr="000A7DAB">
        <w:rPr>
          <w:rFonts w:ascii="Minion Pro" w:hAnsi="Minion Pro" w:cs="Calibri"/>
          <w:bCs/>
          <w:color w:val="000000" w:themeColor="text1"/>
          <w:sz w:val="22"/>
          <w:szCs w:val="22"/>
        </w:rPr>
        <w:tab/>
        <w:t>Responsabilizar-se por todo e qualquer problema operacional, vício ou defeito ocasionado durante o fornecimento/execução do objeto deste contrato, assumindo o ônus em caso de devolução.</w:t>
      </w:r>
    </w:p>
    <w:p w:rsidR="000A7DAB" w:rsidRPr="000A7DAB" w:rsidRDefault="000A7DAB" w:rsidP="000A7DAB">
      <w:pPr>
        <w:jc w:val="both"/>
        <w:rPr>
          <w:rFonts w:ascii="Minion Pro" w:hAnsi="Minion Pro" w:cs="Calibri"/>
          <w:bCs/>
          <w:color w:val="000000" w:themeColor="text1"/>
          <w:sz w:val="22"/>
          <w:szCs w:val="22"/>
        </w:rPr>
      </w:pPr>
    </w:p>
    <w:p w:rsidR="000A7DAB" w:rsidRPr="000A7DAB" w:rsidRDefault="000A7DAB" w:rsidP="000A7DAB">
      <w:pPr>
        <w:autoSpaceDE w:val="0"/>
        <w:autoSpaceDN w:val="0"/>
        <w:adjustRightInd w:val="0"/>
        <w:jc w:val="both"/>
        <w:rPr>
          <w:rFonts w:ascii="Minion Pro" w:hAnsi="Minion Pro" w:cs="Calibri"/>
          <w:color w:val="000000" w:themeColor="text1"/>
          <w:sz w:val="22"/>
          <w:szCs w:val="22"/>
        </w:rPr>
      </w:pPr>
      <w:r w:rsidRPr="000A7DAB">
        <w:rPr>
          <w:rFonts w:ascii="Minion Pro" w:hAnsi="Minion Pro" w:cs="Calibri"/>
          <w:bCs/>
          <w:color w:val="000000" w:themeColor="text1"/>
          <w:sz w:val="22"/>
          <w:szCs w:val="22"/>
        </w:rPr>
        <w:t>5.1.7.</w:t>
      </w:r>
      <w:r w:rsidRPr="000A7DAB">
        <w:rPr>
          <w:rFonts w:ascii="Minion Pro" w:hAnsi="Minion Pro" w:cs="Calibri"/>
          <w:b/>
          <w:bCs/>
          <w:color w:val="000000" w:themeColor="text1"/>
          <w:sz w:val="22"/>
          <w:szCs w:val="22"/>
        </w:rPr>
        <w:tab/>
      </w:r>
      <w:r w:rsidRPr="000A7DAB">
        <w:rPr>
          <w:rFonts w:ascii="Minion Pro" w:hAnsi="Minion Pro" w:cs="Calibri"/>
          <w:color w:val="000000" w:themeColor="text1"/>
          <w:sz w:val="22"/>
          <w:szCs w:val="22"/>
        </w:rPr>
        <w:t xml:space="preserve">Os empregados subordinam-se diretamente à </w:t>
      </w:r>
      <w:r w:rsidRPr="000A7DAB">
        <w:rPr>
          <w:rFonts w:ascii="Minion Pro" w:hAnsi="Minion Pro" w:cs="Calibri"/>
          <w:b/>
          <w:color w:val="000000" w:themeColor="text1"/>
          <w:sz w:val="22"/>
          <w:szCs w:val="22"/>
        </w:rPr>
        <w:t>CONTRATADA</w:t>
      </w:r>
      <w:r w:rsidRPr="000A7DAB">
        <w:rPr>
          <w:rFonts w:ascii="Minion Pro" w:hAnsi="Minion Pro" w:cs="Calibri"/>
          <w:color w:val="000000" w:themeColor="text1"/>
          <w:sz w:val="22"/>
          <w:szCs w:val="22"/>
        </w:rPr>
        <w:t xml:space="preserve">, não mantendo qualquer vínculo empregatício com o </w:t>
      </w:r>
      <w:r w:rsidRPr="000A7DAB">
        <w:rPr>
          <w:rFonts w:ascii="Minion Pro" w:hAnsi="Minion Pro" w:cs="Calibri"/>
          <w:b/>
          <w:color w:val="000000" w:themeColor="text1"/>
          <w:sz w:val="22"/>
          <w:szCs w:val="22"/>
        </w:rPr>
        <w:t>SESC</w:t>
      </w:r>
      <w:r w:rsidRPr="000A7DAB">
        <w:rPr>
          <w:rFonts w:ascii="Minion Pro" w:hAnsi="Minion Pro" w:cs="Calibri"/>
          <w:color w:val="000000" w:themeColor="text1"/>
          <w:sz w:val="22"/>
          <w:szCs w:val="22"/>
        </w:rPr>
        <w:t>.</w:t>
      </w:r>
    </w:p>
    <w:p w:rsidR="000A7DAB" w:rsidRPr="000A7DAB" w:rsidRDefault="000A7DAB" w:rsidP="000A7DAB">
      <w:pPr>
        <w:autoSpaceDE w:val="0"/>
        <w:autoSpaceDN w:val="0"/>
        <w:adjustRightInd w:val="0"/>
        <w:jc w:val="both"/>
        <w:rPr>
          <w:rFonts w:ascii="Minion Pro" w:hAnsi="Minion Pro" w:cs="Calibri"/>
          <w:color w:val="000000" w:themeColor="text1"/>
          <w:sz w:val="22"/>
          <w:szCs w:val="22"/>
        </w:rPr>
      </w:pPr>
    </w:p>
    <w:p w:rsidR="000A7DAB" w:rsidRPr="000A7DAB" w:rsidRDefault="000A7DAB" w:rsidP="000A7DAB">
      <w:pPr>
        <w:autoSpaceDE w:val="0"/>
        <w:autoSpaceDN w:val="0"/>
        <w:adjustRightInd w:val="0"/>
        <w:jc w:val="both"/>
        <w:rPr>
          <w:rFonts w:ascii="Minion Pro" w:hAnsi="Minion Pro" w:cs="Calibri"/>
          <w:color w:val="000000" w:themeColor="text1"/>
          <w:sz w:val="22"/>
          <w:szCs w:val="22"/>
        </w:rPr>
      </w:pPr>
      <w:r w:rsidRPr="000A7DAB">
        <w:rPr>
          <w:rFonts w:ascii="Minion Pro" w:hAnsi="Minion Pro" w:cs="Calibri"/>
          <w:bCs/>
          <w:color w:val="000000" w:themeColor="text1"/>
          <w:sz w:val="22"/>
          <w:szCs w:val="22"/>
        </w:rPr>
        <w:t>5.1.8.</w:t>
      </w:r>
      <w:r w:rsidRPr="000A7DAB">
        <w:rPr>
          <w:rFonts w:ascii="Minion Pro" w:hAnsi="Minion Pro" w:cs="Calibri"/>
          <w:bCs/>
          <w:color w:val="000000" w:themeColor="text1"/>
          <w:sz w:val="22"/>
          <w:szCs w:val="22"/>
        </w:rPr>
        <w:tab/>
      </w:r>
      <w:r w:rsidRPr="000A7DAB">
        <w:rPr>
          <w:rFonts w:ascii="Minion Pro" w:hAnsi="Minion Pro" w:cs="Calibri"/>
          <w:color w:val="000000" w:themeColor="text1"/>
          <w:sz w:val="22"/>
          <w:szCs w:val="22"/>
        </w:rPr>
        <w:t xml:space="preserve">Não implicará na redução ou exclusão da responsabilidade da </w:t>
      </w:r>
      <w:r w:rsidRPr="000A7DAB">
        <w:rPr>
          <w:rFonts w:ascii="Minion Pro" w:hAnsi="Minion Pro" w:cs="Calibri"/>
          <w:b/>
          <w:color w:val="000000" w:themeColor="text1"/>
          <w:sz w:val="22"/>
          <w:szCs w:val="22"/>
        </w:rPr>
        <w:t>CONTRATADA,</w:t>
      </w:r>
      <w:r w:rsidRPr="000A7DAB">
        <w:rPr>
          <w:rFonts w:ascii="Minion Pro" w:hAnsi="Minion Pro" w:cs="Calibri"/>
          <w:color w:val="000000" w:themeColor="text1"/>
          <w:sz w:val="22"/>
          <w:szCs w:val="22"/>
        </w:rPr>
        <w:t xml:space="preserve"> a fiscalização pelo </w:t>
      </w:r>
      <w:r w:rsidRPr="000A7DAB">
        <w:rPr>
          <w:rFonts w:ascii="Minion Pro" w:hAnsi="Minion Pro" w:cs="Calibri"/>
          <w:b/>
          <w:color w:val="000000" w:themeColor="text1"/>
          <w:sz w:val="22"/>
          <w:szCs w:val="22"/>
        </w:rPr>
        <w:t>SESC</w:t>
      </w:r>
      <w:r w:rsidRPr="000A7DAB">
        <w:rPr>
          <w:rFonts w:ascii="Minion Pro" w:hAnsi="Minion Pro" w:cs="Calibri"/>
          <w:color w:val="000000" w:themeColor="text1"/>
          <w:sz w:val="22"/>
          <w:szCs w:val="22"/>
        </w:rPr>
        <w:t>.</w:t>
      </w:r>
    </w:p>
    <w:p w:rsidR="000A7DAB" w:rsidRPr="000A7DAB" w:rsidRDefault="000A7DAB" w:rsidP="000A7DAB">
      <w:pPr>
        <w:autoSpaceDE w:val="0"/>
        <w:autoSpaceDN w:val="0"/>
        <w:adjustRightInd w:val="0"/>
        <w:jc w:val="both"/>
        <w:rPr>
          <w:rFonts w:ascii="Minion Pro" w:hAnsi="Minion Pro" w:cs="Calibri"/>
          <w:color w:val="000000" w:themeColor="text1"/>
          <w:sz w:val="22"/>
          <w:szCs w:val="22"/>
        </w:rPr>
      </w:pPr>
    </w:p>
    <w:p w:rsidR="000A7DAB" w:rsidRPr="000A7DAB" w:rsidRDefault="000A7DAB" w:rsidP="000A7DAB">
      <w:pPr>
        <w:autoSpaceDE w:val="0"/>
        <w:autoSpaceDN w:val="0"/>
        <w:adjustRightInd w:val="0"/>
        <w:jc w:val="both"/>
        <w:rPr>
          <w:rFonts w:ascii="Minion Pro" w:hAnsi="Minion Pro" w:cs="Calibri"/>
          <w:color w:val="000000" w:themeColor="text1"/>
          <w:sz w:val="22"/>
          <w:szCs w:val="22"/>
        </w:rPr>
      </w:pPr>
      <w:r w:rsidRPr="000A7DAB">
        <w:rPr>
          <w:rFonts w:ascii="Minion Pro" w:hAnsi="Minion Pro" w:cs="Calibri"/>
          <w:color w:val="000000" w:themeColor="text1"/>
          <w:sz w:val="22"/>
          <w:szCs w:val="22"/>
        </w:rPr>
        <w:t>5.1.9</w:t>
      </w:r>
      <w:r w:rsidRPr="000A7DAB">
        <w:rPr>
          <w:rFonts w:ascii="Minion Pro" w:hAnsi="Minion Pro" w:cs="Calibri"/>
          <w:color w:val="000000" w:themeColor="text1"/>
          <w:sz w:val="22"/>
          <w:szCs w:val="22"/>
        </w:rPr>
        <w:tab/>
        <w:t xml:space="preserve">A </w:t>
      </w:r>
      <w:r w:rsidRPr="000A7DAB">
        <w:rPr>
          <w:rFonts w:ascii="Minion Pro" w:hAnsi="Minion Pro" w:cs="Calibri"/>
          <w:b/>
          <w:color w:val="000000" w:themeColor="text1"/>
          <w:sz w:val="22"/>
          <w:szCs w:val="22"/>
        </w:rPr>
        <w:t>CONTRATADA</w:t>
      </w:r>
      <w:r w:rsidRPr="000A7DAB">
        <w:rPr>
          <w:rFonts w:ascii="Minion Pro" w:hAnsi="Minion Pro" w:cs="Calibri"/>
          <w:color w:val="000000" w:themeColor="text1"/>
          <w:sz w:val="22"/>
          <w:szCs w:val="22"/>
        </w:rPr>
        <w:t xml:space="preserve"> responsabilizar-se-á por quaisquer danos causados ao </w:t>
      </w:r>
      <w:r w:rsidRPr="000A7DAB">
        <w:rPr>
          <w:rFonts w:ascii="Minion Pro" w:hAnsi="Minion Pro" w:cs="Calibri"/>
          <w:b/>
          <w:color w:val="000000" w:themeColor="text1"/>
          <w:sz w:val="22"/>
          <w:szCs w:val="22"/>
        </w:rPr>
        <w:t>SESC</w:t>
      </w:r>
      <w:r w:rsidRPr="000A7DAB">
        <w:rPr>
          <w:rFonts w:ascii="Minion Pro" w:hAnsi="Minion Pro" w:cs="Calibri"/>
          <w:color w:val="000000" w:themeColor="text1"/>
          <w:sz w:val="22"/>
          <w:szCs w:val="22"/>
        </w:rPr>
        <w:t xml:space="preserve"> ou a terceiros, por ação ou omissão de seus empregados ou prepostos, decorrentes da execução deste contrato.</w:t>
      </w:r>
    </w:p>
    <w:p w:rsidR="000A7DAB" w:rsidRPr="000A7DAB" w:rsidRDefault="000A7DAB" w:rsidP="000A7DAB">
      <w:pPr>
        <w:jc w:val="both"/>
        <w:rPr>
          <w:rFonts w:ascii="Minion Pro" w:hAnsi="Minion Pro" w:cs="Calibri"/>
          <w:b/>
          <w:bCs/>
          <w:color w:val="000000" w:themeColor="text1"/>
          <w:sz w:val="22"/>
          <w:szCs w:val="22"/>
        </w:rPr>
      </w:pPr>
    </w:p>
    <w:p w:rsidR="000A7DAB" w:rsidRPr="000A7DAB" w:rsidRDefault="000A7DAB" w:rsidP="000A7DAB">
      <w:pPr>
        <w:jc w:val="both"/>
        <w:rPr>
          <w:rFonts w:ascii="Minion Pro" w:hAnsi="Minion Pro" w:cs="Calibri"/>
          <w:bCs/>
          <w:color w:val="000000" w:themeColor="text1"/>
          <w:sz w:val="22"/>
          <w:szCs w:val="22"/>
        </w:rPr>
      </w:pPr>
      <w:r w:rsidRPr="000A7DAB">
        <w:rPr>
          <w:rFonts w:ascii="Minion Pro" w:hAnsi="Minion Pro" w:cs="Calibri"/>
          <w:bCs/>
          <w:color w:val="000000" w:themeColor="text1"/>
          <w:sz w:val="22"/>
          <w:szCs w:val="22"/>
        </w:rPr>
        <w:t>5.1.10.</w:t>
      </w:r>
      <w:r w:rsidRPr="000A7DAB">
        <w:rPr>
          <w:rFonts w:ascii="Minion Pro" w:hAnsi="Minion Pro" w:cs="Calibri"/>
          <w:b/>
          <w:bCs/>
          <w:color w:val="000000" w:themeColor="text1"/>
          <w:sz w:val="22"/>
          <w:szCs w:val="22"/>
        </w:rPr>
        <w:tab/>
      </w:r>
      <w:r w:rsidRPr="000A7DAB">
        <w:rPr>
          <w:rFonts w:ascii="Minion Pro" w:hAnsi="Minion Pro" w:cs="Calibri"/>
          <w:bCs/>
          <w:color w:val="000000" w:themeColor="text1"/>
          <w:sz w:val="22"/>
          <w:szCs w:val="22"/>
        </w:rPr>
        <w:t>Garantir que todos os métodos a serem empregados nos serviços serão de boa qualidade, atendendo aos padrões de mercado, e deverão satisfazer a legislação (</w:t>
      </w:r>
      <w:r w:rsidRPr="000A7DAB">
        <w:rPr>
          <w:rFonts w:ascii="Minion Pro" w:hAnsi="Minion Pro" w:cs="Calibri"/>
          <w:b/>
          <w:bCs/>
          <w:color w:val="000000" w:themeColor="text1"/>
          <w:sz w:val="22"/>
          <w:szCs w:val="22"/>
        </w:rPr>
        <w:t>LEI Nº 12.682, DE 9 DE JULHO DE 2012, DECRETO Nº 10.278, DE 18 DE MARÇO DE 2020; LEI Nº 5.433, DE 8 DE MAIO DE 1968</w:t>
      </w:r>
      <w:r w:rsidRPr="000A7DAB">
        <w:rPr>
          <w:rFonts w:ascii="Minion Pro" w:hAnsi="Minion Pro" w:cs="Calibri"/>
          <w:color w:val="000000" w:themeColor="text1"/>
          <w:sz w:val="22"/>
          <w:szCs w:val="22"/>
        </w:rPr>
        <w:t xml:space="preserve"> E </w:t>
      </w:r>
      <w:r w:rsidRPr="000A7DAB">
        <w:rPr>
          <w:rFonts w:ascii="Minion Pro" w:hAnsi="Minion Pro" w:cs="Calibri"/>
          <w:b/>
          <w:bCs/>
          <w:color w:val="000000" w:themeColor="text1"/>
          <w:sz w:val="22"/>
          <w:szCs w:val="22"/>
        </w:rPr>
        <w:t>DECRETO N</w:t>
      </w:r>
      <w:r w:rsidRPr="000A7DAB">
        <w:rPr>
          <w:rFonts w:ascii="Minion Pro" w:hAnsi="Minion Pro" w:cs="Calibri"/>
          <w:b/>
          <w:bCs/>
          <w:color w:val="000000" w:themeColor="text1"/>
          <w:sz w:val="22"/>
          <w:szCs w:val="22"/>
          <w:vertAlign w:val="superscript"/>
        </w:rPr>
        <w:t>O</w:t>
      </w:r>
      <w:r w:rsidRPr="000A7DAB">
        <w:rPr>
          <w:rFonts w:ascii="Minion Pro" w:hAnsi="Minion Pro" w:cs="Calibri"/>
          <w:b/>
          <w:bCs/>
          <w:color w:val="000000" w:themeColor="text1"/>
          <w:sz w:val="22"/>
          <w:szCs w:val="22"/>
        </w:rPr>
        <w:t xml:space="preserve"> 1.799, DE 30 DE JANEIRO DE 1996), </w:t>
      </w:r>
      <w:r w:rsidRPr="000A7DAB">
        <w:rPr>
          <w:rFonts w:ascii="Minion Pro" w:hAnsi="Minion Pro" w:cs="Calibri"/>
          <w:bCs/>
          <w:color w:val="000000" w:themeColor="text1"/>
          <w:sz w:val="22"/>
          <w:szCs w:val="22"/>
        </w:rPr>
        <w:t>especificações e recomendações do Termo de Referência, parte integrante e indissociável deste instrumento independentemente de transcrição.</w:t>
      </w:r>
    </w:p>
    <w:p w:rsidR="000A7DAB" w:rsidRPr="000A7DAB" w:rsidRDefault="000A7DAB" w:rsidP="000A7DAB">
      <w:pPr>
        <w:jc w:val="both"/>
        <w:rPr>
          <w:rFonts w:ascii="Minion Pro" w:hAnsi="Minion Pro" w:cs="Calibri"/>
          <w:bCs/>
          <w:color w:val="000000" w:themeColor="text1"/>
          <w:sz w:val="22"/>
          <w:szCs w:val="22"/>
        </w:rPr>
      </w:pPr>
    </w:p>
    <w:p w:rsidR="000A7DAB" w:rsidRPr="000A7DAB" w:rsidRDefault="000A7DAB" w:rsidP="000A7DAB">
      <w:pPr>
        <w:autoSpaceDE w:val="0"/>
        <w:autoSpaceDN w:val="0"/>
        <w:adjustRightInd w:val="0"/>
        <w:jc w:val="both"/>
        <w:rPr>
          <w:rFonts w:ascii="Minion Pro" w:hAnsi="Minion Pro" w:cs="Calibri"/>
          <w:color w:val="000000" w:themeColor="text1"/>
          <w:sz w:val="22"/>
          <w:szCs w:val="22"/>
        </w:rPr>
      </w:pPr>
      <w:r w:rsidRPr="000A7DAB">
        <w:rPr>
          <w:rFonts w:ascii="Minion Pro" w:hAnsi="Minion Pro" w:cs="Calibri"/>
          <w:color w:val="000000" w:themeColor="text1"/>
          <w:sz w:val="22"/>
          <w:szCs w:val="22"/>
        </w:rPr>
        <w:t>5.1.11.</w:t>
      </w:r>
      <w:r w:rsidRPr="000A7DAB">
        <w:rPr>
          <w:rFonts w:ascii="Minion Pro" w:hAnsi="Minion Pro" w:cs="Calibri"/>
          <w:b/>
          <w:color w:val="000000" w:themeColor="text1"/>
          <w:sz w:val="22"/>
          <w:szCs w:val="22"/>
        </w:rPr>
        <w:tab/>
      </w:r>
      <w:r w:rsidRPr="000A7DAB">
        <w:rPr>
          <w:rFonts w:ascii="Minion Pro" w:hAnsi="Minion Pro" w:cs="Calibri"/>
          <w:color w:val="000000" w:themeColor="text1"/>
          <w:sz w:val="22"/>
          <w:szCs w:val="22"/>
        </w:rPr>
        <w:t xml:space="preserve">Não poderá a </w:t>
      </w:r>
      <w:r w:rsidRPr="000A7DAB">
        <w:rPr>
          <w:rFonts w:ascii="Minion Pro" w:hAnsi="Minion Pro" w:cs="Calibri"/>
          <w:b/>
          <w:color w:val="000000" w:themeColor="text1"/>
          <w:sz w:val="22"/>
          <w:szCs w:val="22"/>
        </w:rPr>
        <w:t>CONTRATADA</w:t>
      </w:r>
      <w:r w:rsidRPr="000A7DAB">
        <w:rPr>
          <w:rFonts w:ascii="Minion Pro" w:hAnsi="Minion Pro" w:cs="Calibri"/>
          <w:color w:val="000000" w:themeColor="text1"/>
          <w:sz w:val="22"/>
          <w:szCs w:val="22"/>
        </w:rPr>
        <w:t xml:space="preserve"> veicular publicidade acerca do objeto a que se refere o presente contrato, salvo autorização específica do </w:t>
      </w:r>
      <w:r w:rsidRPr="000A7DAB">
        <w:rPr>
          <w:rFonts w:ascii="Minion Pro" w:hAnsi="Minion Pro" w:cs="Calibri"/>
          <w:b/>
          <w:color w:val="000000" w:themeColor="text1"/>
          <w:sz w:val="22"/>
          <w:szCs w:val="22"/>
        </w:rPr>
        <w:t>SESC</w:t>
      </w:r>
      <w:r w:rsidRPr="000A7DAB">
        <w:rPr>
          <w:rFonts w:ascii="Minion Pro" w:hAnsi="Minion Pro" w:cs="Calibri"/>
          <w:color w:val="000000" w:themeColor="text1"/>
          <w:sz w:val="22"/>
          <w:szCs w:val="22"/>
        </w:rPr>
        <w:t>.</w:t>
      </w:r>
    </w:p>
    <w:p w:rsidR="000A7DAB" w:rsidRPr="000A7DAB" w:rsidRDefault="000A7DAB" w:rsidP="000A7DAB">
      <w:pPr>
        <w:autoSpaceDE w:val="0"/>
        <w:autoSpaceDN w:val="0"/>
        <w:adjustRightInd w:val="0"/>
        <w:jc w:val="both"/>
        <w:rPr>
          <w:rFonts w:ascii="Minion Pro" w:hAnsi="Minion Pro" w:cs="Calibri"/>
          <w:color w:val="000000" w:themeColor="text1"/>
          <w:sz w:val="22"/>
          <w:szCs w:val="22"/>
        </w:rPr>
      </w:pPr>
    </w:p>
    <w:p w:rsidR="000A7DAB" w:rsidRPr="000A7DAB" w:rsidRDefault="000A7DAB" w:rsidP="000A7DAB">
      <w:pPr>
        <w:autoSpaceDE w:val="0"/>
        <w:autoSpaceDN w:val="0"/>
        <w:adjustRightInd w:val="0"/>
        <w:jc w:val="both"/>
        <w:rPr>
          <w:rFonts w:ascii="Minion Pro" w:hAnsi="Minion Pro" w:cs="Calibri"/>
          <w:color w:val="000000" w:themeColor="text1"/>
          <w:sz w:val="22"/>
          <w:szCs w:val="22"/>
        </w:rPr>
      </w:pPr>
      <w:r w:rsidRPr="000A7DAB">
        <w:rPr>
          <w:rFonts w:ascii="Minion Pro" w:hAnsi="Minion Pro" w:cs="Calibri"/>
          <w:color w:val="000000" w:themeColor="text1"/>
          <w:sz w:val="22"/>
          <w:szCs w:val="22"/>
        </w:rPr>
        <w:t>5.1.12.</w:t>
      </w:r>
      <w:r w:rsidRPr="000A7DAB">
        <w:rPr>
          <w:rFonts w:ascii="Minion Pro" w:hAnsi="Minion Pro" w:cs="Calibri"/>
          <w:b/>
          <w:color w:val="000000" w:themeColor="text1"/>
          <w:sz w:val="22"/>
          <w:szCs w:val="22"/>
        </w:rPr>
        <w:tab/>
      </w:r>
      <w:r w:rsidRPr="000A7DAB">
        <w:rPr>
          <w:rFonts w:ascii="Minion Pro" w:hAnsi="Minion Pro" w:cs="Calibri"/>
          <w:color w:val="000000" w:themeColor="text1"/>
          <w:sz w:val="22"/>
          <w:szCs w:val="22"/>
        </w:rPr>
        <w:t xml:space="preserve">A </w:t>
      </w:r>
      <w:r w:rsidRPr="000A7DAB">
        <w:rPr>
          <w:rFonts w:ascii="Minion Pro" w:hAnsi="Minion Pro" w:cs="Calibri"/>
          <w:b/>
          <w:color w:val="000000" w:themeColor="text1"/>
          <w:sz w:val="22"/>
          <w:szCs w:val="22"/>
        </w:rPr>
        <w:t>CONTRATADA</w:t>
      </w:r>
      <w:r w:rsidRPr="000A7DAB">
        <w:rPr>
          <w:rFonts w:ascii="Minion Pro" w:hAnsi="Minion Pro" w:cs="Calibri"/>
          <w:color w:val="000000" w:themeColor="text1"/>
          <w:sz w:val="22"/>
          <w:szCs w:val="22"/>
        </w:rPr>
        <w:t xml:space="preserve"> não poderá ceder os créditos, nem sub-rogar direitos e obrigações deste contrato a terceiros.</w:t>
      </w:r>
    </w:p>
    <w:p w:rsidR="000A7DAB" w:rsidRPr="000A7DAB" w:rsidRDefault="000A7DAB" w:rsidP="000A7DAB">
      <w:pPr>
        <w:jc w:val="both"/>
        <w:rPr>
          <w:rFonts w:ascii="Minion Pro" w:hAnsi="Minion Pro" w:cs="Calibri"/>
          <w:b/>
          <w:bCs/>
          <w:color w:val="000000" w:themeColor="text1"/>
          <w:sz w:val="22"/>
          <w:szCs w:val="22"/>
        </w:rPr>
      </w:pPr>
    </w:p>
    <w:p w:rsidR="000A7DAB" w:rsidRPr="000A7DAB" w:rsidRDefault="000A7DAB" w:rsidP="000A7DAB">
      <w:pPr>
        <w:jc w:val="both"/>
        <w:rPr>
          <w:rFonts w:ascii="Minion Pro" w:hAnsi="Minion Pro" w:cs="Calibri"/>
          <w:color w:val="000000" w:themeColor="text1"/>
          <w:sz w:val="22"/>
          <w:szCs w:val="22"/>
        </w:rPr>
      </w:pPr>
      <w:r w:rsidRPr="000A7DAB">
        <w:rPr>
          <w:rFonts w:ascii="Minion Pro" w:hAnsi="Minion Pro" w:cs="Calibri"/>
          <w:bCs/>
          <w:color w:val="000000" w:themeColor="text1"/>
          <w:sz w:val="22"/>
          <w:szCs w:val="22"/>
        </w:rPr>
        <w:t>5.1.13.</w:t>
      </w:r>
      <w:r w:rsidRPr="000A7DAB">
        <w:rPr>
          <w:rFonts w:ascii="Minion Pro" w:hAnsi="Minion Pro" w:cs="Calibri"/>
          <w:b/>
          <w:bCs/>
          <w:color w:val="000000" w:themeColor="text1"/>
          <w:sz w:val="22"/>
          <w:szCs w:val="22"/>
        </w:rPr>
        <w:tab/>
      </w:r>
      <w:r w:rsidRPr="000A7DAB">
        <w:rPr>
          <w:rFonts w:ascii="Minion Pro" w:hAnsi="Minion Pro" w:cs="Calibri"/>
          <w:color w:val="000000" w:themeColor="text1"/>
          <w:sz w:val="22"/>
          <w:szCs w:val="22"/>
        </w:rPr>
        <w:t xml:space="preserve">À </w:t>
      </w:r>
      <w:r w:rsidRPr="000A7DAB">
        <w:rPr>
          <w:rFonts w:ascii="Minion Pro" w:hAnsi="Minion Pro" w:cs="Calibri"/>
          <w:b/>
          <w:color w:val="000000" w:themeColor="text1"/>
          <w:sz w:val="22"/>
          <w:szCs w:val="22"/>
        </w:rPr>
        <w:t>CONTRATADA</w:t>
      </w:r>
      <w:r w:rsidRPr="000A7DAB">
        <w:rPr>
          <w:rFonts w:ascii="Minion Pro" w:hAnsi="Minion Pro" w:cs="Calibri"/>
          <w:color w:val="000000" w:themeColor="text1"/>
          <w:sz w:val="22"/>
          <w:szCs w:val="22"/>
        </w:rPr>
        <w:t xml:space="preserve">, além das obrigações constantes no Edital e Termo de Referência, que constitui </w:t>
      </w:r>
      <w:r w:rsidRPr="000A7DAB">
        <w:rPr>
          <w:rFonts w:ascii="Minion Pro" w:hAnsi="Minion Pro" w:cs="Calibri"/>
          <w:b/>
          <w:bCs/>
          <w:color w:val="000000" w:themeColor="text1"/>
          <w:sz w:val="22"/>
          <w:szCs w:val="22"/>
        </w:rPr>
        <w:t xml:space="preserve">Anexo I </w:t>
      </w:r>
      <w:r w:rsidRPr="000A7DAB">
        <w:rPr>
          <w:rFonts w:ascii="Minion Pro" w:hAnsi="Minion Pro" w:cs="Calibri"/>
          <w:color w:val="000000" w:themeColor="text1"/>
          <w:sz w:val="22"/>
          <w:szCs w:val="22"/>
        </w:rPr>
        <w:t>do Edital indicado no preâmbulo, e daquelas estabelecidas neste instrumento, em especial as definidas abaixo:</w:t>
      </w:r>
    </w:p>
    <w:p w:rsidR="000A7DAB" w:rsidRPr="000A7DAB" w:rsidRDefault="000A7DAB" w:rsidP="000A7DAB">
      <w:pPr>
        <w:jc w:val="both"/>
        <w:rPr>
          <w:rFonts w:ascii="Minion Pro" w:hAnsi="Minion Pro" w:cs="Calibri"/>
          <w:color w:val="000000" w:themeColor="text1"/>
          <w:sz w:val="22"/>
          <w:szCs w:val="22"/>
        </w:rPr>
      </w:pPr>
    </w:p>
    <w:p w:rsidR="000A7DAB" w:rsidRPr="000A7DAB" w:rsidRDefault="000A7DAB" w:rsidP="000A7DAB">
      <w:pPr>
        <w:jc w:val="both"/>
        <w:rPr>
          <w:rFonts w:ascii="Minion Pro" w:hAnsi="Minion Pro" w:cs="Calibri"/>
          <w:bCs/>
          <w:color w:val="000000" w:themeColor="text1"/>
          <w:sz w:val="22"/>
          <w:szCs w:val="22"/>
        </w:rPr>
      </w:pPr>
      <w:r w:rsidRPr="000A7DAB">
        <w:rPr>
          <w:rFonts w:ascii="Minion Pro" w:hAnsi="Minion Pro" w:cs="Calibri"/>
          <w:bCs/>
          <w:color w:val="000000" w:themeColor="text1"/>
          <w:sz w:val="22"/>
          <w:szCs w:val="22"/>
        </w:rPr>
        <w:t xml:space="preserve">I - Zelar pela fiel execução deste contrato, utilizando-se de todos os recursos materiais e humanos necessários; </w:t>
      </w:r>
    </w:p>
    <w:p w:rsidR="000A7DAB" w:rsidRPr="000A7DAB" w:rsidRDefault="000A7DAB" w:rsidP="000A7DAB">
      <w:pPr>
        <w:jc w:val="both"/>
        <w:rPr>
          <w:rFonts w:ascii="Minion Pro" w:hAnsi="Minion Pro" w:cs="Calibri"/>
          <w:color w:val="000000" w:themeColor="text1"/>
          <w:sz w:val="22"/>
          <w:szCs w:val="22"/>
        </w:rPr>
      </w:pPr>
    </w:p>
    <w:p w:rsidR="000A7DAB" w:rsidRPr="000A7DAB" w:rsidRDefault="000A7DAB" w:rsidP="000A7DAB">
      <w:pPr>
        <w:jc w:val="both"/>
        <w:rPr>
          <w:rFonts w:ascii="Minion Pro" w:hAnsi="Minion Pro" w:cs="Calibri"/>
          <w:color w:val="000000" w:themeColor="text1"/>
          <w:sz w:val="22"/>
          <w:szCs w:val="22"/>
        </w:rPr>
      </w:pPr>
      <w:r w:rsidRPr="000A7DAB">
        <w:rPr>
          <w:rFonts w:ascii="Minion Pro" w:hAnsi="Minion Pro" w:cs="Calibri"/>
          <w:bCs/>
          <w:color w:val="000000" w:themeColor="text1"/>
          <w:sz w:val="22"/>
          <w:szCs w:val="22"/>
        </w:rPr>
        <w:t xml:space="preserve">II - Designar o responsável pelo acompanhamento da execução das atividades e pelos contatos com o </w:t>
      </w:r>
      <w:r w:rsidRPr="000A7DAB">
        <w:rPr>
          <w:rFonts w:ascii="Minion Pro" w:hAnsi="Minion Pro" w:cs="Calibri"/>
          <w:b/>
          <w:bCs/>
          <w:color w:val="000000" w:themeColor="text1"/>
          <w:sz w:val="22"/>
          <w:szCs w:val="22"/>
        </w:rPr>
        <w:t>CONTRATANTE</w:t>
      </w:r>
      <w:r w:rsidRPr="000A7DAB">
        <w:rPr>
          <w:rFonts w:ascii="Minion Pro" w:hAnsi="Minion Pro" w:cs="Calibri"/>
          <w:bCs/>
          <w:color w:val="000000" w:themeColor="text1"/>
          <w:sz w:val="22"/>
          <w:szCs w:val="22"/>
        </w:rPr>
        <w:t xml:space="preserve">; </w:t>
      </w:r>
    </w:p>
    <w:p w:rsidR="000A7DAB" w:rsidRPr="000A7DAB" w:rsidRDefault="000A7DAB" w:rsidP="000A7DAB">
      <w:pPr>
        <w:jc w:val="both"/>
        <w:rPr>
          <w:rFonts w:ascii="Minion Pro" w:hAnsi="Minion Pro" w:cs="Calibri"/>
          <w:color w:val="000000" w:themeColor="text1"/>
          <w:sz w:val="22"/>
          <w:szCs w:val="22"/>
        </w:rPr>
      </w:pPr>
    </w:p>
    <w:p w:rsidR="000A7DAB" w:rsidRPr="000A7DAB" w:rsidRDefault="000A7DAB" w:rsidP="000A7DAB">
      <w:pPr>
        <w:jc w:val="both"/>
        <w:rPr>
          <w:rFonts w:ascii="Minion Pro" w:hAnsi="Minion Pro" w:cs="Calibri"/>
          <w:color w:val="000000" w:themeColor="text1"/>
          <w:sz w:val="22"/>
          <w:szCs w:val="22"/>
        </w:rPr>
      </w:pPr>
      <w:r w:rsidRPr="000A7DAB">
        <w:rPr>
          <w:rFonts w:ascii="Minion Pro" w:hAnsi="Minion Pro" w:cs="Calibri"/>
          <w:bCs/>
          <w:color w:val="000000" w:themeColor="text1"/>
          <w:sz w:val="22"/>
          <w:szCs w:val="22"/>
        </w:rPr>
        <w:t>III - Dar ciência imediata e por escrito ao</w:t>
      </w:r>
      <w:r w:rsidRPr="000A7DAB">
        <w:rPr>
          <w:rFonts w:ascii="Minion Pro" w:hAnsi="Minion Pro" w:cs="Calibri"/>
          <w:b/>
          <w:bCs/>
          <w:color w:val="000000" w:themeColor="text1"/>
          <w:sz w:val="22"/>
          <w:szCs w:val="22"/>
        </w:rPr>
        <w:t xml:space="preserve"> CONTRATANTE</w:t>
      </w:r>
      <w:r w:rsidRPr="000A7DAB">
        <w:rPr>
          <w:rFonts w:ascii="Minion Pro" w:hAnsi="Minion Pro" w:cs="Calibri"/>
          <w:bCs/>
          <w:color w:val="000000" w:themeColor="text1"/>
          <w:sz w:val="22"/>
          <w:szCs w:val="22"/>
        </w:rPr>
        <w:t xml:space="preserve"> de qualquer anormalidade que verificar na execução do contrato;</w:t>
      </w:r>
    </w:p>
    <w:p w:rsidR="000A7DAB" w:rsidRPr="000A7DAB" w:rsidRDefault="000A7DAB" w:rsidP="000A7DAB">
      <w:pPr>
        <w:jc w:val="both"/>
        <w:rPr>
          <w:rFonts w:ascii="Minion Pro" w:hAnsi="Minion Pro" w:cs="Calibri"/>
          <w:bCs/>
          <w:color w:val="000000" w:themeColor="text1"/>
          <w:sz w:val="22"/>
          <w:szCs w:val="22"/>
        </w:rPr>
      </w:pPr>
    </w:p>
    <w:p w:rsidR="000A7DAB" w:rsidRPr="000A7DAB" w:rsidRDefault="000A7DAB" w:rsidP="000A7DAB">
      <w:pPr>
        <w:jc w:val="both"/>
        <w:rPr>
          <w:rFonts w:ascii="Minion Pro" w:hAnsi="Minion Pro" w:cs="Calibri"/>
          <w:bCs/>
          <w:color w:val="000000" w:themeColor="text1"/>
          <w:sz w:val="22"/>
          <w:szCs w:val="22"/>
        </w:rPr>
      </w:pPr>
      <w:r w:rsidRPr="000A7DAB">
        <w:rPr>
          <w:rFonts w:ascii="Minion Pro" w:hAnsi="Minion Pro" w:cs="Calibri"/>
          <w:bCs/>
          <w:color w:val="000000" w:themeColor="text1"/>
          <w:sz w:val="22"/>
          <w:szCs w:val="22"/>
        </w:rPr>
        <w:t>IV - Prestar ao</w:t>
      </w:r>
      <w:r w:rsidRPr="000A7DAB">
        <w:rPr>
          <w:rFonts w:ascii="Minion Pro" w:hAnsi="Minion Pro" w:cs="Calibri"/>
          <w:b/>
          <w:bCs/>
          <w:color w:val="000000" w:themeColor="text1"/>
          <w:sz w:val="22"/>
          <w:szCs w:val="22"/>
        </w:rPr>
        <w:t xml:space="preserve"> CONTRATANTE</w:t>
      </w:r>
      <w:r w:rsidRPr="000A7DAB">
        <w:rPr>
          <w:rFonts w:ascii="Minion Pro" w:hAnsi="Minion Pro" w:cs="Calibri"/>
          <w:bCs/>
          <w:color w:val="000000" w:themeColor="text1"/>
          <w:sz w:val="22"/>
          <w:szCs w:val="22"/>
        </w:rPr>
        <w:t xml:space="preserve">, por escrito, os esclarecimentos solicitados e atender prontamente as reclamações sobre a execução do contrato; </w:t>
      </w:r>
    </w:p>
    <w:p w:rsidR="000A7DAB" w:rsidRPr="000A7DAB" w:rsidRDefault="000A7DAB" w:rsidP="000A7DAB">
      <w:pPr>
        <w:jc w:val="both"/>
        <w:rPr>
          <w:rFonts w:ascii="Minion Pro" w:hAnsi="Minion Pro" w:cs="Calibri"/>
          <w:bCs/>
          <w:color w:val="000000" w:themeColor="text1"/>
          <w:sz w:val="22"/>
          <w:szCs w:val="22"/>
        </w:rPr>
      </w:pPr>
    </w:p>
    <w:p w:rsidR="000A7DAB" w:rsidRPr="000A7DAB" w:rsidRDefault="000A7DAB" w:rsidP="000A7DAB">
      <w:pPr>
        <w:jc w:val="both"/>
        <w:rPr>
          <w:rFonts w:ascii="Minion Pro" w:hAnsi="Minion Pro" w:cs="Calibri"/>
          <w:bCs/>
          <w:color w:val="000000" w:themeColor="text1"/>
          <w:sz w:val="22"/>
          <w:szCs w:val="22"/>
        </w:rPr>
      </w:pPr>
      <w:r w:rsidRPr="000A7DAB">
        <w:rPr>
          <w:rFonts w:ascii="Minion Pro" w:hAnsi="Minion Pro" w:cs="Calibri"/>
          <w:bCs/>
          <w:color w:val="000000" w:themeColor="text1"/>
          <w:sz w:val="22"/>
          <w:szCs w:val="22"/>
        </w:rPr>
        <w:t xml:space="preserve">V - Responder por quaisquer danos, perdas ou prejuízos causados diretamente ao </w:t>
      </w:r>
      <w:r w:rsidRPr="000A7DAB">
        <w:rPr>
          <w:rFonts w:ascii="Minion Pro" w:hAnsi="Minion Pro" w:cs="Calibri"/>
          <w:b/>
          <w:bCs/>
          <w:color w:val="000000" w:themeColor="text1"/>
          <w:sz w:val="22"/>
          <w:szCs w:val="22"/>
        </w:rPr>
        <w:t>CONTRATANTE</w:t>
      </w:r>
      <w:r w:rsidRPr="000A7DAB">
        <w:rPr>
          <w:rFonts w:ascii="Minion Pro" w:hAnsi="Minion Pro" w:cs="Calibri"/>
          <w:bCs/>
          <w:color w:val="000000" w:themeColor="text1"/>
          <w:sz w:val="22"/>
          <w:szCs w:val="22"/>
        </w:rPr>
        <w:t xml:space="preserve"> ou a terceiros decorrentes da execução do contrato; </w:t>
      </w:r>
    </w:p>
    <w:p w:rsidR="000A7DAB" w:rsidRPr="000A7DAB" w:rsidRDefault="000A7DAB" w:rsidP="000A7DAB">
      <w:pPr>
        <w:jc w:val="both"/>
        <w:rPr>
          <w:rFonts w:ascii="Minion Pro" w:hAnsi="Minion Pro" w:cs="Calibri"/>
          <w:bCs/>
          <w:color w:val="000000" w:themeColor="text1"/>
          <w:sz w:val="22"/>
          <w:szCs w:val="22"/>
        </w:rPr>
      </w:pPr>
    </w:p>
    <w:p w:rsidR="000A7DAB" w:rsidRPr="000A7DAB" w:rsidRDefault="000A7DAB" w:rsidP="000A7DAB">
      <w:pPr>
        <w:jc w:val="both"/>
        <w:rPr>
          <w:rFonts w:ascii="Minion Pro" w:hAnsi="Minion Pro" w:cs="Calibri"/>
          <w:b/>
          <w:bCs/>
          <w:color w:val="000000" w:themeColor="text1"/>
          <w:sz w:val="22"/>
          <w:szCs w:val="22"/>
        </w:rPr>
      </w:pPr>
      <w:r w:rsidRPr="000A7DAB">
        <w:rPr>
          <w:rFonts w:ascii="Minion Pro" w:hAnsi="Minion Pro" w:cs="Calibri"/>
          <w:bCs/>
          <w:color w:val="000000" w:themeColor="text1"/>
          <w:sz w:val="22"/>
          <w:szCs w:val="22"/>
        </w:rPr>
        <w:t>5.2.</w:t>
      </w:r>
      <w:r w:rsidRPr="000A7DAB">
        <w:rPr>
          <w:rFonts w:ascii="Minion Pro" w:hAnsi="Minion Pro" w:cs="Calibri"/>
          <w:b/>
          <w:bCs/>
          <w:color w:val="000000" w:themeColor="text1"/>
          <w:sz w:val="22"/>
          <w:szCs w:val="22"/>
        </w:rPr>
        <w:tab/>
      </w:r>
      <w:r w:rsidRPr="000A7DAB">
        <w:rPr>
          <w:rFonts w:ascii="Minion Pro" w:hAnsi="Minion Pro" w:cs="Calibri"/>
          <w:color w:val="000000" w:themeColor="text1"/>
          <w:sz w:val="22"/>
          <w:szCs w:val="22"/>
        </w:rPr>
        <w:t>A contratada obriga-se, ainda a:</w:t>
      </w:r>
    </w:p>
    <w:p w:rsidR="000A7DAB" w:rsidRPr="000A7DAB" w:rsidRDefault="000A7DAB" w:rsidP="000A7DAB">
      <w:pPr>
        <w:jc w:val="both"/>
        <w:rPr>
          <w:rFonts w:ascii="Minion Pro" w:hAnsi="Minion Pro" w:cs="Calibri"/>
          <w:b/>
          <w:bCs/>
          <w:color w:val="000000" w:themeColor="text1"/>
          <w:sz w:val="22"/>
          <w:szCs w:val="22"/>
        </w:rPr>
      </w:pPr>
    </w:p>
    <w:p w:rsidR="000A7DAB" w:rsidRPr="000A7DAB" w:rsidRDefault="000A7DAB" w:rsidP="000A7DAB">
      <w:pPr>
        <w:autoSpaceDE w:val="0"/>
        <w:autoSpaceDN w:val="0"/>
        <w:adjustRightInd w:val="0"/>
        <w:jc w:val="both"/>
        <w:rPr>
          <w:rFonts w:ascii="Minion Pro" w:hAnsi="Minion Pro" w:cs="Calibri"/>
          <w:color w:val="000000" w:themeColor="text1"/>
          <w:sz w:val="22"/>
          <w:szCs w:val="22"/>
        </w:rPr>
      </w:pPr>
      <w:r w:rsidRPr="000A7DAB">
        <w:rPr>
          <w:rFonts w:ascii="Minion Pro" w:hAnsi="Minion Pro" w:cs="Calibri"/>
          <w:color w:val="000000" w:themeColor="text1"/>
          <w:sz w:val="22"/>
          <w:szCs w:val="22"/>
        </w:rPr>
        <w:t xml:space="preserve">I- Responsabilizar-se, inclusive perante terceiros, por ações ou omissões de seus empregados, prepostos e contratados, das quais resultem danos ou prejuízos a pessoas ou bens, não implicando corresponsabilidade do Contratante, inclusive com sua substituição; </w:t>
      </w:r>
    </w:p>
    <w:p w:rsidR="000A7DAB" w:rsidRPr="000A7DAB" w:rsidRDefault="000A7DAB" w:rsidP="000A7DAB">
      <w:pPr>
        <w:autoSpaceDE w:val="0"/>
        <w:autoSpaceDN w:val="0"/>
        <w:adjustRightInd w:val="0"/>
        <w:jc w:val="both"/>
        <w:rPr>
          <w:rFonts w:ascii="Minion Pro" w:hAnsi="Minion Pro" w:cs="Calibri"/>
          <w:color w:val="000000" w:themeColor="text1"/>
          <w:sz w:val="22"/>
          <w:szCs w:val="22"/>
        </w:rPr>
      </w:pPr>
      <w:r w:rsidRPr="000A7DAB">
        <w:rPr>
          <w:rFonts w:ascii="Minion Pro" w:hAnsi="Minion Pro" w:cs="Calibri"/>
          <w:color w:val="000000" w:themeColor="text1"/>
          <w:sz w:val="22"/>
          <w:szCs w:val="22"/>
        </w:rPr>
        <w:t xml:space="preserve">II - Não transferir a terceiros, por qualquer forma, nem mesmo parcialmente, as obrigações assumidas, nem subcontratar qualquer das prestações a que está obrigada, sem prévio assentimento por escrito do Contratante; </w:t>
      </w:r>
    </w:p>
    <w:p w:rsidR="000A7DAB" w:rsidRPr="000A7DAB" w:rsidRDefault="000A7DAB" w:rsidP="000A7DAB">
      <w:pPr>
        <w:jc w:val="both"/>
        <w:rPr>
          <w:rFonts w:ascii="Minion Pro" w:hAnsi="Minion Pro" w:cs="Calibri"/>
          <w:b/>
          <w:bCs/>
          <w:color w:val="000000" w:themeColor="text1"/>
          <w:sz w:val="22"/>
          <w:szCs w:val="22"/>
        </w:rPr>
      </w:pPr>
      <w:r w:rsidRPr="000A7DAB">
        <w:rPr>
          <w:rFonts w:ascii="Minion Pro" w:hAnsi="Minion Pro" w:cs="Calibri"/>
          <w:color w:val="000000" w:themeColor="text1"/>
          <w:sz w:val="22"/>
          <w:szCs w:val="22"/>
        </w:rPr>
        <w:t>III - Faturar os serviços efetivamente prestados durante o mês de competência;</w:t>
      </w:r>
    </w:p>
    <w:p w:rsidR="000A7DAB" w:rsidRPr="000A7DAB" w:rsidRDefault="000A7DAB" w:rsidP="000A7DAB">
      <w:pPr>
        <w:jc w:val="both"/>
        <w:rPr>
          <w:rFonts w:ascii="Minion Pro" w:hAnsi="Minion Pro" w:cs="Calibri"/>
          <w:color w:val="000000" w:themeColor="text1"/>
          <w:sz w:val="22"/>
          <w:szCs w:val="22"/>
        </w:rPr>
      </w:pPr>
      <w:r w:rsidRPr="000A7DAB">
        <w:rPr>
          <w:rFonts w:ascii="Minion Pro" w:hAnsi="Minion Pro" w:cs="Calibri"/>
          <w:color w:val="000000" w:themeColor="text1"/>
          <w:sz w:val="22"/>
          <w:szCs w:val="22"/>
        </w:rPr>
        <w:t>IV - Lançar na Nota Fiscal as especificações dos serviços, de modo, idêntico aos discriminados no contrato, indicando data de emissão, mês de referência, valor respectivo e outros dados necessários à perfeita compreensão do documento de cobrança, devendo estar anexo à mesma o demonstrativo de utilização de material e consumo do mês de referência;</w:t>
      </w:r>
    </w:p>
    <w:p w:rsidR="000A7DAB" w:rsidRPr="000A7DAB" w:rsidRDefault="000A7DAB" w:rsidP="000A7DAB">
      <w:pPr>
        <w:autoSpaceDE w:val="0"/>
        <w:autoSpaceDN w:val="0"/>
        <w:adjustRightInd w:val="0"/>
        <w:jc w:val="both"/>
        <w:rPr>
          <w:rFonts w:ascii="Minion Pro" w:hAnsi="Minion Pro" w:cs="Calibri"/>
          <w:color w:val="000000" w:themeColor="text1"/>
          <w:sz w:val="22"/>
          <w:szCs w:val="22"/>
        </w:rPr>
      </w:pPr>
      <w:r w:rsidRPr="000A7DAB">
        <w:rPr>
          <w:rFonts w:ascii="Minion Pro" w:hAnsi="Minion Pro" w:cs="Calibri"/>
          <w:color w:val="000000" w:themeColor="text1"/>
          <w:sz w:val="22"/>
          <w:szCs w:val="22"/>
        </w:rPr>
        <w:t xml:space="preserve">V - Respeitar e fazer cumprir a legislação de segurança e saúde no trabalho, previstas nas normas regulamentadoras pertinentes; </w:t>
      </w:r>
    </w:p>
    <w:p w:rsidR="000A7DAB" w:rsidRPr="000A7DAB" w:rsidRDefault="000A7DAB" w:rsidP="000A7DAB">
      <w:pPr>
        <w:autoSpaceDE w:val="0"/>
        <w:autoSpaceDN w:val="0"/>
        <w:adjustRightInd w:val="0"/>
        <w:jc w:val="both"/>
        <w:rPr>
          <w:rFonts w:ascii="Minion Pro" w:hAnsi="Minion Pro" w:cs="Calibri"/>
          <w:color w:val="000000" w:themeColor="text1"/>
          <w:sz w:val="22"/>
          <w:szCs w:val="22"/>
        </w:rPr>
      </w:pPr>
      <w:r w:rsidRPr="000A7DAB">
        <w:rPr>
          <w:rFonts w:ascii="Minion Pro" w:hAnsi="Minion Pro" w:cs="Calibri"/>
          <w:color w:val="000000" w:themeColor="text1"/>
          <w:sz w:val="22"/>
          <w:szCs w:val="22"/>
        </w:rPr>
        <w:t>VI - Respeitar e fazer cumprir a legislação de proteção ao meio ambiente, previstas nas normas regulamentadoras pertinentes.</w:t>
      </w:r>
    </w:p>
    <w:p w:rsidR="000A7DAB" w:rsidRPr="000A7DAB" w:rsidRDefault="000A7DAB" w:rsidP="000A7DAB">
      <w:pPr>
        <w:autoSpaceDE w:val="0"/>
        <w:autoSpaceDN w:val="0"/>
        <w:adjustRightInd w:val="0"/>
        <w:jc w:val="both"/>
        <w:rPr>
          <w:rFonts w:ascii="Minion Pro" w:hAnsi="Minion Pro" w:cs="Calibri"/>
          <w:color w:val="000000" w:themeColor="text1"/>
          <w:sz w:val="22"/>
          <w:szCs w:val="22"/>
        </w:rPr>
      </w:pPr>
    </w:p>
    <w:p w:rsidR="000A7DAB" w:rsidRPr="000A7DAB" w:rsidRDefault="000A7DAB" w:rsidP="000A7DAB">
      <w:pPr>
        <w:autoSpaceDE w:val="0"/>
        <w:autoSpaceDN w:val="0"/>
        <w:adjustRightInd w:val="0"/>
        <w:jc w:val="both"/>
        <w:rPr>
          <w:rFonts w:ascii="Minion Pro" w:hAnsi="Minion Pro" w:cs="Calibri"/>
          <w:color w:val="000000" w:themeColor="text1"/>
          <w:sz w:val="22"/>
          <w:szCs w:val="22"/>
        </w:rPr>
      </w:pPr>
      <w:r w:rsidRPr="000A7DAB">
        <w:rPr>
          <w:rFonts w:ascii="Minion Pro" w:hAnsi="Minion Pro" w:cs="Calibri"/>
          <w:color w:val="000000" w:themeColor="text1"/>
          <w:sz w:val="22"/>
          <w:szCs w:val="22"/>
        </w:rPr>
        <w:t>5.3.</w:t>
      </w:r>
      <w:r w:rsidRPr="000A7DAB">
        <w:rPr>
          <w:rFonts w:ascii="Minion Pro" w:hAnsi="Minion Pro" w:cs="Calibri"/>
          <w:color w:val="000000" w:themeColor="text1"/>
          <w:sz w:val="22"/>
          <w:szCs w:val="22"/>
        </w:rPr>
        <w:tab/>
        <w:t>Entregar o serviço conforme as Etapas estipuladas na Cláusula Quarta do TR, contendo: estudo principal e preliminar; plano; anteprojeto; projeto básico; projeto executivo; especificações dos serviços e produtos a serem entregues em cada etapa.</w:t>
      </w:r>
    </w:p>
    <w:p w:rsidR="000A7DAB" w:rsidRPr="000A7DAB" w:rsidRDefault="000A7DAB" w:rsidP="000A7DAB">
      <w:pPr>
        <w:autoSpaceDE w:val="0"/>
        <w:autoSpaceDN w:val="0"/>
        <w:adjustRightInd w:val="0"/>
        <w:jc w:val="both"/>
        <w:rPr>
          <w:rFonts w:ascii="Minion Pro" w:hAnsi="Minion Pro" w:cs="Calibri"/>
          <w:color w:val="000000" w:themeColor="text1"/>
          <w:sz w:val="22"/>
          <w:szCs w:val="22"/>
        </w:rPr>
      </w:pPr>
    </w:p>
    <w:p w:rsidR="000A7DAB" w:rsidRPr="000A7DAB" w:rsidRDefault="000A7DAB" w:rsidP="000A7DAB">
      <w:pPr>
        <w:autoSpaceDE w:val="0"/>
        <w:autoSpaceDN w:val="0"/>
        <w:adjustRightInd w:val="0"/>
        <w:jc w:val="both"/>
        <w:rPr>
          <w:rFonts w:ascii="Minion Pro" w:hAnsi="Minion Pro" w:cs="Calibri"/>
          <w:color w:val="000000" w:themeColor="text1"/>
          <w:sz w:val="22"/>
          <w:szCs w:val="22"/>
        </w:rPr>
      </w:pPr>
      <w:r w:rsidRPr="000A7DAB">
        <w:rPr>
          <w:rFonts w:ascii="Minion Pro" w:hAnsi="Minion Pro" w:cs="Calibri"/>
          <w:color w:val="000000" w:themeColor="text1"/>
          <w:sz w:val="22"/>
          <w:szCs w:val="22"/>
        </w:rPr>
        <w:t>5.3.1.</w:t>
      </w:r>
      <w:r w:rsidRPr="000A7DAB">
        <w:rPr>
          <w:rFonts w:ascii="Minion Pro" w:hAnsi="Minion Pro" w:cs="Calibri"/>
          <w:color w:val="000000" w:themeColor="text1"/>
          <w:sz w:val="22"/>
          <w:szCs w:val="22"/>
        </w:rPr>
        <w:tab/>
      </w:r>
      <w:r w:rsidRPr="000A7DAB">
        <w:rPr>
          <w:rFonts w:ascii="Minion Pro" w:eastAsia="Times New Roman" w:hAnsi="Minion Pro" w:cstheme="minorHAnsi"/>
          <w:color w:val="000000" w:themeColor="text1"/>
          <w:sz w:val="22"/>
          <w:szCs w:val="22"/>
          <w:lang w:eastAsia="pt-BR"/>
        </w:rPr>
        <w:t xml:space="preserve">As etapas sucessivas apenas serão iniciadas e aprovadas pelo </w:t>
      </w:r>
      <w:r w:rsidRPr="000A7DAB">
        <w:rPr>
          <w:rFonts w:ascii="Minion Pro" w:eastAsia="Times New Roman" w:hAnsi="Minion Pro" w:cstheme="minorHAnsi"/>
          <w:b/>
          <w:color w:val="000000" w:themeColor="text1"/>
          <w:sz w:val="22"/>
          <w:szCs w:val="22"/>
          <w:lang w:eastAsia="pt-BR"/>
        </w:rPr>
        <w:t>CONTRATANTE</w:t>
      </w:r>
      <w:r w:rsidRPr="000A7DAB">
        <w:rPr>
          <w:rFonts w:ascii="Minion Pro" w:eastAsia="Times New Roman" w:hAnsi="Minion Pro" w:cstheme="minorHAnsi"/>
          <w:color w:val="000000" w:themeColor="text1"/>
          <w:sz w:val="22"/>
          <w:szCs w:val="22"/>
          <w:lang w:eastAsia="pt-BR"/>
        </w:rPr>
        <w:t xml:space="preserve"> se as etapas anteriores estiverem de acordo com as alterações propostas, a fim de proporcionar parâmetros adequados para execução da obra.</w:t>
      </w:r>
    </w:p>
    <w:p w:rsidR="000A7DAB" w:rsidRPr="000A7DAB" w:rsidRDefault="000A7DAB" w:rsidP="000A7DAB">
      <w:pPr>
        <w:autoSpaceDE w:val="0"/>
        <w:autoSpaceDN w:val="0"/>
        <w:adjustRightInd w:val="0"/>
        <w:jc w:val="both"/>
        <w:rPr>
          <w:rFonts w:ascii="Minion Pro" w:hAnsi="Minion Pro" w:cs="Calibri"/>
          <w:color w:val="000000" w:themeColor="text1"/>
          <w:sz w:val="22"/>
          <w:szCs w:val="22"/>
        </w:rPr>
      </w:pPr>
      <w:r w:rsidRPr="000A7DAB">
        <w:rPr>
          <w:rFonts w:ascii="Minion Pro" w:hAnsi="Minion Pro" w:cs="Calibri"/>
          <w:color w:val="000000" w:themeColor="text1"/>
          <w:sz w:val="22"/>
          <w:szCs w:val="22"/>
        </w:rPr>
        <w:t xml:space="preserve"> </w:t>
      </w:r>
    </w:p>
    <w:p w:rsidR="000A7DAB" w:rsidRPr="000A7DAB" w:rsidRDefault="000A7DAB" w:rsidP="000A7DAB">
      <w:pPr>
        <w:autoSpaceDE w:val="0"/>
        <w:autoSpaceDN w:val="0"/>
        <w:adjustRightInd w:val="0"/>
        <w:jc w:val="both"/>
        <w:rPr>
          <w:rFonts w:ascii="Minion Pro" w:hAnsi="Minion Pro" w:cs="Calibri"/>
          <w:color w:val="000000" w:themeColor="text1"/>
          <w:sz w:val="22"/>
          <w:szCs w:val="22"/>
        </w:rPr>
      </w:pPr>
      <w:r w:rsidRPr="000A7DAB">
        <w:rPr>
          <w:rFonts w:ascii="Minion Pro" w:hAnsi="Minion Pro" w:cs="Calibri"/>
          <w:color w:val="000000" w:themeColor="text1"/>
          <w:sz w:val="22"/>
          <w:szCs w:val="22"/>
        </w:rPr>
        <w:t>5.4.</w:t>
      </w:r>
      <w:r w:rsidRPr="000A7DAB">
        <w:rPr>
          <w:rFonts w:ascii="Minion Pro" w:hAnsi="Minion Pro" w:cs="Calibri"/>
          <w:color w:val="000000" w:themeColor="text1"/>
          <w:sz w:val="22"/>
          <w:szCs w:val="22"/>
        </w:rPr>
        <w:tab/>
        <w:t>Realizar visitas técnicas aos locais das obras por sua conta e após estas, emitir relatório das visitas com informações das necessidades do local e também realizar reuniões acerca do projeto a ser executado.</w:t>
      </w:r>
      <w:r w:rsidRPr="000A7DAB">
        <w:rPr>
          <w:rFonts w:ascii="Minion Pro" w:hAnsi="Minion Pro" w:cs="Calibri"/>
          <w:color w:val="000000" w:themeColor="text1"/>
          <w:sz w:val="22"/>
          <w:szCs w:val="22"/>
        </w:rPr>
        <w:tab/>
      </w:r>
    </w:p>
    <w:p w:rsidR="000A7DAB" w:rsidRPr="000A7DAB" w:rsidRDefault="000A7DAB" w:rsidP="000A7DAB">
      <w:pPr>
        <w:autoSpaceDE w:val="0"/>
        <w:autoSpaceDN w:val="0"/>
        <w:adjustRightInd w:val="0"/>
        <w:jc w:val="both"/>
        <w:rPr>
          <w:rFonts w:ascii="Minion Pro" w:hAnsi="Minion Pro" w:cs="Calibri"/>
          <w:color w:val="000000" w:themeColor="text1"/>
          <w:sz w:val="22"/>
          <w:szCs w:val="22"/>
        </w:rPr>
      </w:pPr>
    </w:p>
    <w:p w:rsidR="000A7DAB" w:rsidRPr="000A7DAB" w:rsidRDefault="000A7DAB" w:rsidP="000A7DAB">
      <w:pPr>
        <w:autoSpaceDE w:val="0"/>
        <w:autoSpaceDN w:val="0"/>
        <w:adjustRightInd w:val="0"/>
        <w:jc w:val="both"/>
        <w:rPr>
          <w:rFonts w:ascii="Minion Pro" w:hAnsi="Minion Pro" w:cs="Calibri"/>
          <w:color w:val="000000" w:themeColor="text1"/>
          <w:sz w:val="22"/>
          <w:szCs w:val="22"/>
        </w:rPr>
      </w:pPr>
      <w:r w:rsidRPr="000A7DAB">
        <w:rPr>
          <w:rFonts w:ascii="Minion Pro" w:hAnsi="Minion Pro" w:cs="Calibri"/>
          <w:color w:val="000000" w:themeColor="text1"/>
          <w:sz w:val="22"/>
          <w:szCs w:val="22"/>
        </w:rPr>
        <w:t>5.5.</w:t>
      </w:r>
      <w:r w:rsidRPr="000A7DAB">
        <w:rPr>
          <w:rFonts w:ascii="Minion Pro" w:hAnsi="Minion Pro" w:cs="Calibri"/>
          <w:color w:val="000000" w:themeColor="text1"/>
          <w:sz w:val="22"/>
          <w:szCs w:val="22"/>
        </w:rPr>
        <w:tab/>
        <w:t>Obedecer às demais determinações das obrigações contidas no TR.</w:t>
      </w:r>
    </w:p>
    <w:p w:rsidR="000A7DAB" w:rsidRPr="000A7DAB" w:rsidRDefault="000A7DAB" w:rsidP="000A7DAB">
      <w:pPr>
        <w:jc w:val="both"/>
        <w:rPr>
          <w:rFonts w:ascii="Minion Pro" w:hAnsi="Minion Pro"/>
          <w:sz w:val="22"/>
          <w:szCs w:val="22"/>
        </w:rPr>
      </w:pPr>
    </w:p>
    <w:p w:rsidR="000A7DAB" w:rsidRPr="000A7DAB" w:rsidRDefault="000A7DAB" w:rsidP="000A7DAB">
      <w:pPr>
        <w:jc w:val="center"/>
        <w:rPr>
          <w:rFonts w:ascii="Minion Pro" w:hAnsi="Minion Pro"/>
          <w:b/>
          <w:sz w:val="22"/>
          <w:szCs w:val="22"/>
          <w:u w:val="single"/>
        </w:rPr>
      </w:pPr>
      <w:r w:rsidRPr="000A7DAB">
        <w:rPr>
          <w:rFonts w:ascii="Minion Pro" w:hAnsi="Minion Pro"/>
          <w:b/>
          <w:sz w:val="22"/>
          <w:szCs w:val="22"/>
          <w:u w:val="single"/>
        </w:rPr>
        <w:t>CLÁUSULA SEXTA — DO REGIME DE EXECUÇÃO, PRAZOS E ENTREGAS</w:t>
      </w:r>
    </w:p>
    <w:p w:rsidR="000A7DAB" w:rsidRPr="000A7DAB" w:rsidRDefault="000A7DAB" w:rsidP="000A7DAB">
      <w:pPr>
        <w:jc w:val="both"/>
        <w:rPr>
          <w:rFonts w:ascii="Minion Pro" w:hAnsi="Minion Pro"/>
          <w:sz w:val="22"/>
          <w:szCs w:val="22"/>
        </w:rPr>
      </w:pPr>
    </w:p>
    <w:p w:rsidR="000A7DAB" w:rsidRPr="000A7DAB" w:rsidRDefault="000A7DAB" w:rsidP="000A7DAB">
      <w:pPr>
        <w:suppressAutoHyphens/>
        <w:jc w:val="both"/>
        <w:rPr>
          <w:rFonts w:ascii="Minion Pro" w:hAnsi="Minion Pro" w:cstheme="majorHAnsi"/>
          <w:sz w:val="22"/>
          <w:szCs w:val="22"/>
        </w:rPr>
      </w:pPr>
      <w:r w:rsidRPr="000A7DAB">
        <w:rPr>
          <w:rFonts w:ascii="Minion Pro" w:hAnsi="Minion Pro" w:cstheme="majorHAnsi"/>
          <w:sz w:val="22"/>
          <w:szCs w:val="22"/>
        </w:rPr>
        <w:t xml:space="preserve">6.1.  </w:t>
      </w:r>
      <w:r w:rsidRPr="000A7DAB">
        <w:rPr>
          <w:rFonts w:ascii="Minion Pro" w:hAnsi="Minion Pro" w:cstheme="minorHAnsi"/>
          <w:sz w:val="22"/>
          <w:szCs w:val="22"/>
        </w:rPr>
        <w:t xml:space="preserve">O </w:t>
      </w:r>
      <w:r w:rsidRPr="000A7DAB">
        <w:rPr>
          <w:rFonts w:ascii="Minion Pro" w:hAnsi="Minion Pro" w:cstheme="minorHAnsi"/>
          <w:b/>
          <w:sz w:val="22"/>
          <w:szCs w:val="22"/>
        </w:rPr>
        <w:t xml:space="preserve">prazo máximo para a entrega total do objeto será de </w:t>
      </w:r>
      <w:proofErr w:type="spellStart"/>
      <w:r w:rsidRPr="000A7DAB">
        <w:rPr>
          <w:rFonts w:ascii="Minion Pro" w:hAnsi="Minion Pro" w:cstheme="minorHAnsi"/>
          <w:b/>
          <w:sz w:val="22"/>
          <w:szCs w:val="22"/>
        </w:rPr>
        <w:t>xx</w:t>
      </w:r>
      <w:proofErr w:type="spellEnd"/>
      <w:r w:rsidRPr="000A7DAB">
        <w:rPr>
          <w:rFonts w:ascii="Minion Pro" w:hAnsi="Minion Pro" w:cstheme="minorHAnsi"/>
          <w:b/>
          <w:sz w:val="22"/>
          <w:szCs w:val="22"/>
        </w:rPr>
        <w:t xml:space="preserve"> (</w:t>
      </w:r>
      <w:proofErr w:type="spellStart"/>
      <w:r w:rsidRPr="000A7DAB">
        <w:rPr>
          <w:rFonts w:ascii="Minion Pro" w:hAnsi="Minion Pro" w:cstheme="minorHAnsi"/>
          <w:b/>
          <w:sz w:val="22"/>
          <w:szCs w:val="22"/>
        </w:rPr>
        <w:t>xxxxx</w:t>
      </w:r>
      <w:proofErr w:type="spellEnd"/>
      <w:r w:rsidRPr="000A7DAB">
        <w:rPr>
          <w:rFonts w:ascii="Minion Pro" w:hAnsi="Minion Pro" w:cstheme="minorHAnsi"/>
          <w:b/>
          <w:sz w:val="22"/>
          <w:szCs w:val="22"/>
        </w:rPr>
        <w:t>) dias consecutivos</w:t>
      </w:r>
      <w:r w:rsidRPr="000A7DAB">
        <w:rPr>
          <w:rFonts w:ascii="Minion Pro" w:hAnsi="Minion Pro" w:cstheme="minorHAnsi"/>
          <w:sz w:val="22"/>
          <w:szCs w:val="22"/>
        </w:rPr>
        <w:t xml:space="preserve"> </w:t>
      </w:r>
      <w:r w:rsidRPr="000A7DAB">
        <w:rPr>
          <w:rFonts w:ascii="Minion Pro" w:hAnsi="Minion Pro" w:cstheme="minorHAnsi"/>
          <w:b/>
          <w:sz w:val="22"/>
          <w:szCs w:val="22"/>
        </w:rPr>
        <w:t>para projetos arquitetônicos</w:t>
      </w:r>
      <w:r w:rsidRPr="000A7DAB">
        <w:rPr>
          <w:rFonts w:ascii="Minion Pro" w:hAnsi="Minion Pro" w:cstheme="minorHAnsi"/>
          <w:sz w:val="22"/>
          <w:szCs w:val="22"/>
        </w:rPr>
        <w:t xml:space="preserve"> e </w:t>
      </w:r>
      <w:proofErr w:type="spellStart"/>
      <w:r w:rsidRPr="000A7DAB">
        <w:rPr>
          <w:rFonts w:ascii="Minion Pro" w:hAnsi="Minion Pro" w:cstheme="minorHAnsi"/>
          <w:b/>
          <w:sz w:val="22"/>
          <w:szCs w:val="22"/>
        </w:rPr>
        <w:t>xxx</w:t>
      </w:r>
      <w:proofErr w:type="spellEnd"/>
      <w:r w:rsidRPr="000A7DAB">
        <w:rPr>
          <w:rFonts w:ascii="Minion Pro" w:hAnsi="Minion Pro" w:cstheme="minorHAnsi"/>
          <w:b/>
          <w:sz w:val="22"/>
          <w:szCs w:val="22"/>
        </w:rPr>
        <w:t xml:space="preserve"> (</w:t>
      </w:r>
      <w:proofErr w:type="spellStart"/>
      <w:r w:rsidRPr="000A7DAB">
        <w:rPr>
          <w:rFonts w:ascii="Minion Pro" w:hAnsi="Minion Pro" w:cstheme="minorHAnsi"/>
          <w:b/>
          <w:sz w:val="22"/>
          <w:szCs w:val="22"/>
        </w:rPr>
        <w:t>xxxxxx</w:t>
      </w:r>
      <w:proofErr w:type="spellEnd"/>
      <w:r w:rsidRPr="000A7DAB">
        <w:rPr>
          <w:rFonts w:ascii="Minion Pro" w:hAnsi="Minion Pro" w:cstheme="minorHAnsi"/>
          <w:b/>
          <w:sz w:val="22"/>
          <w:szCs w:val="22"/>
        </w:rPr>
        <w:t xml:space="preserve">) dias para projetos complementares iniciando na fase máxima de projeto básico, contanto prazo máximo de entrega de </w:t>
      </w:r>
      <w:proofErr w:type="spellStart"/>
      <w:r w:rsidRPr="000A7DAB">
        <w:rPr>
          <w:rFonts w:ascii="Minion Pro" w:hAnsi="Minion Pro" w:cstheme="minorHAnsi"/>
          <w:b/>
          <w:sz w:val="22"/>
          <w:szCs w:val="22"/>
        </w:rPr>
        <w:t>xxxx</w:t>
      </w:r>
      <w:proofErr w:type="spellEnd"/>
      <w:r w:rsidRPr="000A7DAB">
        <w:rPr>
          <w:rFonts w:ascii="Minion Pro" w:hAnsi="Minion Pro" w:cstheme="minorHAnsi"/>
          <w:b/>
          <w:sz w:val="22"/>
          <w:szCs w:val="22"/>
        </w:rPr>
        <w:t xml:space="preserve"> dias</w:t>
      </w:r>
      <w:r w:rsidRPr="000A7DAB">
        <w:rPr>
          <w:rFonts w:ascii="Minion Pro" w:hAnsi="Minion Pro" w:cstheme="minorHAnsi"/>
          <w:sz w:val="22"/>
          <w:szCs w:val="22"/>
        </w:rPr>
        <w:t xml:space="preserve">, contados a partir do recebimento da Ordem de Início dos Serviços, a ser emitida pela Unidade Técnica responsável (GEINFRA). </w:t>
      </w:r>
    </w:p>
    <w:p w:rsidR="000A7DAB" w:rsidRPr="000A7DAB" w:rsidRDefault="000A7DAB" w:rsidP="000A7DAB">
      <w:pPr>
        <w:suppressAutoHyphens/>
        <w:jc w:val="both"/>
        <w:rPr>
          <w:rFonts w:ascii="Minion Pro" w:hAnsi="Minion Pro" w:cstheme="majorHAnsi"/>
          <w:sz w:val="22"/>
          <w:szCs w:val="22"/>
        </w:rPr>
      </w:pPr>
    </w:p>
    <w:p w:rsidR="000A7DAB" w:rsidRPr="000A7DAB" w:rsidRDefault="000A7DAB" w:rsidP="000A7DAB">
      <w:pPr>
        <w:suppressAutoHyphens/>
        <w:jc w:val="both"/>
        <w:rPr>
          <w:rFonts w:ascii="Minion Pro" w:hAnsi="Minion Pro" w:cstheme="majorHAnsi"/>
          <w:sz w:val="22"/>
          <w:szCs w:val="22"/>
        </w:rPr>
      </w:pPr>
      <w:r w:rsidRPr="000A7DAB">
        <w:rPr>
          <w:rFonts w:ascii="Minion Pro" w:hAnsi="Minion Pro" w:cstheme="majorHAnsi"/>
          <w:sz w:val="22"/>
          <w:szCs w:val="22"/>
        </w:rPr>
        <w:t xml:space="preserve">6.1.1. Após a realização dos serviços, as Ordens de Serviços serão </w:t>
      </w:r>
      <w:proofErr w:type="spellStart"/>
      <w:r w:rsidRPr="000A7DAB">
        <w:rPr>
          <w:rFonts w:ascii="Minion Pro" w:hAnsi="Minion Pro" w:cstheme="majorHAnsi"/>
          <w:sz w:val="22"/>
          <w:szCs w:val="22"/>
        </w:rPr>
        <w:t>vistadas</w:t>
      </w:r>
      <w:proofErr w:type="spellEnd"/>
      <w:r w:rsidRPr="000A7DAB">
        <w:rPr>
          <w:rFonts w:ascii="Minion Pro" w:hAnsi="Minion Pro" w:cstheme="majorHAnsi"/>
          <w:sz w:val="22"/>
          <w:szCs w:val="22"/>
        </w:rPr>
        <w:t xml:space="preserve"> pelo responsável técnico da </w:t>
      </w:r>
      <w:r w:rsidRPr="000A7DAB">
        <w:rPr>
          <w:rFonts w:ascii="Minion Pro" w:hAnsi="Minion Pro" w:cstheme="majorHAnsi"/>
          <w:b/>
          <w:sz w:val="22"/>
          <w:szCs w:val="22"/>
        </w:rPr>
        <w:t>CONTRATADA</w:t>
      </w:r>
      <w:r w:rsidRPr="000A7DAB">
        <w:rPr>
          <w:rFonts w:ascii="Minion Pro" w:hAnsi="Minion Pro" w:cstheme="majorHAnsi"/>
          <w:sz w:val="22"/>
          <w:szCs w:val="22"/>
        </w:rPr>
        <w:t xml:space="preserve"> e pela </w:t>
      </w:r>
      <w:r w:rsidRPr="000A7DAB">
        <w:rPr>
          <w:rFonts w:ascii="Minion Pro" w:hAnsi="Minion Pro" w:cstheme="majorHAnsi"/>
          <w:b/>
          <w:sz w:val="22"/>
          <w:szCs w:val="22"/>
        </w:rPr>
        <w:t>FISCALIZAÇÃO do SESC</w:t>
      </w:r>
      <w:r w:rsidRPr="000A7DAB">
        <w:rPr>
          <w:rFonts w:ascii="Minion Pro" w:hAnsi="Minion Pro" w:cstheme="majorHAnsi"/>
          <w:sz w:val="22"/>
          <w:szCs w:val="22"/>
        </w:rPr>
        <w:t>, para produzirem seus efeitos;</w:t>
      </w:r>
    </w:p>
    <w:p w:rsidR="000A7DAB" w:rsidRPr="000A7DAB" w:rsidRDefault="000A7DAB" w:rsidP="000A7DAB">
      <w:pPr>
        <w:suppressAutoHyphens/>
        <w:jc w:val="both"/>
        <w:rPr>
          <w:rFonts w:ascii="Minion Pro" w:hAnsi="Minion Pro" w:cstheme="majorHAnsi"/>
          <w:sz w:val="22"/>
          <w:szCs w:val="22"/>
        </w:rPr>
      </w:pPr>
    </w:p>
    <w:p w:rsidR="000A7DAB" w:rsidRPr="000A7DAB" w:rsidRDefault="000A7DAB" w:rsidP="000A7DAB">
      <w:pPr>
        <w:keepNext/>
        <w:keepLines/>
        <w:outlineLvl w:val="1"/>
        <w:rPr>
          <w:rFonts w:ascii="Minion Pro" w:eastAsiaTheme="majorEastAsia" w:hAnsi="Minion Pro" w:cstheme="minorHAnsi"/>
          <w:sz w:val="22"/>
          <w:szCs w:val="22"/>
        </w:rPr>
      </w:pPr>
      <w:r w:rsidRPr="000A7DAB">
        <w:rPr>
          <w:rFonts w:ascii="Minion Pro" w:eastAsiaTheme="majorEastAsia" w:hAnsi="Minion Pro" w:cstheme="majorHAnsi"/>
          <w:sz w:val="22"/>
          <w:szCs w:val="22"/>
        </w:rPr>
        <w:t xml:space="preserve">6.1.2. </w:t>
      </w:r>
      <w:r w:rsidRPr="000A7DAB">
        <w:rPr>
          <w:rFonts w:ascii="Minion Pro" w:eastAsiaTheme="majorEastAsia" w:hAnsi="Minion Pro" w:cstheme="minorHAnsi"/>
          <w:sz w:val="22"/>
          <w:szCs w:val="22"/>
        </w:rPr>
        <w:t>A contratada deverá:</w:t>
      </w:r>
    </w:p>
    <w:p w:rsidR="000A7DAB" w:rsidRPr="000A7DAB" w:rsidRDefault="000A7DAB" w:rsidP="000A7DAB">
      <w:pPr>
        <w:rPr>
          <w:rFonts w:ascii="Minion Pro" w:hAnsi="Minion Pro"/>
          <w:sz w:val="22"/>
          <w:szCs w:val="22"/>
        </w:rPr>
      </w:pPr>
    </w:p>
    <w:p w:rsidR="000A7DAB" w:rsidRPr="000A7DAB" w:rsidRDefault="000A7DAB" w:rsidP="000A7DAB">
      <w:pPr>
        <w:keepNext/>
        <w:numPr>
          <w:ilvl w:val="0"/>
          <w:numId w:val="41"/>
        </w:numPr>
        <w:ind w:left="0" w:firstLine="0"/>
        <w:jc w:val="both"/>
        <w:outlineLvl w:val="1"/>
        <w:rPr>
          <w:rFonts w:ascii="Minion Pro" w:eastAsiaTheme="majorEastAsia" w:hAnsi="Minion Pro" w:cstheme="minorHAnsi"/>
          <w:sz w:val="22"/>
          <w:szCs w:val="22"/>
        </w:rPr>
      </w:pPr>
      <w:bookmarkStart w:id="5" w:name="_Toc490221400"/>
      <w:bookmarkStart w:id="6" w:name="_Toc490221618"/>
      <w:bookmarkStart w:id="7" w:name="_Toc492398154"/>
      <w:r w:rsidRPr="000A7DAB">
        <w:rPr>
          <w:rFonts w:ascii="Minion Pro" w:eastAsiaTheme="majorEastAsia" w:hAnsi="Minion Pro" w:cstheme="minorHAnsi"/>
          <w:sz w:val="22"/>
          <w:szCs w:val="22"/>
        </w:rPr>
        <w:t>Ao receber o Orçamento Base: analisar e responder em até 2 (dois) dias uteis com aceite ou pedido de modificação.</w:t>
      </w:r>
      <w:bookmarkEnd w:id="5"/>
      <w:bookmarkEnd w:id="6"/>
      <w:bookmarkEnd w:id="7"/>
    </w:p>
    <w:p w:rsidR="000A7DAB" w:rsidRPr="000A7DAB" w:rsidRDefault="000A7DAB" w:rsidP="000A7DAB">
      <w:pPr>
        <w:keepNext/>
        <w:numPr>
          <w:ilvl w:val="0"/>
          <w:numId w:val="41"/>
        </w:numPr>
        <w:ind w:left="0" w:firstLine="0"/>
        <w:jc w:val="both"/>
        <w:outlineLvl w:val="1"/>
        <w:rPr>
          <w:rFonts w:ascii="Minion Pro" w:eastAsiaTheme="majorEastAsia" w:hAnsi="Minion Pro" w:cstheme="minorHAnsi"/>
          <w:sz w:val="22"/>
          <w:szCs w:val="22"/>
        </w:rPr>
      </w:pPr>
      <w:bookmarkStart w:id="8" w:name="_Toc490221401"/>
      <w:bookmarkStart w:id="9" w:name="_Toc490221619"/>
      <w:bookmarkStart w:id="10" w:name="_Toc492398155"/>
      <w:r w:rsidRPr="000A7DAB">
        <w:rPr>
          <w:rFonts w:ascii="Minion Pro" w:eastAsiaTheme="majorEastAsia" w:hAnsi="Minion Pro" w:cstheme="minorHAnsi"/>
          <w:sz w:val="22"/>
          <w:szCs w:val="22"/>
        </w:rPr>
        <w:t>Caso não responda o Orçamento Base, o período estará precluso e será elaborado um</w:t>
      </w:r>
      <w:bookmarkEnd w:id="8"/>
      <w:bookmarkEnd w:id="9"/>
      <w:r w:rsidRPr="000A7DAB">
        <w:rPr>
          <w:rFonts w:ascii="Minion Pro" w:eastAsiaTheme="majorEastAsia" w:hAnsi="Minion Pro" w:cstheme="minorHAnsi"/>
          <w:sz w:val="22"/>
          <w:szCs w:val="22"/>
        </w:rPr>
        <w:t>a OS – Ordem de Serviço ou PAF – Pedido ao Fornecedor.</w:t>
      </w:r>
      <w:bookmarkEnd w:id="10"/>
    </w:p>
    <w:p w:rsidR="000A7DAB" w:rsidRPr="000A7DAB" w:rsidRDefault="000A7DAB" w:rsidP="000A7DAB">
      <w:pPr>
        <w:keepNext/>
        <w:numPr>
          <w:ilvl w:val="0"/>
          <w:numId w:val="41"/>
        </w:numPr>
        <w:ind w:left="0" w:firstLine="0"/>
        <w:jc w:val="both"/>
        <w:outlineLvl w:val="1"/>
        <w:rPr>
          <w:rFonts w:ascii="Minion Pro" w:eastAsiaTheme="majorEastAsia" w:hAnsi="Minion Pro" w:cstheme="minorHAnsi"/>
          <w:sz w:val="22"/>
          <w:szCs w:val="22"/>
        </w:rPr>
      </w:pPr>
      <w:bookmarkStart w:id="11" w:name="_Toc492398156"/>
      <w:bookmarkStart w:id="12" w:name="_Toc490221402"/>
      <w:bookmarkStart w:id="13" w:name="_Toc490221620"/>
      <w:r w:rsidRPr="000A7DAB">
        <w:rPr>
          <w:rFonts w:ascii="Minion Pro" w:eastAsiaTheme="majorEastAsia" w:hAnsi="Minion Pro" w:cstheme="minorHAnsi"/>
          <w:sz w:val="22"/>
          <w:szCs w:val="22"/>
        </w:rPr>
        <w:t>Não caberá a contratada o questionamento sobre orçamentos preclusos (com PAF emitido).</w:t>
      </w:r>
      <w:bookmarkEnd w:id="11"/>
      <w:r w:rsidRPr="000A7DAB">
        <w:rPr>
          <w:rFonts w:ascii="Minion Pro" w:eastAsiaTheme="majorEastAsia" w:hAnsi="Minion Pro" w:cstheme="minorHAnsi"/>
          <w:sz w:val="22"/>
          <w:szCs w:val="22"/>
        </w:rPr>
        <w:t xml:space="preserve"> </w:t>
      </w:r>
    </w:p>
    <w:p w:rsidR="000A7DAB" w:rsidRPr="000A7DAB" w:rsidRDefault="000A7DAB" w:rsidP="000A7DAB">
      <w:pPr>
        <w:keepNext/>
        <w:numPr>
          <w:ilvl w:val="0"/>
          <w:numId w:val="41"/>
        </w:numPr>
        <w:suppressAutoHyphens/>
        <w:ind w:left="0" w:firstLine="0"/>
        <w:jc w:val="both"/>
        <w:outlineLvl w:val="1"/>
        <w:rPr>
          <w:rFonts w:ascii="Minion Pro" w:eastAsiaTheme="majorEastAsia" w:hAnsi="Minion Pro" w:cstheme="minorHAnsi"/>
          <w:sz w:val="22"/>
          <w:szCs w:val="22"/>
        </w:rPr>
      </w:pPr>
      <w:bookmarkStart w:id="14" w:name="_Toc492398157"/>
      <w:r w:rsidRPr="000A7DAB">
        <w:rPr>
          <w:rFonts w:ascii="Minion Pro" w:eastAsiaTheme="majorEastAsia" w:hAnsi="Minion Pro" w:cstheme="minorHAnsi"/>
          <w:sz w:val="22"/>
          <w:szCs w:val="22"/>
        </w:rPr>
        <w:t xml:space="preserve">A empresa deverá apresentar Cronograma executivo </w:t>
      </w:r>
      <w:bookmarkEnd w:id="12"/>
      <w:bookmarkEnd w:id="13"/>
      <w:r w:rsidRPr="000A7DAB">
        <w:rPr>
          <w:rFonts w:ascii="Minion Pro" w:eastAsiaTheme="majorEastAsia" w:hAnsi="Minion Pro" w:cstheme="minorHAnsi"/>
          <w:sz w:val="22"/>
          <w:szCs w:val="22"/>
        </w:rPr>
        <w:t>conforme abaixo no quadro descritivo:</w:t>
      </w:r>
      <w:bookmarkEnd w:id="14"/>
    </w:p>
    <w:p w:rsidR="000A7DAB" w:rsidRPr="000A7DAB" w:rsidRDefault="000A7DAB" w:rsidP="000A7DAB">
      <w:pPr>
        <w:keepNext/>
        <w:suppressAutoHyphens/>
        <w:jc w:val="both"/>
        <w:outlineLvl w:val="1"/>
        <w:rPr>
          <w:rFonts w:ascii="Minion Pro" w:eastAsiaTheme="majorEastAsia" w:hAnsi="Minion Pro" w:cstheme="minorHAnsi"/>
          <w:sz w:val="22"/>
          <w:szCs w:val="22"/>
        </w:rPr>
      </w:pPr>
      <w:r w:rsidRPr="000A7DAB">
        <w:rPr>
          <w:rFonts w:ascii="Minion Pro" w:eastAsiaTheme="majorEastAsia" w:hAnsi="Minion Pro" w:cstheme="minorHAnsi"/>
          <w:sz w:val="22"/>
          <w:szCs w:val="22"/>
        </w:rPr>
        <w:t xml:space="preserve"> </w:t>
      </w:r>
    </w:p>
    <w:tbl>
      <w:tblPr>
        <w:tblW w:w="9540" w:type="dxa"/>
        <w:tblCellMar>
          <w:left w:w="0" w:type="dxa"/>
          <w:right w:w="0" w:type="dxa"/>
        </w:tblCellMar>
        <w:tblLook w:val="04A0" w:firstRow="1" w:lastRow="0" w:firstColumn="1" w:lastColumn="0" w:noHBand="0" w:noVBand="1"/>
      </w:tblPr>
      <w:tblGrid>
        <w:gridCol w:w="562"/>
        <w:gridCol w:w="1678"/>
        <w:gridCol w:w="1300"/>
        <w:gridCol w:w="1000"/>
        <w:gridCol w:w="1000"/>
        <w:gridCol w:w="1000"/>
        <w:gridCol w:w="1000"/>
        <w:gridCol w:w="1000"/>
        <w:gridCol w:w="1000"/>
      </w:tblGrid>
      <w:tr w:rsidR="000A7DAB" w:rsidRPr="000A7DAB" w:rsidTr="00633CCE">
        <w:trPr>
          <w:cantSplit/>
          <w:trHeight w:val="618"/>
        </w:trPr>
        <w:tc>
          <w:tcPr>
            <w:tcW w:w="562"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Item</w:t>
            </w:r>
          </w:p>
        </w:tc>
        <w:tc>
          <w:tcPr>
            <w:tcW w:w="1678"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Serviços</w:t>
            </w:r>
          </w:p>
        </w:tc>
        <w:tc>
          <w:tcPr>
            <w:tcW w:w="1300"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 de pagamento do Valor do contrato</w:t>
            </w:r>
          </w:p>
        </w:tc>
        <w:tc>
          <w:tcPr>
            <w:tcW w:w="6000" w:type="dxa"/>
            <w:gridSpan w:val="6"/>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Prazo em dias corridos</w:t>
            </w:r>
          </w:p>
        </w:tc>
      </w:tr>
      <w:tr w:rsidR="000A7DAB" w:rsidRPr="000A7DAB" w:rsidTr="00633CCE">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A7DAB" w:rsidRPr="000A7DAB" w:rsidRDefault="000A7DAB" w:rsidP="000A7DAB">
            <w:pPr>
              <w:rPr>
                <w:rFonts w:ascii="Minion Pro" w:hAnsi="Minion Pro"/>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7DAB" w:rsidRPr="000A7DAB" w:rsidRDefault="000A7DAB" w:rsidP="000A7DAB">
            <w:pPr>
              <w:rPr>
                <w:rFonts w:ascii="Minion Pro" w:hAnsi="Minion Pro"/>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A7DAB" w:rsidRPr="000A7DAB" w:rsidRDefault="000A7DAB" w:rsidP="000A7DAB">
            <w:pPr>
              <w:rPr>
                <w:rFonts w:ascii="Minion Pro" w:hAnsi="Minion Pro"/>
                <w:sz w:val="22"/>
                <w:szCs w:val="22"/>
              </w:rPr>
            </w:pPr>
          </w:p>
        </w:tc>
        <w:tc>
          <w:tcPr>
            <w:tcW w:w="100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0 a 15</w:t>
            </w:r>
          </w:p>
        </w:tc>
        <w:tc>
          <w:tcPr>
            <w:tcW w:w="100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15 a 30</w:t>
            </w:r>
          </w:p>
        </w:tc>
        <w:tc>
          <w:tcPr>
            <w:tcW w:w="100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31 a 60</w:t>
            </w:r>
          </w:p>
        </w:tc>
        <w:tc>
          <w:tcPr>
            <w:tcW w:w="100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61 a 120</w:t>
            </w:r>
          </w:p>
        </w:tc>
        <w:tc>
          <w:tcPr>
            <w:tcW w:w="100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121 a 180</w:t>
            </w:r>
          </w:p>
        </w:tc>
        <w:tc>
          <w:tcPr>
            <w:tcW w:w="100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181 a 210</w:t>
            </w:r>
          </w:p>
        </w:tc>
      </w:tr>
      <w:tr w:rsidR="000A7DAB" w:rsidRPr="000A7DAB" w:rsidTr="00633CCE">
        <w:trPr>
          <w:trHeight w:val="588"/>
        </w:trPr>
        <w:tc>
          <w:tcPr>
            <w:tcW w:w="9540" w:type="dxa"/>
            <w:gridSpan w:val="9"/>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b/>
                <w:sz w:val="22"/>
                <w:szCs w:val="22"/>
              </w:rPr>
            </w:pPr>
            <w:r w:rsidRPr="000A7DAB">
              <w:rPr>
                <w:rFonts w:ascii="Minion Pro" w:hAnsi="Minion Pro"/>
                <w:b/>
                <w:sz w:val="22"/>
                <w:szCs w:val="22"/>
              </w:rPr>
              <w:t>PROJETO ARQUITETÔNICO</w:t>
            </w:r>
          </w:p>
        </w:tc>
      </w:tr>
      <w:tr w:rsidR="000A7DAB" w:rsidRPr="000A7DAB" w:rsidTr="00633CCE">
        <w:trPr>
          <w:trHeight w:val="744"/>
        </w:trPr>
        <w:tc>
          <w:tcPr>
            <w:tcW w:w="562"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1</w:t>
            </w:r>
          </w:p>
        </w:tc>
        <w:tc>
          <w:tcPr>
            <w:tcW w:w="1678"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 xml:space="preserve">Estudo de Viabilidade e </w:t>
            </w:r>
            <w:proofErr w:type="spellStart"/>
            <w:r w:rsidRPr="000A7DAB">
              <w:rPr>
                <w:rFonts w:ascii="Minion Pro" w:hAnsi="Minion Pro"/>
                <w:sz w:val="22"/>
                <w:szCs w:val="22"/>
              </w:rPr>
              <w:t>MasterPlan</w:t>
            </w:r>
            <w:proofErr w:type="spellEnd"/>
          </w:p>
        </w:tc>
        <w:tc>
          <w:tcPr>
            <w:tcW w:w="130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5%</w:t>
            </w:r>
          </w:p>
        </w:tc>
        <w:tc>
          <w:tcPr>
            <w:tcW w:w="100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X</w:t>
            </w:r>
          </w:p>
        </w:tc>
        <w:tc>
          <w:tcPr>
            <w:tcW w:w="100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 </w:t>
            </w:r>
          </w:p>
        </w:tc>
        <w:tc>
          <w:tcPr>
            <w:tcW w:w="100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 </w:t>
            </w:r>
          </w:p>
        </w:tc>
        <w:tc>
          <w:tcPr>
            <w:tcW w:w="100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 </w:t>
            </w:r>
          </w:p>
        </w:tc>
        <w:tc>
          <w:tcPr>
            <w:tcW w:w="100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 </w:t>
            </w:r>
          </w:p>
        </w:tc>
        <w:tc>
          <w:tcPr>
            <w:tcW w:w="100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 </w:t>
            </w:r>
          </w:p>
        </w:tc>
      </w:tr>
      <w:tr w:rsidR="000A7DAB" w:rsidRPr="000A7DAB" w:rsidTr="00633CCE">
        <w:trPr>
          <w:trHeight w:val="456"/>
        </w:trPr>
        <w:tc>
          <w:tcPr>
            <w:tcW w:w="562"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2</w:t>
            </w:r>
          </w:p>
        </w:tc>
        <w:tc>
          <w:tcPr>
            <w:tcW w:w="1678"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Estudos preliminares</w:t>
            </w:r>
          </w:p>
        </w:tc>
        <w:tc>
          <w:tcPr>
            <w:tcW w:w="130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15%</w:t>
            </w:r>
          </w:p>
        </w:tc>
        <w:tc>
          <w:tcPr>
            <w:tcW w:w="100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 </w:t>
            </w:r>
          </w:p>
        </w:tc>
        <w:tc>
          <w:tcPr>
            <w:tcW w:w="100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X</w:t>
            </w:r>
          </w:p>
        </w:tc>
        <w:tc>
          <w:tcPr>
            <w:tcW w:w="100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 </w:t>
            </w:r>
          </w:p>
        </w:tc>
        <w:tc>
          <w:tcPr>
            <w:tcW w:w="100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 </w:t>
            </w:r>
          </w:p>
        </w:tc>
        <w:tc>
          <w:tcPr>
            <w:tcW w:w="100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 </w:t>
            </w:r>
          </w:p>
        </w:tc>
        <w:tc>
          <w:tcPr>
            <w:tcW w:w="100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 </w:t>
            </w:r>
          </w:p>
        </w:tc>
      </w:tr>
      <w:tr w:rsidR="000A7DAB" w:rsidRPr="000A7DAB" w:rsidTr="00633CCE">
        <w:trPr>
          <w:trHeight w:val="504"/>
        </w:trPr>
        <w:tc>
          <w:tcPr>
            <w:tcW w:w="562"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3</w:t>
            </w:r>
          </w:p>
        </w:tc>
        <w:tc>
          <w:tcPr>
            <w:tcW w:w="1678"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Anteprojeto</w:t>
            </w:r>
          </w:p>
        </w:tc>
        <w:tc>
          <w:tcPr>
            <w:tcW w:w="130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15%</w:t>
            </w:r>
          </w:p>
        </w:tc>
        <w:tc>
          <w:tcPr>
            <w:tcW w:w="100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 </w:t>
            </w:r>
          </w:p>
        </w:tc>
        <w:tc>
          <w:tcPr>
            <w:tcW w:w="100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 </w:t>
            </w:r>
          </w:p>
        </w:tc>
        <w:tc>
          <w:tcPr>
            <w:tcW w:w="100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X</w:t>
            </w:r>
          </w:p>
        </w:tc>
        <w:tc>
          <w:tcPr>
            <w:tcW w:w="100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 </w:t>
            </w:r>
          </w:p>
        </w:tc>
        <w:tc>
          <w:tcPr>
            <w:tcW w:w="100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 </w:t>
            </w:r>
          </w:p>
        </w:tc>
        <w:tc>
          <w:tcPr>
            <w:tcW w:w="100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 </w:t>
            </w:r>
          </w:p>
        </w:tc>
      </w:tr>
      <w:tr w:rsidR="000A7DAB" w:rsidRPr="000A7DAB" w:rsidTr="00633CCE">
        <w:trPr>
          <w:trHeight w:val="462"/>
        </w:trPr>
        <w:tc>
          <w:tcPr>
            <w:tcW w:w="562"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4</w:t>
            </w:r>
          </w:p>
        </w:tc>
        <w:tc>
          <w:tcPr>
            <w:tcW w:w="1678"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Projeto Básico</w:t>
            </w:r>
          </w:p>
        </w:tc>
        <w:tc>
          <w:tcPr>
            <w:tcW w:w="130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30%</w:t>
            </w:r>
          </w:p>
        </w:tc>
        <w:tc>
          <w:tcPr>
            <w:tcW w:w="100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 </w:t>
            </w:r>
          </w:p>
        </w:tc>
        <w:tc>
          <w:tcPr>
            <w:tcW w:w="100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 </w:t>
            </w:r>
          </w:p>
        </w:tc>
        <w:tc>
          <w:tcPr>
            <w:tcW w:w="100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X</w:t>
            </w:r>
          </w:p>
        </w:tc>
        <w:tc>
          <w:tcPr>
            <w:tcW w:w="100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X</w:t>
            </w:r>
          </w:p>
        </w:tc>
        <w:tc>
          <w:tcPr>
            <w:tcW w:w="100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 </w:t>
            </w:r>
          </w:p>
        </w:tc>
        <w:tc>
          <w:tcPr>
            <w:tcW w:w="100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 </w:t>
            </w:r>
          </w:p>
        </w:tc>
      </w:tr>
      <w:tr w:rsidR="000A7DAB" w:rsidRPr="000A7DAB" w:rsidTr="00633CCE">
        <w:trPr>
          <w:trHeight w:val="456"/>
        </w:trPr>
        <w:tc>
          <w:tcPr>
            <w:tcW w:w="562"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5</w:t>
            </w:r>
          </w:p>
        </w:tc>
        <w:tc>
          <w:tcPr>
            <w:tcW w:w="1678"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Projeto Executivo</w:t>
            </w:r>
          </w:p>
        </w:tc>
        <w:tc>
          <w:tcPr>
            <w:tcW w:w="130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35%</w:t>
            </w:r>
          </w:p>
        </w:tc>
        <w:tc>
          <w:tcPr>
            <w:tcW w:w="100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 </w:t>
            </w:r>
          </w:p>
        </w:tc>
        <w:tc>
          <w:tcPr>
            <w:tcW w:w="100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 </w:t>
            </w:r>
          </w:p>
        </w:tc>
        <w:tc>
          <w:tcPr>
            <w:tcW w:w="100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 </w:t>
            </w:r>
          </w:p>
        </w:tc>
        <w:tc>
          <w:tcPr>
            <w:tcW w:w="100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X</w:t>
            </w:r>
          </w:p>
        </w:tc>
        <w:tc>
          <w:tcPr>
            <w:tcW w:w="100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X</w:t>
            </w:r>
          </w:p>
        </w:tc>
        <w:tc>
          <w:tcPr>
            <w:tcW w:w="100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 </w:t>
            </w:r>
          </w:p>
        </w:tc>
      </w:tr>
      <w:tr w:rsidR="000A7DAB" w:rsidRPr="000A7DAB" w:rsidTr="00633CCE">
        <w:trPr>
          <w:trHeight w:val="420"/>
        </w:trPr>
        <w:tc>
          <w:tcPr>
            <w:tcW w:w="9540" w:type="dxa"/>
            <w:gridSpan w:val="9"/>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b/>
                <w:sz w:val="22"/>
                <w:szCs w:val="22"/>
              </w:rPr>
            </w:pPr>
            <w:r w:rsidRPr="000A7DAB">
              <w:rPr>
                <w:rFonts w:ascii="Minion Pro" w:hAnsi="Minion Pro"/>
                <w:b/>
                <w:sz w:val="22"/>
                <w:szCs w:val="22"/>
              </w:rPr>
              <w:t>PROJETOS COMPLEMENTARES</w:t>
            </w:r>
          </w:p>
        </w:tc>
      </w:tr>
      <w:tr w:rsidR="000A7DAB" w:rsidRPr="000A7DAB" w:rsidTr="00633CCE">
        <w:trPr>
          <w:trHeight w:val="918"/>
        </w:trPr>
        <w:tc>
          <w:tcPr>
            <w:tcW w:w="562"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6</w:t>
            </w:r>
          </w:p>
        </w:tc>
        <w:tc>
          <w:tcPr>
            <w:tcW w:w="1678"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Projetos Complementares Básico</w:t>
            </w:r>
          </w:p>
        </w:tc>
        <w:tc>
          <w:tcPr>
            <w:tcW w:w="130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40%</w:t>
            </w:r>
          </w:p>
        </w:tc>
        <w:tc>
          <w:tcPr>
            <w:tcW w:w="100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 </w:t>
            </w:r>
          </w:p>
        </w:tc>
        <w:tc>
          <w:tcPr>
            <w:tcW w:w="100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 </w:t>
            </w:r>
          </w:p>
        </w:tc>
        <w:tc>
          <w:tcPr>
            <w:tcW w:w="1000" w:type="dxa"/>
            <w:tcBorders>
              <w:top w:val="nil"/>
              <w:left w:val="nil"/>
              <w:bottom w:val="single" w:sz="4" w:space="0" w:color="auto"/>
              <w:right w:val="single" w:sz="4" w:space="0" w:color="auto"/>
            </w:tcBorders>
            <w:tcMar>
              <w:top w:w="15" w:type="dxa"/>
              <w:left w:w="15" w:type="dxa"/>
              <w:bottom w:w="0" w:type="dxa"/>
              <w:right w:w="15" w:type="dxa"/>
            </w:tcMar>
            <w:vAlign w:val="center"/>
          </w:tcPr>
          <w:p w:rsidR="000A7DAB" w:rsidRPr="000A7DAB" w:rsidRDefault="000A7DAB" w:rsidP="000A7DAB">
            <w:pPr>
              <w:spacing w:line="360" w:lineRule="auto"/>
              <w:jc w:val="both"/>
              <w:rPr>
                <w:rFonts w:ascii="Minion Pro" w:hAnsi="Minion Pro"/>
                <w:sz w:val="22"/>
                <w:szCs w:val="22"/>
              </w:rPr>
            </w:pPr>
          </w:p>
        </w:tc>
        <w:tc>
          <w:tcPr>
            <w:tcW w:w="100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X</w:t>
            </w:r>
          </w:p>
        </w:tc>
        <w:tc>
          <w:tcPr>
            <w:tcW w:w="100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X</w:t>
            </w:r>
          </w:p>
        </w:tc>
        <w:tc>
          <w:tcPr>
            <w:tcW w:w="100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 </w:t>
            </w:r>
          </w:p>
        </w:tc>
      </w:tr>
      <w:tr w:rsidR="000A7DAB" w:rsidRPr="000A7DAB" w:rsidTr="00633CCE">
        <w:trPr>
          <w:trHeight w:val="780"/>
        </w:trPr>
        <w:tc>
          <w:tcPr>
            <w:tcW w:w="562"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7</w:t>
            </w:r>
          </w:p>
        </w:tc>
        <w:tc>
          <w:tcPr>
            <w:tcW w:w="1678"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Projetos Complementares Executivo</w:t>
            </w:r>
          </w:p>
        </w:tc>
        <w:tc>
          <w:tcPr>
            <w:tcW w:w="130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60%</w:t>
            </w:r>
          </w:p>
        </w:tc>
        <w:tc>
          <w:tcPr>
            <w:tcW w:w="100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 </w:t>
            </w:r>
          </w:p>
        </w:tc>
        <w:tc>
          <w:tcPr>
            <w:tcW w:w="100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 </w:t>
            </w:r>
          </w:p>
        </w:tc>
        <w:tc>
          <w:tcPr>
            <w:tcW w:w="1000"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 </w:t>
            </w:r>
          </w:p>
        </w:tc>
        <w:tc>
          <w:tcPr>
            <w:tcW w:w="100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X</w:t>
            </w:r>
          </w:p>
        </w:tc>
        <w:tc>
          <w:tcPr>
            <w:tcW w:w="100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X</w:t>
            </w:r>
          </w:p>
        </w:tc>
        <w:tc>
          <w:tcPr>
            <w:tcW w:w="1000" w:type="dxa"/>
            <w:tcBorders>
              <w:top w:val="nil"/>
              <w:left w:val="nil"/>
              <w:bottom w:val="single" w:sz="4" w:space="0" w:color="auto"/>
              <w:right w:val="single" w:sz="4" w:space="0" w:color="auto"/>
            </w:tcBorders>
            <w:shd w:val="clear" w:color="auto" w:fill="FFFFFF"/>
            <w:tcMar>
              <w:top w:w="15" w:type="dxa"/>
              <w:left w:w="15" w:type="dxa"/>
              <w:bottom w:w="0" w:type="dxa"/>
              <w:right w:w="15" w:type="dxa"/>
            </w:tcMar>
            <w:vAlign w:val="center"/>
            <w:hideMark/>
          </w:tcPr>
          <w:p w:rsidR="000A7DAB" w:rsidRPr="000A7DAB" w:rsidRDefault="000A7DAB" w:rsidP="000A7DAB">
            <w:pPr>
              <w:spacing w:line="360" w:lineRule="auto"/>
              <w:jc w:val="both"/>
              <w:rPr>
                <w:rFonts w:ascii="Minion Pro" w:hAnsi="Minion Pro"/>
                <w:sz w:val="22"/>
                <w:szCs w:val="22"/>
              </w:rPr>
            </w:pPr>
            <w:r w:rsidRPr="000A7DAB">
              <w:rPr>
                <w:rFonts w:ascii="Minion Pro" w:hAnsi="Minion Pro"/>
                <w:sz w:val="22"/>
                <w:szCs w:val="22"/>
              </w:rPr>
              <w:t>X</w:t>
            </w:r>
          </w:p>
        </w:tc>
      </w:tr>
    </w:tbl>
    <w:p w:rsidR="000A7DAB" w:rsidRPr="000A7DAB" w:rsidRDefault="000A7DAB" w:rsidP="000A7DAB">
      <w:pPr>
        <w:keepNext/>
        <w:suppressAutoHyphens/>
        <w:jc w:val="both"/>
        <w:outlineLvl w:val="1"/>
        <w:rPr>
          <w:rFonts w:ascii="Minion Pro" w:eastAsiaTheme="majorEastAsia" w:hAnsi="Minion Pro" w:cstheme="minorHAnsi"/>
          <w:sz w:val="22"/>
          <w:szCs w:val="22"/>
        </w:rPr>
      </w:pPr>
    </w:p>
    <w:p w:rsidR="000A7DAB" w:rsidRPr="000A7DAB" w:rsidRDefault="000A7DAB" w:rsidP="000A7DAB">
      <w:pPr>
        <w:suppressAutoHyphens/>
        <w:jc w:val="both"/>
        <w:rPr>
          <w:rFonts w:ascii="Minion Pro" w:hAnsi="Minion Pro" w:cstheme="majorHAnsi"/>
          <w:sz w:val="22"/>
          <w:szCs w:val="22"/>
        </w:rPr>
      </w:pPr>
      <w:r w:rsidRPr="000A7DAB">
        <w:rPr>
          <w:rFonts w:ascii="Minion Pro" w:hAnsi="Minion Pro" w:cstheme="majorHAnsi"/>
          <w:sz w:val="22"/>
          <w:szCs w:val="22"/>
        </w:rPr>
        <w:t xml:space="preserve">6.1.3. Todas as Ordens de Serviço realizadas deverão ser descritas no relatório mensal encaminhado à </w:t>
      </w:r>
      <w:r w:rsidRPr="000A7DAB">
        <w:rPr>
          <w:rFonts w:ascii="Minion Pro" w:hAnsi="Minion Pro" w:cstheme="majorHAnsi"/>
          <w:b/>
          <w:sz w:val="22"/>
          <w:szCs w:val="22"/>
        </w:rPr>
        <w:t>FISCALIZAÇÃO</w:t>
      </w:r>
      <w:r w:rsidRPr="000A7DAB">
        <w:rPr>
          <w:rFonts w:ascii="Minion Pro" w:hAnsi="Minion Pro" w:cstheme="majorHAnsi"/>
          <w:sz w:val="22"/>
          <w:szCs w:val="22"/>
        </w:rPr>
        <w:t>, contendo o problema encontrado, a solução adotada, materiais aplicados e estado das instalações após o serviço;</w:t>
      </w:r>
    </w:p>
    <w:p w:rsidR="000A7DAB" w:rsidRPr="000A7DAB" w:rsidRDefault="000A7DAB" w:rsidP="000A7DAB">
      <w:pPr>
        <w:suppressAutoHyphens/>
        <w:jc w:val="both"/>
        <w:rPr>
          <w:rFonts w:ascii="Minion Pro" w:hAnsi="Minion Pro" w:cstheme="majorHAnsi"/>
          <w:sz w:val="22"/>
          <w:szCs w:val="22"/>
        </w:rPr>
      </w:pPr>
      <w:r w:rsidRPr="000A7DAB">
        <w:rPr>
          <w:rFonts w:ascii="Minion Pro" w:hAnsi="Minion Pro" w:cstheme="majorHAnsi"/>
          <w:sz w:val="22"/>
          <w:szCs w:val="22"/>
        </w:rPr>
        <w:t xml:space="preserve">6.1.4. Para execução dos serviços, à </w:t>
      </w:r>
      <w:r w:rsidRPr="000A7DAB">
        <w:rPr>
          <w:rFonts w:ascii="Minion Pro" w:hAnsi="Minion Pro" w:cstheme="majorHAnsi"/>
          <w:b/>
          <w:sz w:val="22"/>
          <w:szCs w:val="22"/>
        </w:rPr>
        <w:t>CONTRATADA</w:t>
      </w:r>
      <w:r w:rsidRPr="000A7DAB">
        <w:rPr>
          <w:rFonts w:ascii="Minion Pro" w:hAnsi="Minion Pro" w:cstheme="majorHAnsi"/>
          <w:sz w:val="22"/>
          <w:szCs w:val="22"/>
        </w:rPr>
        <w:t xml:space="preserve"> deverá fornecer e conservar pelo período que for necessário, ferramentas e instrumentos adequados e mão de obra, de modo a reunir permanentemente em serviço equipe homogênea e suficiente de técnicos, que possam assegurar a prestação satisfatória dos serviços. Todos os custos diretos ou indiretos, inclusive eventual pagamento de diferencial de alíquota de ICMS, deve ser de única e exclusiva responsabilidade da </w:t>
      </w:r>
      <w:r w:rsidRPr="000A7DAB">
        <w:rPr>
          <w:rFonts w:ascii="Minion Pro" w:hAnsi="Minion Pro" w:cstheme="majorHAnsi"/>
          <w:b/>
          <w:sz w:val="22"/>
          <w:szCs w:val="22"/>
        </w:rPr>
        <w:t>CONTRATADA</w:t>
      </w:r>
      <w:r w:rsidRPr="000A7DAB">
        <w:rPr>
          <w:rFonts w:ascii="Minion Pro" w:hAnsi="Minion Pro" w:cstheme="majorHAnsi"/>
          <w:sz w:val="22"/>
          <w:szCs w:val="22"/>
        </w:rPr>
        <w:t>.</w:t>
      </w:r>
    </w:p>
    <w:p w:rsidR="000A7DAB" w:rsidRPr="000A7DAB" w:rsidRDefault="000A7DAB" w:rsidP="000A7DAB">
      <w:pPr>
        <w:suppressAutoHyphens/>
        <w:jc w:val="both"/>
        <w:rPr>
          <w:rFonts w:ascii="Minion Pro" w:hAnsi="Minion Pro" w:cstheme="majorHAnsi"/>
          <w:sz w:val="22"/>
          <w:szCs w:val="22"/>
        </w:rPr>
      </w:pPr>
    </w:p>
    <w:p w:rsidR="000A7DAB" w:rsidRPr="000A7DAB" w:rsidRDefault="000A7DAB" w:rsidP="000A7DAB">
      <w:pPr>
        <w:suppressAutoHyphens/>
        <w:jc w:val="both"/>
        <w:rPr>
          <w:rFonts w:ascii="Minion Pro" w:hAnsi="Minion Pro" w:cstheme="majorHAnsi"/>
          <w:b/>
          <w:sz w:val="22"/>
          <w:szCs w:val="22"/>
        </w:rPr>
      </w:pPr>
      <w:r w:rsidRPr="000A7DAB">
        <w:rPr>
          <w:rFonts w:ascii="Minion Pro" w:hAnsi="Minion Pro" w:cstheme="majorHAnsi"/>
          <w:sz w:val="22"/>
          <w:szCs w:val="22"/>
        </w:rPr>
        <w:t xml:space="preserve">6.2. </w:t>
      </w:r>
      <w:r w:rsidRPr="000A7DAB">
        <w:rPr>
          <w:rFonts w:ascii="Minion Pro" w:hAnsi="Minion Pro" w:cstheme="minorHAnsi"/>
          <w:sz w:val="22"/>
          <w:szCs w:val="22"/>
        </w:rPr>
        <w:t xml:space="preserve">A </w:t>
      </w:r>
      <w:r w:rsidRPr="000A7DAB">
        <w:rPr>
          <w:rFonts w:ascii="Minion Pro" w:hAnsi="Minion Pro" w:cstheme="minorHAnsi"/>
          <w:b/>
          <w:sz w:val="22"/>
          <w:szCs w:val="22"/>
        </w:rPr>
        <w:t>CONTRATADA</w:t>
      </w:r>
      <w:r w:rsidRPr="000A7DAB">
        <w:rPr>
          <w:rFonts w:ascii="Minion Pro" w:hAnsi="Minion Pro" w:cstheme="minorHAnsi"/>
          <w:sz w:val="22"/>
          <w:szCs w:val="22"/>
        </w:rPr>
        <w:t xml:space="preserve"> deverá atender a toda e qualquer solicitação do </w:t>
      </w:r>
      <w:r w:rsidRPr="000A7DAB">
        <w:rPr>
          <w:rFonts w:ascii="Minion Pro" w:hAnsi="Minion Pro" w:cstheme="minorHAnsi"/>
          <w:b/>
          <w:sz w:val="22"/>
          <w:szCs w:val="22"/>
        </w:rPr>
        <w:t>SESC</w:t>
      </w:r>
      <w:r w:rsidRPr="000A7DAB">
        <w:rPr>
          <w:rFonts w:ascii="Minion Pro" w:hAnsi="Minion Pro" w:cstheme="minorHAnsi"/>
          <w:sz w:val="22"/>
          <w:szCs w:val="22"/>
        </w:rPr>
        <w:t>, para realização do objeto informado no TR, que se encontram previstas na contratação.</w:t>
      </w:r>
    </w:p>
    <w:p w:rsidR="000A7DAB" w:rsidRPr="000A7DAB" w:rsidRDefault="000A7DAB" w:rsidP="000A7DAB">
      <w:pPr>
        <w:suppressAutoHyphens/>
        <w:jc w:val="both"/>
        <w:rPr>
          <w:rFonts w:ascii="Minion Pro" w:hAnsi="Minion Pro" w:cstheme="majorHAnsi"/>
          <w:b/>
          <w:sz w:val="22"/>
          <w:szCs w:val="22"/>
        </w:rPr>
      </w:pPr>
    </w:p>
    <w:p w:rsidR="000A7DAB" w:rsidRPr="000A7DAB" w:rsidRDefault="000A7DAB" w:rsidP="000A7DAB">
      <w:pPr>
        <w:shd w:val="clear" w:color="auto" w:fill="FFFFFF"/>
        <w:jc w:val="both"/>
        <w:rPr>
          <w:rFonts w:ascii="Minion Pro" w:hAnsi="Minion Pro" w:cstheme="majorHAnsi"/>
          <w:sz w:val="22"/>
          <w:szCs w:val="22"/>
          <w:lang w:eastAsia="pt-BR"/>
        </w:rPr>
      </w:pPr>
      <w:r w:rsidRPr="000A7DAB">
        <w:rPr>
          <w:rFonts w:ascii="Minion Pro" w:hAnsi="Minion Pro" w:cstheme="majorHAnsi"/>
          <w:sz w:val="22"/>
          <w:szCs w:val="22"/>
          <w:lang w:eastAsia="pt-BR"/>
        </w:rPr>
        <w:t xml:space="preserve">6.3. </w:t>
      </w:r>
      <w:r w:rsidRPr="000A7DAB">
        <w:rPr>
          <w:rFonts w:ascii="Minion Pro" w:eastAsia="Times New Roman" w:hAnsi="Minion Pro" w:cstheme="minorHAnsi"/>
          <w:sz w:val="22"/>
          <w:szCs w:val="22"/>
        </w:rPr>
        <w:t>Todas as especificações técnicas dos projetos arquitetônicos e complementares (básicos e executivos) descritos no TR não serão contabilizados para efeito de tempo, o período de trâmite dos projetos (sobre responsabilidade do contratante), não restringindo a responsabilidade da contratada em cumprir a quantidade de dias estipulado para cada fase dos serviços.</w:t>
      </w:r>
    </w:p>
    <w:p w:rsidR="000A7DAB" w:rsidRPr="000A7DAB" w:rsidRDefault="000A7DAB" w:rsidP="000A7DAB">
      <w:pPr>
        <w:shd w:val="clear" w:color="auto" w:fill="FFFFFF"/>
        <w:jc w:val="both"/>
        <w:rPr>
          <w:rFonts w:ascii="Minion Pro" w:hAnsi="Minion Pro" w:cstheme="majorHAnsi"/>
          <w:sz w:val="22"/>
          <w:szCs w:val="22"/>
          <w:lang w:eastAsia="pt-BR"/>
        </w:rPr>
      </w:pPr>
    </w:p>
    <w:p w:rsidR="000A7DAB" w:rsidRPr="000A7DAB" w:rsidRDefault="000A7DAB" w:rsidP="000A7DAB">
      <w:pPr>
        <w:keepNext/>
        <w:numPr>
          <w:ilvl w:val="1"/>
          <w:numId w:val="0"/>
        </w:numPr>
        <w:jc w:val="both"/>
        <w:outlineLvl w:val="1"/>
        <w:rPr>
          <w:rFonts w:ascii="Minion Pro" w:eastAsiaTheme="majorEastAsia" w:hAnsi="Minion Pro" w:cstheme="minorHAnsi"/>
          <w:sz w:val="22"/>
          <w:szCs w:val="22"/>
        </w:rPr>
      </w:pPr>
      <w:r w:rsidRPr="000A7DAB">
        <w:rPr>
          <w:rFonts w:ascii="Minion Pro" w:eastAsiaTheme="majorEastAsia" w:hAnsi="Minion Pro" w:cstheme="majorHAnsi"/>
          <w:sz w:val="22"/>
          <w:szCs w:val="22"/>
          <w:lang w:eastAsia="pt-BR"/>
        </w:rPr>
        <w:t xml:space="preserve">6.4. </w:t>
      </w:r>
      <w:r w:rsidRPr="000A7DAB">
        <w:rPr>
          <w:rFonts w:ascii="Minion Pro" w:eastAsiaTheme="majorEastAsia" w:hAnsi="Minion Pro" w:cstheme="minorHAnsi"/>
          <w:sz w:val="22"/>
          <w:szCs w:val="22"/>
        </w:rPr>
        <w:t xml:space="preserve">A </w:t>
      </w:r>
      <w:r w:rsidRPr="000A7DAB">
        <w:rPr>
          <w:rFonts w:ascii="Minion Pro" w:eastAsiaTheme="majorEastAsia" w:hAnsi="Minion Pro" w:cstheme="minorHAnsi"/>
          <w:b/>
          <w:sz w:val="22"/>
          <w:szCs w:val="22"/>
        </w:rPr>
        <w:t>CONTRATADA</w:t>
      </w:r>
      <w:r w:rsidRPr="000A7DAB">
        <w:rPr>
          <w:rFonts w:ascii="Minion Pro" w:eastAsiaTheme="majorEastAsia" w:hAnsi="Minion Pro" w:cstheme="minorHAnsi"/>
          <w:sz w:val="22"/>
          <w:szCs w:val="22"/>
        </w:rPr>
        <w:t xml:space="preserve"> deve entregar os projetos plotados e em meio digital, podendo ser gravado em Pen drive competindo à mesma apresentar os desenhos dos projetos e documentos complementares nos formatos dos programas relacionados abaixo: </w:t>
      </w:r>
    </w:p>
    <w:p w:rsidR="000A7DAB" w:rsidRPr="000A7DAB" w:rsidRDefault="000A7DAB" w:rsidP="000A7DAB">
      <w:pPr>
        <w:keepNext/>
        <w:numPr>
          <w:ilvl w:val="0"/>
          <w:numId w:val="40"/>
        </w:numPr>
        <w:ind w:left="0" w:firstLine="0"/>
        <w:jc w:val="both"/>
        <w:outlineLvl w:val="1"/>
        <w:rPr>
          <w:rFonts w:ascii="Minion Pro" w:eastAsiaTheme="majorEastAsia" w:hAnsi="Minion Pro" w:cstheme="minorHAnsi"/>
          <w:sz w:val="22"/>
          <w:szCs w:val="22"/>
        </w:rPr>
      </w:pPr>
      <w:r w:rsidRPr="000A7DAB">
        <w:rPr>
          <w:rFonts w:ascii="Minion Pro" w:eastAsiaTheme="majorEastAsia" w:hAnsi="Minion Pro" w:cstheme="minorHAnsi"/>
          <w:sz w:val="22"/>
          <w:szCs w:val="22"/>
        </w:rPr>
        <w:t xml:space="preserve">Autodesk </w:t>
      </w:r>
      <w:proofErr w:type="spellStart"/>
      <w:r w:rsidRPr="000A7DAB">
        <w:rPr>
          <w:rFonts w:ascii="Minion Pro" w:eastAsiaTheme="majorEastAsia" w:hAnsi="Minion Pro" w:cstheme="minorHAnsi"/>
          <w:sz w:val="22"/>
          <w:szCs w:val="22"/>
        </w:rPr>
        <w:t>AutoCad</w:t>
      </w:r>
      <w:proofErr w:type="spellEnd"/>
      <w:r w:rsidRPr="000A7DAB">
        <w:rPr>
          <w:rFonts w:ascii="Minion Pro" w:eastAsiaTheme="majorEastAsia" w:hAnsi="Minion Pro" w:cstheme="minorHAnsi"/>
          <w:sz w:val="22"/>
          <w:szCs w:val="22"/>
        </w:rPr>
        <w:t xml:space="preserve"> 2013 (extensão .</w:t>
      </w:r>
      <w:proofErr w:type="spellStart"/>
      <w:r w:rsidRPr="000A7DAB">
        <w:rPr>
          <w:rFonts w:ascii="Minion Pro" w:eastAsiaTheme="majorEastAsia" w:hAnsi="Minion Pro" w:cstheme="minorHAnsi"/>
          <w:sz w:val="22"/>
          <w:szCs w:val="22"/>
        </w:rPr>
        <w:t>dwg</w:t>
      </w:r>
      <w:proofErr w:type="spellEnd"/>
      <w:r w:rsidRPr="000A7DAB">
        <w:rPr>
          <w:rFonts w:ascii="Minion Pro" w:eastAsiaTheme="majorEastAsia" w:hAnsi="Minion Pro" w:cstheme="minorHAnsi"/>
          <w:sz w:val="22"/>
          <w:szCs w:val="22"/>
        </w:rPr>
        <w:t>): plantas, cortes, isométricos, desenhos e similares;</w:t>
      </w:r>
    </w:p>
    <w:p w:rsidR="000A7DAB" w:rsidRPr="000A7DAB" w:rsidRDefault="000A7DAB" w:rsidP="000A7DAB">
      <w:pPr>
        <w:keepNext/>
        <w:numPr>
          <w:ilvl w:val="0"/>
          <w:numId w:val="40"/>
        </w:numPr>
        <w:ind w:left="0" w:firstLine="0"/>
        <w:jc w:val="both"/>
        <w:outlineLvl w:val="1"/>
        <w:rPr>
          <w:rFonts w:ascii="Minion Pro" w:eastAsiaTheme="majorEastAsia" w:hAnsi="Minion Pro" w:cstheme="minorHAnsi"/>
          <w:sz w:val="22"/>
          <w:szCs w:val="22"/>
        </w:rPr>
      </w:pPr>
      <w:r w:rsidRPr="000A7DAB">
        <w:rPr>
          <w:rFonts w:ascii="Minion Pro" w:eastAsiaTheme="majorEastAsia" w:hAnsi="Minion Pro" w:cstheme="minorHAnsi"/>
          <w:sz w:val="22"/>
          <w:szCs w:val="22"/>
        </w:rPr>
        <w:t xml:space="preserve">Autodesk </w:t>
      </w:r>
      <w:proofErr w:type="spellStart"/>
      <w:r w:rsidRPr="000A7DAB">
        <w:rPr>
          <w:rFonts w:ascii="Minion Pro" w:eastAsiaTheme="majorEastAsia" w:hAnsi="Minion Pro" w:cstheme="minorHAnsi"/>
          <w:sz w:val="22"/>
          <w:szCs w:val="22"/>
        </w:rPr>
        <w:t>AutoCad</w:t>
      </w:r>
      <w:proofErr w:type="spellEnd"/>
      <w:r w:rsidRPr="000A7DAB">
        <w:rPr>
          <w:rFonts w:ascii="Minion Pro" w:eastAsiaTheme="majorEastAsia" w:hAnsi="Minion Pro" w:cstheme="minorHAnsi"/>
          <w:sz w:val="22"/>
          <w:szCs w:val="22"/>
        </w:rPr>
        <w:t xml:space="preserve"> 2013 (extensão .</w:t>
      </w:r>
      <w:proofErr w:type="spellStart"/>
      <w:r w:rsidRPr="000A7DAB">
        <w:rPr>
          <w:rFonts w:ascii="Minion Pro" w:eastAsiaTheme="majorEastAsia" w:hAnsi="Minion Pro" w:cstheme="minorHAnsi"/>
          <w:sz w:val="22"/>
          <w:szCs w:val="22"/>
        </w:rPr>
        <w:t>ctb</w:t>
      </w:r>
      <w:proofErr w:type="spellEnd"/>
      <w:r w:rsidRPr="000A7DAB">
        <w:rPr>
          <w:rFonts w:ascii="Minion Pro" w:eastAsiaTheme="majorEastAsia" w:hAnsi="Minion Pro" w:cstheme="minorHAnsi"/>
          <w:sz w:val="22"/>
          <w:szCs w:val="22"/>
        </w:rPr>
        <w:t xml:space="preserve">): arquivo de penas para plotagem; </w:t>
      </w:r>
    </w:p>
    <w:p w:rsidR="000A7DAB" w:rsidRPr="000A7DAB" w:rsidRDefault="000A7DAB" w:rsidP="000A7DAB">
      <w:pPr>
        <w:keepNext/>
        <w:numPr>
          <w:ilvl w:val="0"/>
          <w:numId w:val="40"/>
        </w:numPr>
        <w:ind w:left="0" w:firstLine="0"/>
        <w:jc w:val="both"/>
        <w:outlineLvl w:val="1"/>
        <w:rPr>
          <w:rFonts w:ascii="Minion Pro" w:eastAsiaTheme="majorEastAsia" w:hAnsi="Minion Pro" w:cstheme="minorHAnsi"/>
          <w:sz w:val="22"/>
          <w:szCs w:val="22"/>
        </w:rPr>
      </w:pPr>
      <w:r w:rsidRPr="000A7DAB">
        <w:rPr>
          <w:rFonts w:ascii="Minion Pro" w:eastAsiaTheme="majorEastAsia" w:hAnsi="Minion Pro" w:cstheme="minorHAnsi"/>
          <w:sz w:val="22"/>
          <w:szCs w:val="22"/>
        </w:rPr>
        <w:t>MS-Excel 2010 (extensão .</w:t>
      </w:r>
      <w:proofErr w:type="spellStart"/>
      <w:r w:rsidRPr="000A7DAB">
        <w:rPr>
          <w:rFonts w:ascii="Minion Pro" w:eastAsiaTheme="majorEastAsia" w:hAnsi="Minion Pro" w:cstheme="minorHAnsi"/>
          <w:sz w:val="22"/>
          <w:szCs w:val="22"/>
        </w:rPr>
        <w:t>xls</w:t>
      </w:r>
      <w:proofErr w:type="spellEnd"/>
      <w:r w:rsidRPr="000A7DAB">
        <w:rPr>
          <w:rFonts w:ascii="Minion Pro" w:eastAsiaTheme="majorEastAsia" w:hAnsi="Minion Pro" w:cstheme="minorHAnsi"/>
          <w:sz w:val="22"/>
          <w:szCs w:val="22"/>
        </w:rPr>
        <w:t xml:space="preserve">): planilha de quantitativos; </w:t>
      </w:r>
    </w:p>
    <w:p w:rsidR="000A7DAB" w:rsidRPr="000A7DAB" w:rsidRDefault="000A7DAB" w:rsidP="000A7DAB">
      <w:pPr>
        <w:keepNext/>
        <w:numPr>
          <w:ilvl w:val="0"/>
          <w:numId w:val="40"/>
        </w:numPr>
        <w:ind w:left="0" w:firstLine="0"/>
        <w:jc w:val="both"/>
        <w:outlineLvl w:val="1"/>
        <w:rPr>
          <w:rFonts w:ascii="Minion Pro" w:eastAsiaTheme="majorEastAsia" w:hAnsi="Minion Pro" w:cstheme="minorHAnsi"/>
          <w:sz w:val="22"/>
          <w:szCs w:val="22"/>
        </w:rPr>
      </w:pPr>
      <w:r w:rsidRPr="000A7DAB">
        <w:rPr>
          <w:rFonts w:ascii="Minion Pro" w:eastAsiaTheme="majorEastAsia" w:hAnsi="Minion Pro" w:cstheme="minorHAnsi"/>
          <w:sz w:val="22"/>
          <w:szCs w:val="22"/>
        </w:rPr>
        <w:t>MS-Word 2010 (extensão .</w:t>
      </w:r>
      <w:proofErr w:type="spellStart"/>
      <w:r w:rsidRPr="000A7DAB">
        <w:rPr>
          <w:rFonts w:ascii="Minion Pro" w:eastAsiaTheme="majorEastAsia" w:hAnsi="Minion Pro" w:cstheme="minorHAnsi"/>
          <w:sz w:val="22"/>
          <w:szCs w:val="22"/>
        </w:rPr>
        <w:t>doc</w:t>
      </w:r>
      <w:proofErr w:type="spellEnd"/>
      <w:r w:rsidRPr="000A7DAB">
        <w:rPr>
          <w:rFonts w:ascii="Minion Pro" w:eastAsiaTheme="majorEastAsia" w:hAnsi="Minion Pro" w:cstheme="minorHAnsi"/>
          <w:sz w:val="22"/>
          <w:szCs w:val="22"/>
        </w:rPr>
        <w:t xml:space="preserve">): especificações, memoriais e textos em geral; </w:t>
      </w:r>
    </w:p>
    <w:p w:rsidR="000A7DAB" w:rsidRPr="000A7DAB" w:rsidRDefault="000A7DAB" w:rsidP="000A7DAB">
      <w:pPr>
        <w:keepNext/>
        <w:numPr>
          <w:ilvl w:val="0"/>
          <w:numId w:val="40"/>
        </w:numPr>
        <w:ind w:left="0" w:firstLine="0"/>
        <w:jc w:val="both"/>
        <w:outlineLvl w:val="1"/>
        <w:rPr>
          <w:rFonts w:ascii="Minion Pro" w:eastAsiaTheme="majorEastAsia" w:hAnsi="Minion Pro" w:cstheme="minorHAnsi"/>
          <w:sz w:val="22"/>
          <w:szCs w:val="22"/>
        </w:rPr>
      </w:pPr>
      <w:r w:rsidRPr="000A7DAB">
        <w:rPr>
          <w:rFonts w:ascii="Minion Pro" w:eastAsiaTheme="majorEastAsia" w:hAnsi="Minion Pro" w:cstheme="minorHAnsi"/>
          <w:sz w:val="22"/>
          <w:szCs w:val="22"/>
        </w:rPr>
        <w:t>Adobe Acrobat Reader (extensão .</w:t>
      </w:r>
      <w:proofErr w:type="spellStart"/>
      <w:r w:rsidRPr="000A7DAB">
        <w:rPr>
          <w:rFonts w:ascii="Minion Pro" w:eastAsiaTheme="majorEastAsia" w:hAnsi="Minion Pro" w:cstheme="minorHAnsi"/>
          <w:sz w:val="22"/>
          <w:szCs w:val="22"/>
        </w:rPr>
        <w:t>pdf</w:t>
      </w:r>
      <w:proofErr w:type="spellEnd"/>
      <w:r w:rsidRPr="000A7DAB">
        <w:rPr>
          <w:rFonts w:ascii="Minion Pro" w:eastAsiaTheme="majorEastAsia" w:hAnsi="Minion Pro" w:cstheme="minorHAnsi"/>
          <w:sz w:val="22"/>
          <w:szCs w:val="22"/>
        </w:rPr>
        <w:t xml:space="preserve">) todos os arquivos gerados, mantendo-se o mesmo nome do arquivo original. </w:t>
      </w:r>
    </w:p>
    <w:p w:rsidR="000A7DAB" w:rsidRPr="000A7DAB" w:rsidRDefault="000A7DAB" w:rsidP="000A7DAB">
      <w:pPr>
        <w:shd w:val="clear" w:color="auto" w:fill="FFFFFF"/>
        <w:jc w:val="both"/>
        <w:rPr>
          <w:rFonts w:ascii="Minion Pro" w:hAnsi="Minion Pro" w:cstheme="majorHAnsi"/>
          <w:sz w:val="22"/>
          <w:szCs w:val="22"/>
          <w:lang w:eastAsia="pt-BR"/>
        </w:rPr>
      </w:pPr>
    </w:p>
    <w:p w:rsidR="000A7DAB" w:rsidRPr="000A7DAB" w:rsidRDefault="000A7DAB" w:rsidP="000A7DAB">
      <w:pPr>
        <w:shd w:val="clear" w:color="auto" w:fill="FFFFFF"/>
        <w:jc w:val="both"/>
        <w:rPr>
          <w:rFonts w:ascii="Minion Pro" w:hAnsi="Minion Pro" w:cstheme="majorHAnsi"/>
          <w:sz w:val="22"/>
          <w:szCs w:val="22"/>
          <w:lang w:eastAsia="pt-BR"/>
        </w:rPr>
      </w:pPr>
      <w:r w:rsidRPr="000A7DAB">
        <w:rPr>
          <w:rFonts w:ascii="Minion Pro" w:hAnsi="Minion Pro" w:cstheme="majorHAnsi"/>
          <w:sz w:val="22"/>
          <w:szCs w:val="22"/>
          <w:lang w:eastAsia="pt-BR"/>
        </w:rPr>
        <w:t xml:space="preserve">6.5. </w:t>
      </w:r>
      <w:r w:rsidRPr="000A7DAB">
        <w:rPr>
          <w:rFonts w:ascii="Minion Pro" w:hAnsi="Minion Pro" w:cstheme="minorHAnsi"/>
          <w:sz w:val="22"/>
          <w:szCs w:val="22"/>
        </w:rPr>
        <w:t>Todos os documentos deverão ser entregues, em três vias impressas, devidamente assinadas por profissional habilitado com a devida ART (§ 4º do Art. 127 da Lei 12.309 de 08/08.2010) e em meio digital, em formato compatível com softwares livre e também no formato original do programa em que for gerado o arquivo.</w:t>
      </w:r>
    </w:p>
    <w:p w:rsidR="000A7DAB" w:rsidRPr="000A7DAB" w:rsidRDefault="000A7DAB" w:rsidP="000A7DAB">
      <w:pPr>
        <w:shd w:val="clear" w:color="auto" w:fill="FFFFFF"/>
        <w:jc w:val="both"/>
        <w:rPr>
          <w:rFonts w:ascii="Minion Pro" w:hAnsi="Minion Pro" w:cstheme="majorHAnsi"/>
          <w:sz w:val="22"/>
          <w:szCs w:val="22"/>
          <w:lang w:eastAsia="pt-BR"/>
        </w:rPr>
      </w:pPr>
    </w:p>
    <w:p w:rsidR="000A7DAB" w:rsidRPr="000A7DAB" w:rsidRDefault="000A7DAB" w:rsidP="000A7DAB">
      <w:pPr>
        <w:shd w:val="clear" w:color="auto" w:fill="FFFFFF"/>
        <w:jc w:val="both"/>
        <w:rPr>
          <w:rFonts w:ascii="Minion Pro" w:hAnsi="Minion Pro" w:cstheme="majorHAnsi"/>
          <w:sz w:val="22"/>
          <w:szCs w:val="22"/>
          <w:lang w:eastAsia="pt-BR"/>
        </w:rPr>
      </w:pPr>
      <w:r w:rsidRPr="000A7DAB">
        <w:rPr>
          <w:rFonts w:ascii="Minion Pro" w:hAnsi="Minion Pro" w:cstheme="majorHAnsi"/>
          <w:sz w:val="22"/>
          <w:szCs w:val="22"/>
          <w:lang w:eastAsia="pt-BR"/>
        </w:rPr>
        <w:t xml:space="preserve">6.6. </w:t>
      </w:r>
      <w:r w:rsidRPr="000A7DAB">
        <w:rPr>
          <w:rFonts w:ascii="Minion Pro" w:hAnsi="Minion Pro" w:cstheme="minorHAnsi"/>
          <w:sz w:val="22"/>
          <w:szCs w:val="22"/>
        </w:rPr>
        <w:t xml:space="preserve">O chamamento da contratada para recebimento do PAF poderá ser efetuado, por escrito, via correio, fax ou e-mail, ficando a </w:t>
      </w:r>
      <w:r w:rsidRPr="000A7DAB">
        <w:rPr>
          <w:rFonts w:ascii="Minion Pro" w:hAnsi="Minion Pro" w:cstheme="minorHAnsi"/>
          <w:b/>
          <w:sz w:val="22"/>
          <w:szCs w:val="22"/>
        </w:rPr>
        <w:t>CONTRATADA</w:t>
      </w:r>
      <w:r w:rsidRPr="000A7DAB">
        <w:rPr>
          <w:rFonts w:ascii="Minion Pro" w:hAnsi="Minion Pro" w:cstheme="minorHAnsi"/>
          <w:sz w:val="22"/>
          <w:szCs w:val="22"/>
        </w:rPr>
        <w:t xml:space="preserve"> responsável pela consulta periódica ao endereço informado, tendo em vista que os prazos para atendimento das demandas serão contados a partir do recebimento da Ordem de Serviço ou Pedido ao Fornecedor.</w:t>
      </w:r>
    </w:p>
    <w:p w:rsidR="000A7DAB" w:rsidRPr="000A7DAB" w:rsidRDefault="000A7DAB" w:rsidP="000A7DAB">
      <w:pPr>
        <w:shd w:val="clear" w:color="auto" w:fill="FFFFFF"/>
        <w:ind w:right="-624"/>
        <w:jc w:val="both"/>
        <w:rPr>
          <w:rFonts w:ascii="Minion Pro" w:hAnsi="Minion Pro" w:cstheme="majorHAnsi"/>
          <w:sz w:val="22"/>
          <w:szCs w:val="22"/>
          <w:lang w:eastAsia="pt-BR"/>
        </w:rPr>
      </w:pPr>
    </w:p>
    <w:p w:rsidR="000A7DAB" w:rsidRPr="000A7DAB" w:rsidRDefault="000A7DAB" w:rsidP="000A7DAB">
      <w:pPr>
        <w:shd w:val="clear" w:color="auto" w:fill="FFFFFF"/>
        <w:jc w:val="both"/>
        <w:rPr>
          <w:rFonts w:ascii="Minion Pro" w:hAnsi="Minion Pro" w:cstheme="majorHAnsi"/>
          <w:sz w:val="22"/>
          <w:szCs w:val="22"/>
          <w:lang w:eastAsia="pt-BR"/>
        </w:rPr>
      </w:pPr>
      <w:r w:rsidRPr="000A7DAB">
        <w:rPr>
          <w:rFonts w:ascii="Minion Pro" w:hAnsi="Minion Pro" w:cstheme="majorHAnsi"/>
          <w:sz w:val="22"/>
          <w:szCs w:val="22"/>
          <w:lang w:eastAsia="pt-BR"/>
        </w:rPr>
        <w:t xml:space="preserve">6.7. </w:t>
      </w:r>
      <w:r w:rsidRPr="000A7DAB">
        <w:rPr>
          <w:rFonts w:ascii="Minion Pro" w:hAnsi="Minion Pro" w:cstheme="minorHAnsi"/>
          <w:sz w:val="22"/>
          <w:szCs w:val="22"/>
        </w:rPr>
        <w:t>Todos os orçamentos serão formalizados e montados pela Fiscalização com aprovação da gerencia imediata e encaminhados para o contratante juntamente com as especificações gerais, projetos e as indicações do memorial descritivo e memorial de cálculo</w:t>
      </w:r>
      <w:r w:rsidRPr="000A7DAB">
        <w:rPr>
          <w:rFonts w:ascii="Minion Pro" w:hAnsi="Minion Pro" w:cstheme="majorHAnsi"/>
          <w:sz w:val="22"/>
          <w:szCs w:val="22"/>
          <w:lang w:eastAsia="pt-BR"/>
        </w:rPr>
        <w:t>.</w:t>
      </w:r>
    </w:p>
    <w:p w:rsidR="000A7DAB" w:rsidRPr="000A7DAB" w:rsidRDefault="000A7DAB" w:rsidP="000A7DAB">
      <w:pPr>
        <w:shd w:val="clear" w:color="auto" w:fill="FFFFFF"/>
        <w:jc w:val="both"/>
        <w:rPr>
          <w:rFonts w:ascii="Minion Pro" w:hAnsi="Minion Pro" w:cstheme="majorHAnsi"/>
          <w:sz w:val="22"/>
          <w:szCs w:val="22"/>
          <w:lang w:eastAsia="pt-BR"/>
        </w:rPr>
      </w:pPr>
    </w:p>
    <w:p w:rsidR="000A7DAB" w:rsidRPr="000A7DAB" w:rsidRDefault="000A7DAB" w:rsidP="000A7DAB">
      <w:pPr>
        <w:shd w:val="clear" w:color="auto" w:fill="FFFFFF"/>
        <w:jc w:val="both"/>
        <w:rPr>
          <w:rFonts w:ascii="Minion Pro" w:hAnsi="Minion Pro" w:cstheme="majorHAnsi"/>
          <w:sz w:val="22"/>
          <w:szCs w:val="22"/>
          <w:lang w:eastAsia="pt-BR"/>
        </w:rPr>
      </w:pPr>
      <w:r w:rsidRPr="000A7DAB">
        <w:rPr>
          <w:rFonts w:ascii="Minion Pro" w:hAnsi="Minion Pro" w:cstheme="majorHAnsi"/>
          <w:sz w:val="22"/>
          <w:szCs w:val="22"/>
          <w:shd w:val="clear" w:color="auto" w:fill="FFFFFF"/>
          <w:lang w:eastAsia="pt-BR"/>
        </w:rPr>
        <w:t xml:space="preserve">6.8. </w:t>
      </w:r>
      <w:r w:rsidRPr="000A7DAB">
        <w:rPr>
          <w:rFonts w:ascii="Minion Pro" w:hAnsi="Minion Pro" w:cstheme="minorHAnsi"/>
          <w:sz w:val="22"/>
          <w:szCs w:val="22"/>
        </w:rPr>
        <w:t>Os serviços executados que não tenham sido autorizados através de meio de comunicação comprobatória serão desconsiderados para fins de pagamento, não cabendo à contratada qualquer alegação em contrário</w:t>
      </w:r>
      <w:r w:rsidRPr="000A7DAB">
        <w:rPr>
          <w:rFonts w:ascii="Minion Pro" w:hAnsi="Minion Pro" w:cstheme="majorHAnsi"/>
          <w:sz w:val="22"/>
          <w:szCs w:val="22"/>
          <w:shd w:val="clear" w:color="auto" w:fill="FFFFFF"/>
          <w:lang w:eastAsia="pt-BR"/>
        </w:rPr>
        <w:t>.</w:t>
      </w:r>
    </w:p>
    <w:p w:rsidR="000A7DAB" w:rsidRPr="000A7DAB" w:rsidRDefault="000A7DAB" w:rsidP="000A7DAB">
      <w:pPr>
        <w:shd w:val="clear" w:color="auto" w:fill="FFFFFF"/>
        <w:jc w:val="both"/>
        <w:rPr>
          <w:rFonts w:ascii="Minion Pro" w:hAnsi="Minion Pro" w:cstheme="majorHAnsi"/>
          <w:sz w:val="22"/>
          <w:szCs w:val="22"/>
          <w:lang w:eastAsia="pt-BR"/>
        </w:rPr>
      </w:pPr>
    </w:p>
    <w:p w:rsidR="000A7DAB" w:rsidRPr="000A7DAB" w:rsidRDefault="000A7DAB" w:rsidP="000A7DAB">
      <w:pPr>
        <w:shd w:val="clear" w:color="auto" w:fill="FFFFFF"/>
        <w:jc w:val="both"/>
        <w:rPr>
          <w:rFonts w:ascii="Minion Pro" w:hAnsi="Minion Pro" w:cstheme="majorHAnsi"/>
          <w:sz w:val="22"/>
          <w:szCs w:val="22"/>
          <w:lang w:eastAsia="pt-BR"/>
        </w:rPr>
      </w:pPr>
      <w:r w:rsidRPr="000A7DAB">
        <w:rPr>
          <w:rFonts w:ascii="Minion Pro" w:hAnsi="Minion Pro" w:cstheme="majorHAnsi"/>
          <w:sz w:val="22"/>
          <w:szCs w:val="22"/>
          <w:lang w:eastAsia="pt-BR"/>
        </w:rPr>
        <w:t xml:space="preserve">6.9. </w:t>
      </w:r>
      <w:r w:rsidRPr="000A7DAB">
        <w:rPr>
          <w:rFonts w:ascii="Minion Pro" w:hAnsi="Minion Pro" w:cstheme="minorHAnsi"/>
          <w:sz w:val="22"/>
          <w:szCs w:val="22"/>
        </w:rPr>
        <w:t xml:space="preserve">A </w:t>
      </w:r>
      <w:r w:rsidRPr="000A7DAB">
        <w:rPr>
          <w:rFonts w:ascii="Minion Pro" w:hAnsi="Minion Pro" w:cstheme="minorHAnsi"/>
          <w:b/>
          <w:sz w:val="22"/>
          <w:szCs w:val="22"/>
        </w:rPr>
        <w:t>CONTRATADA</w:t>
      </w:r>
      <w:r w:rsidRPr="000A7DAB">
        <w:rPr>
          <w:rFonts w:ascii="Minion Pro" w:hAnsi="Minion Pro" w:cstheme="minorHAnsi"/>
          <w:sz w:val="22"/>
          <w:szCs w:val="22"/>
        </w:rPr>
        <w:t xml:space="preserve"> deve apresentar os desenhos dentro dos formatos pré-estabelecidos pela NBR-10068 - Folha de Desenho – Layout e Dimensões, da ABNT, com carimbos do </w:t>
      </w:r>
      <w:r w:rsidRPr="000A7DAB">
        <w:rPr>
          <w:rFonts w:ascii="Minion Pro" w:hAnsi="Minion Pro" w:cstheme="minorHAnsi"/>
          <w:b/>
          <w:sz w:val="22"/>
          <w:szCs w:val="22"/>
        </w:rPr>
        <w:t>CONTRATANTE</w:t>
      </w:r>
      <w:r w:rsidRPr="000A7DAB">
        <w:rPr>
          <w:rFonts w:ascii="Minion Pro" w:hAnsi="Minion Pro" w:cstheme="minorHAnsi"/>
          <w:sz w:val="22"/>
          <w:szCs w:val="22"/>
        </w:rPr>
        <w:t xml:space="preserve"> ou dos órgãos públicos de cada estado brasileiro, de acordo com as especificidades definidas pelo </w:t>
      </w:r>
      <w:r w:rsidRPr="000A7DAB">
        <w:rPr>
          <w:rFonts w:ascii="Minion Pro" w:hAnsi="Minion Pro" w:cstheme="minorHAnsi"/>
          <w:b/>
          <w:sz w:val="22"/>
          <w:szCs w:val="22"/>
        </w:rPr>
        <w:t>CONTRATANTE</w:t>
      </w:r>
      <w:r w:rsidRPr="000A7DAB">
        <w:rPr>
          <w:rFonts w:ascii="Minion Pro" w:hAnsi="Minion Pro" w:cstheme="majorHAnsi"/>
          <w:sz w:val="22"/>
          <w:szCs w:val="22"/>
          <w:lang w:eastAsia="pt-BR"/>
        </w:rPr>
        <w:t>. </w:t>
      </w:r>
    </w:p>
    <w:p w:rsidR="000A7DAB" w:rsidRPr="000A7DAB" w:rsidRDefault="000A7DAB" w:rsidP="000A7DAB">
      <w:pPr>
        <w:keepNext/>
        <w:numPr>
          <w:ilvl w:val="1"/>
          <w:numId w:val="0"/>
        </w:numPr>
        <w:jc w:val="both"/>
        <w:outlineLvl w:val="1"/>
        <w:rPr>
          <w:rFonts w:ascii="Minion Pro" w:eastAsiaTheme="majorEastAsia" w:hAnsi="Minion Pro" w:cstheme="minorHAnsi"/>
          <w:sz w:val="22"/>
          <w:szCs w:val="22"/>
        </w:rPr>
      </w:pPr>
      <w:r w:rsidRPr="000A7DAB">
        <w:rPr>
          <w:rFonts w:ascii="Minion Pro" w:eastAsiaTheme="majorEastAsia" w:hAnsi="Minion Pro" w:cstheme="majorHAnsi"/>
          <w:sz w:val="22"/>
          <w:szCs w:val="22"/>
          <w:lang w:eastAsia="pt-BR"/>
        </w:rPr>
        <w:t xml:space="preserve">6.10. </w:t>
      </w:r>
      <w:r w:rsidRPr="000A7DAB">
        <w:rPr>
          <w:rFonts w:ascii="Minion Pro" w:eastAsiaTheme="majorEastAsia" w:hAnsi="Minion Pro" w:cstheme="minorHAnsi"/>
          <w:sz w:val="22"/>
          <w:szCs w:val="22"/>
        </w:rPr>
        <w:t>Os desenhos e documentos conterão na parte inferior ou superior, no mínimo, as seguintes informações:</w:t>
      </w:r>
    </w:p>
    <w:p w:rsidR="000A7DAB" w:rsidRPr="000A7DAB" w:rsidRDefault="000A7DAB" w:rsidP="000A7DAB">
      <w:pPr>
        <w:numPr>
          <w:ilvl w:val="0"/>
          <w:numId w:val="43"/>
        </w:numPr>
        <w:ind w:left="0" w:firstLine="0"/>
        <w:contextualSpacing/>
        <w:jc w:val="both"/>
        <w:rPr>
          <w:rFonts w:ascii="Minion Pro" w:eastAsia="Times New Roman" w:hAnsi="Minion Pro" w:cstheme="minorHAnsi"/>
          <w:b/>
          <w:sz w:val="22"/>
          <w:szCs w:val="22"/>
          <w:lang w:eastAsia="pt-BR"/>
        </w:rPr>
      </w:pPr>
      <w:r w:rsidRPr="000A7DAB">
        <w:rPr>
          <w:rFonts w:ascii="Minion Pro" w:eastAsia="Times New Roman" w:hAnsi="Minion Pro" w:cstheme="minorHAnsi"/>
          <w:sz w:val="22"/>
          <w:szCs w:val="22"/>
          <w:lang w:eastAsia="pt-BR"/>
        </w:rPr>
        <w:t xml:space="preserve">Identificação do </w:t>
      </w:r>
      <w:r w:rsidRPr="000A7DAB">
        <w:rPr>
          <w:rFonts w:ascii="Minion Pro" w:eastAsia="Times New Roman" w:hAnsi="Minion Pro" w:cstheme="minorHAnsi"/>
          <w:b/>
          <w:sz w:val="22"/>
          <w:szCs w:val="22"/>
          <w:lang w:eastAsia="pt-BR"/>
        </w:rPr>
        <w:t>CONTRATANTE</w:t>
      </w:r>
      <w:r w:rsidRPr="000A7DAB">
        <w:rPr>
          <w:rFonts w:ascii="Minion Pro" w:eastAsia="Times New Roman" w:hAnsi="Minion Pro" w:cstheme="minorHAnsi"/>
          <w:sz w:val="22"/>
          <w:szCs w:val="22"/>
          <w:lang w:eastAsia="pt-BR"/>
        </w:rPr>
        <w:t>;</w:t>
      </w:r>
    </w:p>
    <w:p w:rsidR="000A7DAB" w:rsidRPr="000A7DAB" w:rsidRDefault="000A7DAB" w:rsidP="000A7DAB">
      <w:pPr>
        <w:numPr>
          <w:ilvl w:val="0"/>
          <w:numId w:val="43"/>
        </w:numPr>
        <w:ind w:left="0" w:firstLine="0"/>
        <w:contextualSpacing/>
        <w:jc w:val="both"/>
        <w:rPr>
          <w:rFonts w:ascii="Minion Pro" w:eastAsia="Times New Roman" w:hAnsi="Minion Pro" w:cstheme="minorHAnsi"/>
          <w:b/>
          <w:sz w:val="22"/>
          <w:szCs w:val="22"/>
          <w:lang w:eastAsia="pt-BR"/>
        </w:rPr>
      </w:pPr>
      <w:r w:rsidRPr="000A7DAB">
        <w:rPr>
          <w:rFonts w:ascii="Minion Pro" w:eastAsia="Times New Roman" w:hAnsi="Minion Pro" w:cstheme="minorHAnsi"/>
          <w:sz w:val="22"/>
          <w:szCs w:val="22"/>
          <w:lang w:eastAsia="pt-BR"/>
        </w:rPr>
        <w:t xml:space="preserve">Identificação da </w:t>
      </w:r>
      <w:r w:rsidRPr="000A7DAB">
        <w:rPr>
          <w:rFonts w:ascii="Minion Pro" w:eastAsia="Times New Roman" w:hAnsi="Minion Pro" w:cstheme="minorHAnsi"/>
          <w:b/>
          <w:sz w:val="22"/>
          <w:szCs w:val="22"/>
          <w:lang w:eastAsia="pt-BR"/>
        </w:rPr>
        <w:t>CONTRATADA</w:t>
      </w:r>
      <w:r w:rsidRPr="000A7DAB">
        <w:rPr>
          <w:rFonts w:ascii="Minion Pro" w:eastAsia="Times New Roman" w:hAnsi="Minion Pro" w:cstheme="minorHAnsi"/>
          <w:sz w:val="22"/>
          <w:szCs w:val="22"/>
          <w:lang w:eastAsia="pt-BR"/>
        </w:rPr>
        <w:t xml:space="preserve"> e do autor do projeto: nome, registro profissional e assinatura;</w:t>
      </w:r>
    </w:p>
    <w:p w:rsidR="000A7DAB" w:rsidRPr="000A7DAB" w:rsidRDefault="000A7DAB" w:rsidP="000A7DAB">
      <w:pPr>
        <w:numPr>
          <w:ilvl w:val="0"/>
          <w:numId w:val="43"/>
        </w:numPr>
        <w:ind w:left="0" w:firstLine="0"/>
        <w:contextualSpacing/>
        <w:jc w:val="both"/>
        <w:rPr>
          <w:rFonts w:ascii="Minion Pro" w:eastAsia="Times New Roman" w:hAnsi="Minion Pro" w:cstheme="minorHAnsi"/>
          <w:b/>
          <w:sz w:val="22"/>
          <w:szCs w:val="22"/>
          <w:lang w:eastAsia="pt-BR"/>
        </w:rPr>
      </w:pPr>
      <w:r w:rsidRPr="000A7DAB">
        <w:rPr>
          <w:rFonts w:ascii="Minion Pro" w:eastAsia="Times New Roman" w:hAnsi="Minion Pro" w:cstheme="minorHAnsi"/>
          <w:sz w:val="22"/>
          <w:szCs w:val="22"/>
          <w:lang w:eastAsia="pt-BR"/>
        </w:rPr>
        <w:t>Identificação da edificação: nome e localização geográfica;</w:t>
      </w:r>
    </w:p>
    <w:p w:rsidR="000A7DAB" w:rsidRPr="000A7DAB" w:rsidRDefault="000A7DAB" w:rsidP="000A7DAB">
      <w:pPr>
        <w:numPr>
          <w:ilvl w:val="0"/>
          <w:numId w:val="43"/>
        </w:numPr>
        <w:ind w:left="0" w:firstLine="0"/>
        <w:contextualSpacing/>
        <w:jc w:val="both"/>
        <w:rPr>
          <w:rFonts w:ascii="Minion Pro" w:eastAsia="Times New Roman" w:hAnsi="Minion Pro" w:cstheme="minorHAnsi"/>
          <w:b/>
          <w:sz w:val="22"/>
          <w:szCs w:val="22"/>
          <w:lang w:eastAsia="pt-BR"/>
        </w:rPr>
      </w:pPr>
      <w:r w:rsidRPr="000A7DAB">
        <w:rPr>
          <w:rFonts w:ascii="Minion Pro" w:eastAsia="Times New Roman" w:hAnsi="Minion Pro" w:cstheme="minorHAnsi"/>
          <w:sz w:val="22"/>
          <w:szCs w:val="22"/>
          <w:lang w:eastAsia="pt-BR"/>
        </w:rPr>
        <w:t>Identificação da etapa de projeto;</w:t>
      </w:r>
    </w:p>
    <w:p w:rsidR="000A7DAB" w:rsidRPr="000A7DAB" w:rsidRDefault="000A7DAB" w:rsidP="000A7DAB">
      <w:pPr>
        <w:numPr>
          <w:ilvl w:val="0"/>
          <w:numId w:val="43"/>
        </w:numPr>
        <w:ind w:left="0" w:firstLine="0"/>
        <w:contextualSpacing/>
        <w:jc w:val="both"/>
        <w:rPr>
          <w:rFonts w:ascii="Minion Pro" w:eastAsia="Times New Roman" w:hAnsi="Minion Pro" w:cstheme="minorHAnsi"/>
          <w:b/>
          <w:sz w:val="22"/>
          <w:szCs w:val="22"/>
          <w:lang w:eastAsia="pt-BR"/>
        </w:rPr>
      </w:pPr>
      <w:r w:rsidRPr="000A7DAB">
        <w:rPr>
          <w:rFonts w:ascii="Minion Pro" w:eastAsia="Times New Roman" w:hAnsi="Minion Pro" w:cstheme="minorHAnsi"/>
          <w:sz w:val="22"/>
          <w:szCs w:val="22"/>
          <w:lang w:eastAsia="pt-BR"/>
        </w:rPr>
        <w:t>Identificação do documento: título, data da emissão e número de revisão;</w:t>
      </w:r>
    </w:p>
    <w:p w:rsidR="000A7DAB" w:rsidRPr="000A7DAB" w:rsidRDefault="000A7DAB" w:rsidP="000A7DAB">
      <w:pPr>
        <w:numPr>
          <w:ilvl w:val="0"/>
          <w:numId w:val="43"/>
        </w:numPr>
        <w:ind w:left="0" w:firstLine="0"/>
        <w:contextualSpacing/>
        <w:jc w:val="both"/>
        <w:rPr>
          <w:rFonts w:ascii="Minion Pro" w:eastAsia="Times New Roman" w:hAnsi="Minion Pro" w:cstheme="minorHAnsi"/>
          <w:b/>
          <w:sz w:val="22"/>
          <w:szCs w:val="22"/>
          <w:lang w:eastAsia="pt-BR"/>
        </w:rPr>
      </w:pPr>
      <w:r w:rsidRPr="000A7DAB">
        <w:rPr>
          <w:rFonts w:ascii="Minion Pro" w:eastAsia="Times New Roman" w:hAnsi="Minion Pro" w:cstheme="minorHAnsi"/>
          <w:sz w:val="22"/>
          <w:szCs w:val="22"/>
          <w:lang w:eastAsia="pt-BR"/>
        </w:rPr>
        <w:t>Demais dados pertinentes</w:t>
      </w:r>
      <w:r w:rsidRPr="000A7DAB">
        <w:rPr>
          <w:rFonts w:ascii="Minion Pro" w:eastAsia="Times New Roman" w:hAnsi="Minion Pro" w:cstheme="majorHAnsi"/>
          <w:sz w:val="22"/>
          <w:szCs w:val="22"/>
          <w:lang w:eastAsia="pt-BR"/>
        </w:rPr>
        <w:t>. </w:t>
      </w:r>
    </w:p>
    <w:p w:rsidR="000A7DAB" w:rsidRPr="000A7DAB" w:rsidRDefault="000A7DAB" w:rsidP="000A7DAB">
      <w:pPr>
        <w:shd w:val="clear" w:color="auto" w:fill="FFFFFF"/>
        <w:jc w:val="both"/>
        <w:rPr>
          <w:rFonts w:ascii="Minion Pro" w:hAnsi="Minion Pro" w:cstheme="majorHAnsi"/>
          <w:sz w:val="22"/>
          <w:szCs w:val="22"/>
          <w:lang w:eastAsia="pt-BR"/>
        </w:rPr>
      </w:pPr>
    </w:p>
    <w:p w:rsidR="000A7DAB" w:rsidRPr="000A7DAB" w:rsidRDefault="000A7DAB" w:rsidP="000A7DAB">
      <w:pPr>
        <w:shd w:val="clear" w:color="auto" w:fill="FFFFFF"/>
        <w:jc w:val="both"/>
        <w:rPr>
          <w:rFonts w:ascii="Minion Pro" w:hAnsi="Minion Pro" w:cstheme="majorHAnsi"/>
          <w:sz w:val="22"/>
          <w:szCs w:val="22"/>
          <w:lang w:eastAsia="pt-BR"/>
        </w:rPr>
      </w:pPr>
      <w:r w:rsidRPr="000A7DAB">
        <w:rPr>
          <w:rFonts w:ascii="Minion Pro" w:hAnsi="Minion Pro" w:cstheme="majorHAnsi"/>
          <w:sz w:val="22"/>
          <w:szCs w:val="22"/>
          <w:lang w:eastAsia="pt-BR"/>
        </w:rPr>
        <w:t xml:space="preserve">6.11. </w:t>
      </w:r>
      <w:r w:rsidRPr="000A7DAB">
        <w:rPr>
          <w:rFonts w:ascii="Minion Pro" w:hAnsi="Minion Pro" w:cstheme="minorHAnsi"/>
          <w:sz w:val="22"/>
          <w:szCs w:val="22"/>
        </w:rPr>
        <w:t>Todos os materiais a serem empregados serão novos, comprovadamente de primeira linha, de qualidade extra ou superior e certificados pelo INMETRO, sendo rejeitados os classificados como linha popular ou econômica, devendo ser submetidos amostras à aprovação da FISCALIZAÇÃO antes do seu emprego</w:t>
      </w:r>
      <w:r w:rsidRPr="000A7DAB">
        <w:rPr>
          <w:rFonts w:ascii="Minion Pro" w:hAnsi="Minion Pro" w:cstheme="majorHAnsi"/>
          <w:sz w:val="22"/>
          <w:szCs w:val="22"/>
          <w:lang w:eastAsia="pt-BR"/>
        </w:rPr>
        <w:t>.</w:t>
      </w:r>
    </w:p>
    <w:p w:rsidR="000A7DAB" w:rsidRPr="000A7DAB" w:rsidRDefault="000A7DAB" w:rsidP="000A7DAB">
      <w:pPr>
        <w:shd w:val="clear" w:color="auto" w:fill="FFFFFF"/>
        <w:jc w:val="both"/>
        <w:rPr>
          <w:rFonts w:ascii="Minion Pro" w:hAnsi="Minion Pro" w:cstheme="majorHAnsi"/>
          <w:sz w:val="22"/>
          <w:szCs w:val="22"/>
          <w:lang w:eastAsia="pt-BR"/>
        </w:rPr>
      </w:pPr>
    </w:p>
    <w:p w:rsidR="000A7DAB" w:rsidRPr="000A7DAB" w:rsidRDefault="000A7DAB" w:rsidP="000A7DAB">
      <w:pPr>
        <w:shd w:val="clear" w:color="auto" w:fill="FFFFFF"/>
        <w:jc w:val="both"/>
        <w:rPr>
          <w:rFonts w:ascii="Minion Pro" w:hAnsi="Minion Pro" w:cstheme="majorHAnsi"/>
          <w:sz w:val="22"/>
          <w:szCs w:val="22"/>
          <w:lang w:eastAsia="pt-BR"/>
        </w:rPr>
      </w:pPr>
      <w:r w:rsidRPr="000A7DAB">
        <w:rPr>
          <w:rFonts w:ascii="Minion Pro" w:hAnsi="Minion Pro" w:cstheme="majorHAnsi"/>
          <w:sz w:val="22"/>
          <w:szCs w:val="22"/>
          <w:lang w:eastAsia="pt-BR"/>
        </w:rPr>
        <w:t xml:space="preserve">6.12. </w:t>
      </w:r>
      <w:r w:rsidRPr="000A7DAB">
        <w:rPr>
          <w:rFonts w:ascii="Minion Pro" w:hAnsi="Minion Pro" w:cstheme="minorHAnsi"/>
          <w:sz w:val="22"/>
          <w:szCs w:val="22"/>
        </w:rPr>
        <w:t>Eventuais citações de marcas ou modelos devem ser entendidos apenas como orientação do tipo e padrão de qualidade do produto que se deseja fornecido</w:t>
      </w:r>
      <w:r w:rsidRPr="000A7DAB">
        <w:rPr>
          <w:rFonts w:ascii="Minion Pro" w:hAnsi="Minion Pro" w:cstheme="majorHAnsi"/>
          <w:sz w:val="22"/>
          <w:szCs w:val="22"/>
          <w:lang w:eastAsia="pt-BR"/>
        </w:rPr>
        <w:t>.</w:t>
      </w:r>
    </w:p>
    <w:p w:rsidR="000A7DAB" w:rsidRPr="000A7DAB" w:rsidRDefault="000A7DAB" w:rsidP="000A7DAB">
      <w:pPr>
        <w:shd w:val="clear" w:color="auto" w:fill="FFFFFF"/>
        <w:jc w:val="both"/>
        <w:rPr>
          <w:rFonts w:ascii="Minion Pro" w:hAnsi="Minion Pro" w:cstheme="majorHAnsi"/>
          <w:sz w:val="22"/>
          <w:szCs w:val="22"/>
          <w:lang w:eastAsia="pt-BR"/>
        </w:rPr>
      </w:pPr>
    </w:p>
    <w:p w:rsidR="000A7DAB" w:rsidRPr="000A7DAB" w:rsidRDefault="000A7DAB" w:rsidP="000A7DAB">
      <w:pPr>
        <w:shd w:val="clear" w:color="auto" w:fill="FFFFFF"/>
        <w:jc w:val="both"/>
        <w:rPr>
          <w:rFonts w:ascii="Minion Pro" w:hAnsi="Minion Pro" w:cstheme="majorHAnsi"/>
          <w:sz w:val="22"/>
          <w:szCs w:val="22"/>
          <w:lang w:eastAsia="pt-BR"/>
        </w:rPr>
      </w:pPr>
      <w:r w:rsidRPr="000A7DAB">
        <w:rPr>
          <w:rFonts w:ascii="Minion Pro" w:hAnsi="Minion Pro" w:cstheme="majorHAnsi"/>
          <w:sz w:val="22"/>
          <w:szCs w:val="22"/>
          <w:lang w:eastAsia="pt-BR"/>
        </w:rPr>
        <w:t xml:space="preserve">6.13. </w:t>
      </w:r>
      <w:r w:rsidRPr="000A7DAB">
        <w:rPr>
          <w:rFonts w:ascii="Minion Pro" w:hAnsi="Minion Pro" w:cstheme="minorHAnsi"/>
          <w:sz w:val="22"/>
          <w:szCs w:val="22"/>
        </w:rPr>
        <w:t>Os serviços objeto deste contrato deverão ser executados com a utilização de técnicas e rotinas adequadas, em estrita concordância e obediência às normas técnicas vigentes</w:t>
      </w:r>
      <w:r w:rsidRPr="000A7DAB">
        <w:rPr>
          <w:rFonts w:ascii="Minion Pro" w:hAnsi="Minion Pro" w:cstheme="majorHAnsi"/>
          <w:sz w:val="22"/>
          <w:szCs w:val="22"/>
          <w:lang w:eastAsia="pt-BR"/>
        </w:rPr>
        <w:t>.</w:t>
      </w:r>
    </w:p>
    <w:p w:rsidR="000A7DAB" w:rsidRPr="000A7DAB" w:rsidRDefault="000A7DAB" w:rsidP="000A7DAB">
      <w:pPr>
        <w:shd w:val="clear" w:color="auto" w:fill="FFFFFF"/>
        <w:jc w:val="both"/>
        <w:rPr>
          <w:rFonts w:ascii="Minion Pro" w:hAnsi="Minion Pro" w:cstheme="majorHAnsi"/>
          <w:sz w:val="22"/>
          <w:szCs w:val="22"/>
          <w:lang w:eastAsia="pt-BR"/>
        </w:rPr>
      </w:pPr>
    </w:p>
    <w:p w:rsidR="000A7DAB" w:rsidRPr="000A7DAB" w:rsidRDefault="000A7DAB" w:rsidP="000A7DAB">
      <w:pPr>
        <w:shd w:val="clear" w:color="auto" w:fill="FFFFFF"/>
        <w:jc w:val="both"/>
        <w:rPr>
          <w:rFonts w:ascii="Minion Pro" w:hAnsi="Minion Pro" w:cstheme="majorHAnsi"/>
          <w:sz w:val="22"/>
          <w:szCs w:val="22"/>
          <w:lang w:eastAsia="pt-BR"/>
        </w:rPr>
      </w:pPr>
      <w:r w:rsidRPr="000A7DAB">
        <w:rPr>
          <w:rFonts w:ascii="Minion Pro" w:hAnsi="Minion Pro" w:cstheme="majorHAnsi"/>
          <w:sz w:val="22"/>
          <w:szCs w:val="22"/>
          <w:lang w:eastAsia="pt-BR"/>
        </w:rPr>
        <w:t xml:space="preserve">6.14. </w:t>
      </w:r>
      <w:r w:rsidRPr="000A7DAB">
        <w:rPr>
          <w:rFonts w:ascii="Minion Pro" w:hAnsi="Minion Pro" w:cstheme="minorHAnsi"/>
          <w:sz w:val="22"/>
          <w:szCs w:val="22"/>
        </w:rPr>
        <w:t>A critério da fiscalização do contrato poderão ser fornecidos especificações técnicas, desenhos e projetos adicionais a serem seguidos rigorosamente durante a execução dos serviços objeto deste contrato</w:t>
      </w:r>
      <w:r w:rsidRPr="000A7DAB">
        <w:rPr>
          <w:rFonts w:ascii="Minion Pro" w:hAnsi="Minion Pro" w:cstheme="majorHAnsi"/>
          <w:sz w:val="22"/>
          <w:szCs w:val="22"/>
          <w:lang w:eastAsia="pt-BR"/>
        </w:rPr>
        <w:t>.</w:t>
      </w:r>
    </w:p>
    <w:p w:rsidR="000A7DAB" w:rsidRPr="000A7DAB" w:rsidRDefault="000A7DAB" w:rsidP="000A7DAB">
      <w:pPr>
        <w:shd w:val="clear" w:color="auto" w:fill="FFFFFF"/>
        <w:jc w:val="both"/>
        <w:rPr>
          <w:rFonts w:ascii="Minion Pro" w:hAnsi="Minion Pro" w:cstheme="majorHAnsi"/>
          <w:sz w:val="22"/>
          <w:szCs w:val="22"/>
          <w:lang w:eastAsia="pt-BR"/>
        </w:rPr>
      </w:pPr>
    </w:p>
    <w:p w:rsidR="000A7DAB" w:rsidRPr="000A7DAB" w:rsidRDefault="000A7DAB" w:rsidP="000A7DAB">
      <w:pPr>
        <w:shd w:val="clear" w:color="auto" w:fill="FFFFFF"/>
        <w:jc w:val="both"/>
        <w:rPr>
          <w:rFonts w:ascii="Minion Pro" w:hAnsi="Minion Pro" w:cstheme="majorHAnsi"/>
          <w:sz w:val="22"/>
          <w:szCs w:val="22"/>
          <w:shd w:val="clear" w:color="auto" w:fill="FFFFFF"/>
          <w:lang w:eastAsia="pt-BR"/>
        </w:rPr>
      </w:pPr>
      <w:r w:rsidRPr="000A7DAB">
        <w:rPr>
          <w:rFonts w:ascii="Minion Pro" w:hAnsi="Minion Pro" w:cstheme="majorHAnsi"/>
          <w:sz w:val="22"/>
          <w:szCs w:val="22"/>
          <w:shd w:val="clear" w:color="auto" w:fill="FFFFFF"/>
          <w:lang w:eastAsia="pt-BR"/>
        </w:rPr>
        <w:t xml:space="preserve">6.15. </w:t>
      </w:r>
      <w:r w:rsidRPr="000A7DAB">
        <w:rPr>
          <w:rFonts w:ascii="Minion Pro" w:hAnsi="Minion Pro" w:cstheme="minorHAnsi"/>
          <w:sz w:val="22"/>
          <w:szCs w:val="22"/>
        </w:rPr>
        <w:t>Todas e quaisquer fonte de dados ou sistema a ser utilizado para a execução do serviço contratado deverá ser submetido à aprovação da fiscalização do contrato</w:t>
      </w:r>
      <w:r w:rsidRPr="000A7DAB">
        <w:rPr>
          <w:rFonts w:ascii="Minion Pro" w:hAnsi="Minion Pro" w:cstheme="majorHAnsi"/>
          <w:sz w:val="22"/>
          <w:szCs w:val="22"/>
          <w:shd w:val="clear" w:color="auto" w:fill="FFFFFF"/>
          <w:lang w:eastAsia="pt-BR"/>
        </w:rPr>
        <w:t>.</w:t>
      </w:r>
    </w:p>
    <w:p w:rsidR="000A7DAB" w:rsidRPr="000A7DAB" w:rsidRDefault="000A7DAB" w:rsidP="000A7DAB">
      <w:pPr>
        <w:shd w:val="clear" w:color="auto" w:fill="FFFFFF"/>
        <w:jc w:val="both"/>
        <w:rPr>
          <w:rFonts w:ascii="Minion Pro" w:hAnsi="Minion Pro" w:cstheme="majorHAnsi"/>
          <w:sz w:val="22"/>
          <w:szCs w:val="22"/>
          <w:shd w:val="clear" w:color="auto" w:fill="FFFFFF"/>
          <w:lang w:eastAsia="pt-BR"/>
        </w:rPr>
      </w:pPr>
    </w:p>
    <w:p w:rsidR="000A7DAB" w:rsidRPr="000A7DAB" w:rsidRDefault="000A7DAB" w:rsidP="000A7DAB">
      <w:pPr>
        <w:jc w:val="both"/>
        <w:rPr>
          <w:rFonts w:ascii="Minion Pro" w:hAnsi="Minion Pro" w:cstheme="minorHAnsi"/>
          <w:b/>
          <w:i/>
          <w:sz w:val="22"/>
          <w:szCs w:val="22"/>
        </w:rPr>
      </w:pPr>
      <w:r w:rsidRPr="000A7DAB">
        <w:rPr>
          <w:rFonts w:ascii="Minion Pro" w:eastAsia="Calibri" w:hAnsi="Minion Pro" w:cstheme="majorHAnsi"/>
          <w:sz w:val="22"/>
          <w:szCs w:val="22"/>
        </w:rPr>
        <w:t xml:space="preserve">6.16. </w:t>
      </w:r>
      <w:r w:rsidRPr="000A7DAB">
        <w:rPr>
          <w:rFonts w:ascii="Minion Pro" w:hAnsi="Minion Pro" w:cstheme="minorHAnsi"/>
          <w:sz w:val="22"/>
          <w:szCs w:val="22"/>
        </w:rPr>
        <w:t>As quantidades constantes da planilha orçamentária deverão estar fundamentadas na memória de cálculo. Deverá ser elaborada memória de cálculo da planilha orçamentária mencionando a metodologia utilizada na quantificação dos itens do orçamento de forma clara e objetiva</w:t>
      </w:r>
      <w:r w:rsidRPr="000A7DAB">
        <w:rPr>
          <w:rFonts w:ascii="Minion Pro" w:hAnsi="Minion Pro" w:cstheme="minorHAnsi"/>
          <w:b/>
          <w:i/>
          <w:sz w:val="22"/>
          <w:szCs w:val="22"/>
        </w:rPr>
        <w:t>.</w:t>
      </w:r>
    </w:p>
    <w:p w:rsidR="000A7DAB" w:rsidRPr="000A7DAB" w:rsidRDefault="000A7DAB" w:rsidP="000A7DAB">
      <w:pPr>
        <w:jc w:val="both"/>
        <w:rPr>
          <w:rFonts w:ascii="Minion Pro" w:hAnsi="Minion Pro" w:cstheme="minorHAnsi"/>
          <w:b/>
          <w:i/>
          <w:sz w:val="22"/>
          <w:szCs w:val="22"/>
        </w:rPr>
      </w:pPr>
    </w:p>
    <w:p w:rsidR="000A7DAB" w:rsidRPr="000A7DAB" w:rsidRDefault="000A7DAB" w:rsidP="000A7DAB">
      <w:pPr>
        <w:jc w:val="both"/>
        <w:rPr>
          <w:rFonts w:ascii="Minion Pro" w:eastAsia="Calibri" w:hAnsi="Minion Pro" w:cstheme="majorHAnsi"/>
          <w:sz w:val="22"/>
          <w:szCs w:val="22"/>
        </w:rPr>
      </w:pPr>
      <w:r w:rsidRPr="000A7DAB">
        <w:rPr>
          <w:rFonts w:ascii="Minion Pro" w:hAnsi="Minion Pro" w:cstheme="minorHAnsi"/>
          <w:sz w:val="22"/>
          <w:szCs w:val="22"/>
        </w:rPr>
        <w:t>6.17.</w:t>
      </w:r>
      <w:r w:rsidRPr="000A7DAB">
        <w:rPr>
          <w:rFonts w:ascii="Minion Pro" w:hAnsi="Minion Pro" w:cstheme="minorHAnsi"/>
          <w:b/>
          <w:i/>
          <w:sz w:val="22"/>
          <w:szCs w:val="22"/>
        </w:rPr>
        <w:t xml:space="preserve"> </w:t>
      </w:r>
      <w:r w:rsidRPr="000A7DAB">
        <w:rPr>
          <w:rFonts w:ascii="Minion Pro" w:hAnsi="Minion Pro" w:cstheme="minorHAnsi"/>
          <w:sz w:val="22"/>
          <w:szCs w:val="22"/>
        </w:rPr>
        <w:t>Quando questionado o Orçamento Base enviado pelo contratante o mesmo deve formalizar o questionamento por e-mail contendo a discriminação do item questionado juntamente com as sugestões e justificativas, ficando o setor Fiscal no direito de acatar ou recusar. Os serviços somente serão realizados mediante a aprovação do respectivo orçamento e emissão de OS/PAF pelos Fiscais do Contrato</w:t>
      </w:r>
      <w:r w:rsidRPr="000A7DAB">
        <w:rPr>
          <w:rFonts w:ascii="Minion Pro" w:hAnsi="Minion Pro" w:cstheme="minorHAnsi"/>
          <w:b/>
          <w:i/>
          <w:sz w:val="22"/>
          <w:szCs w:val="22"/>
        </w:rPr>
        <w:t>.</w:t>
      </w:r>
    </w:p>
    <w:p w:rsidR="000A7DAB" w:rsidRPr="000A7DAB" w:rsidRDefault="000A7DAB" w:rsidP="000A7DAB">
      <w:pPr>
        <w:ind w:right="-624"/>
        <w:jc w:val="both"/>
        <w:rPr>
          <w:rFonts w:ascii="Minion Pro" w:eastAsia="Calibri" w:hAnsi="Minion Pro" w:cstheme="majorHAnsi"/>
          <w:sz w:val="22"/>
          <w:szCs w:val="22"/>
        </w:rPr>
      </w:pPr>
    </w:p>
    <w:p w:rsidR="000A7DAB" w:rsidRPr="000A7DAB" w:rsidRDefault="000A7DAB" w:rsidP="000A7DAB">
      <w:pPr>
        <w:jc w:val="both"/>
        <w:rPr>
          <w:rFonts w:ascii="Minion Pro" w:eastAsia="Calibri" w:hAnsi="Minion Pro" w:cstheme="majorHAnsi"/>
          <w:sz w:val="22"/>
          <w:szCs w:val="22"/>
        </w:rPr>
      </w:pPr>
      <w:r w:rsidRPr="000A7DAB">
        <w:rPr>
          <w:rFonts w:ascii="Minion Pro" w:eastAsia="Calibri" w:hAnsi="Minion Pro" w:cstheme="majorHAnsi"/>
          <w:sz w:val="22"/>
          <w:szCs w:val="22"/>
        </w:rPr>
        <w:t xml:space="preserve">6.18. </w:t>
      </w:r>
      <w:r w:rsidRPr="000A7DAB">
        <w:rPr>
          <w:rFonts w:ascii="Minion Pro" w:hAnsi="Minion Pro" w:cstheme="minorHAnsi"/>
          <w:sz w:val="22"/>
          <w:szCs w:val="22"/>
        </w:rPr>
        <w:t xml:space="preserve">É de responsabilidade da </w:t>
      </w:r>
      <w:r w:rsidRPr="000A7DAB">
        <w:rPr>
          <w:rFonts w:ascii="Minion Pro" w:hAnsi="Minion Pro" w:cstheme="minorHAnsi"/>
          <w:b/>
          <w:sz w:val="22"/>
          <w:szCs w:val="22"/>
        </w:rPr>
        <w:t>CONTRATADA</w:t>
      </w:r>
      <w:r w:rsidRPr="000A7DAB">
        <w:rPr>
          <w:rFonts w:ascii="Minion Pro" w:hAnsi="Minion Pro" w:cstheme="minorHAnsi"/>
          <w:sz w:val="22"/>
          <w:szCs w:val="22"/>
        </w:rPr>
        <w:t xml:space="preserve"> a gestão da mão-de-obra necessária para a realização dos serviços objeto deste Contrato.</w:t>
      </w:r>
      <w:r w:rsidRPr="000A7DAB">
        <w:rPr>
          <w:rFonts w:ascii="Minion Pro" w:eastAsia="Calibri" w:hAnsi="Minion Pro" w:cstheme="majorHAnsi"/>
          <w:sz w:val="22"/>
          <w:szCs w:val="22"/>
        </w:rPr>
        <w:t xml:space="preserve"> </w:t>
      </w:r>
    </w:p>
    <w:p w:rsidR="000A7DAB" w:rsidRPr="000A7DAB" w:rsidRDefault="000A7DAB" w:rsidP="000A7DAB">
      <w:pPr>
        <w:jc w:val="both"/>
        <w:rPr>
          <w:rFonts w:ascii="Minion Pro" w:eastAsia="Calibri" w:hAnsi="Minion Pro" w:cstheme="majorHAnsi"/>
          <w:sz w:val="22"/>
          <w:szCs w:val="22"/>
        </w:rPr>
      </w:pPr>
    </w:p>
    <w:p w:rsidR="000A7DAB" w:rsidRPr="000A7DAB" w:rsidRDefault="000A7DAB" w:rsidP="000A7DAB">
      <w:pPr>
        <w:jc w:val="both"/>
        <w:rPr>
          <w:rFonts w:ascii="Minion Pro" w:eastAsia="Calibri" w:hAnsi="Minion Pro" w:cstheme="majorHAnsi"/>
          <w:sz w:val="22"/>
          <w:szCs w:val="22"/>
        </w:rPr>
      </w:pPr>
      <w:r w:rsidRPr="000A7DAB">
        <w:rPr>
          <w:rFonts w:ascii="Minion Pro" w:eastAsia="Calibri" w:hAnsi="Minion Pro" w:cstheme="majorHAnsi"/>
          <w:sz w:val="22"/>
          <w:szCs w:val="22"/>
        </w:rPr>
        <w:t xml:space="preserve">6.19. </w:t>
      </w:r>
      <w:r w:rsidRPr="000A7DAB">
        <w:rPr>
          <w:rFonts w:ascii="Minion Pro" w:hAnsi="Minion Pro" w:cstheme="minorHAnsi"/>
          <w:sz w:val="22"/>
          <w:szCs w:val="22"/>
        </w:rPr>
        <w:t>O Programa de Necessidades é o conjunto de intenções expressas pelo dimensionamento das áreas de trabalho e pelas características a serem utilizadas como base de cálculo dos serviços de elaboração dos projetos de arquitetura e complementares, o qual está demonstrado no ANEXO I</w:t>
      </w:r>
      <w:r w:rsidRPr="000A7DAB">
        <w:rPr>
          <w:rFonts w:ascii="Minion Pro" w:eastAsia="Calibri" w:hAnsi="Minion Pro" w:cstheme="majorHAnsi"/>
          <w:sz w:val="22"/>
          <w:szCs w:val="22"/>
        </w:rPr>
        <w:t xml:space="preserve"> do TR.</w:t>
      </w:r>
    </w:p>
    <w:p w:rsidR="000A7DAB" w:rsidRPr="000A7DAB" w:rsidRDefault="000A7DAB" w:rsidP="000A7DAB">
      <w:pPr>
        <w:jc w:val="both"/>
        <w:rPr>
          <w:rFonts w:ascii="Minion Pro" w:eastAsia="Calibri" w:hAnsi="Minion Pro" w:cstheme="majorHAnsi"/>
          <w:sz w:val="22"/>
          <w:szCs w:val="22"/>
        </w:rPr>
      </w:pPr>
    </w:p>
    <w:p w:rsidR="000A7DAB" w:rsidRPr="000A7DAB" w:rsidRDefault="000A7DAB" w:rsidP="000A7DAB">
      <w:pPr>
        <w:jc w:val="both"/>
        <w:rPr>
          <w:rFonts w:ascii="Minion Pro" w:eastAsia="Calibri" w:hAnsi="Minion Pro" w:cstheme="majorHAnsi"/>
          <w:sz w:val="22"/>
          <w:szCs w:val="22"/>
        </w:rPr>
      </w:pPr>
      <w:r w:rsidRPr="000A7DAB">
        <w:rPr>
          <w:rFonts w:ascii="Minion Pro" w:eastAsia="Calibri" w:hAnsi="Minion Pro" w:cstheme="majorHAnsi"/>
          <w:sz w:val="22"/>
          <w:szCs w:val="22"/>
        </w:rPr>
        <w:t>6.19.1.</w:t>
      </w:r>
      <w:r w:rsidRPr="000A7DAB">
        <w:rPr>
          <w:rFonts w:ascii="Minion Pro" w:eastAsia="Calibri" w:hAnsi="Minion Pro" w:cstheme="majorHAnsi"/>
          <w:sz w:val="22"/>
          <w:szCs w:val="22"/>
        </w:rPr>
        <w:tab/>
      </w:r>
      <w:r w:rsidRPr="000A7DAB">
        <w:rPr>
          <w:rFonts w:ascii="Minion Pro" w:hAnsi="Minion Pro" w:cstheme="minorHAnsi"/>
          <w:sz w:val="22"/>
          <w:szCs w:val="22"/>
        </w:rPr>
        <w:t>Para dimensionamento dos ambientes listados no ANEXO I do TR, considerar como fonte de referência as diretrizes do FNDE, bem como o código de obras e posturas do município de Fortaleza.</w:t>
      </w:r>
    </w:p>
    <w:p w:rsidR="000A7DAB" w:rsidRPr="000A7DAB" w:rsidRDefault="000A7DAB" w:rsidP="000A7DAB">
      <w:pPr>
        <w:jc w:val="both"/>
        <w:rPr>
          <w:rFonts w:ascii="Minion Pro" w:eastAsia="Calibri" w:hAnsi="Minion Pro" w:cstheme="majorHAnsi"/>
          <w:sz w:val="22"/>
          <w:szCs w:val="22"/>
        </w:rPr>
      </w:pPr>
    </w:p>
    <w:p w:rsidR="000A7DAB" w:rsidRPr="000A7DAB" w:rsidRDefault="000A7DAB" w:rsidP="000A7DAB">
      <w:pPr>
        <w:jc w:val="both"/>
        <w:rPr>
          <w:rFonts w:ascii="Minion Pro" w:eastAsia="Calibri" w:hAnsi="Minion Pro" w:cstheme="majorHAnsi"/>
          <w:sz w:val="22"/>
          <w:szCs w:val="22"/>
        </w:rPr>
      </w:pPr>
      <w:r w:rsidRPr="000A7DAB">
        <w:rPr>
          <w:rFonts w:ascii="Minion Pro" w:eastAsia="Calibri" w:hAnsi="Minion Pro" w:cstheme="majorHAnsi"/>
          <w:sz w:val="22"/>
          <w:szCs w:val="22"/>
        </w:rPr>
        <w:t xml:space="preserve">6.20. </w:t>
      </w:r>
      <w:r w:rsidRPr="000A7DAB">
        <w:rPr>
          <w:rFonts w:ascii="Minion Pro" w:hAnsi="Minion Pro" w:cstheme="minorHAnsi"/>
          <w:sz w:val="22"/>
          <w:szCs w:val="22"/>
        </w:rPr>
        <w:t>A execução dos serviços relativos a cada OS ou PAF será acompanhada por funcionário designado para a fiscalização</w:t>
      </w:r>
      <w:r w:rsidRPr="000A7DAB">
        <w:rPr>
          <w:rFonts w:ascii="Minion Pro" w:eastAsia="Calibri" w:hAnsi="Minion Pro" w:cstheme="majorHAnsi"/>
          <w:sz w:val="22"/>
          <w:szCs w:val="22"/>
        </w:rPr>
        <w:t>.</w:t>
      </w:r>
    </w:p>
    <w:p w:rsidR="000A7DAB" w:rsidRPr="000A7DAB" w:rsidRDefault="000A7DAB" w:rsidP="000A7DAB">
      <w:pPr>
        <w:jc w:val="both"/>
        <w:rPr>
          <w:rFonts w:ascii="Minion Pro" w:eastAsia="Calibri" w:hAnsi="Minion Pro" w:cstheme="majorHAnsi"/>
          <w:sz w:val="22"/>
          <w:szCs w:val="22"/>
        </w:rPr>
      </w:pPr>
    </w:p>
    <w:p w:rsidR="000A7DAB" w:rsidRPr="000A7DAB" w:rsidRDefault="000A7DAB" w:rsidP="000A7DAB">
      <w:pPr>
        <w:keepNext/>
        <w:keepLines/>
        <w:jc w:val="both"/>
        <w:outlineLvl w:val="1"/>
        <w:rPr>
          <w:rFonts w:ascii="Minion Pro" w:eastAsiaTheme="majorEastAsia" w:hAnsi="Minion Pro" w:cstheme="minorHAnsi"/>
          <w:sz w:val="22"/>
          <w:szCs w:val="22"/>
        </w:rPr>
      </w:pPr>
      <w:r w:rsidRPr="000A7DAB">
        <w:rPr>
          <w:rFonts w:ascii="Minion Pro" w:eastAsia="Calibri" w:hAnsi="Minion Pro" w:cstheme="majorHAnsi"/>
          <w:sz w:val="22"/>
          <w:szCs w:val="22"/>
        </w:rPr>
        <w:t>6.20.1.</w:t>
      </w:r>
      <w:r w:rsidRPr="000A7DAB">
        <w:rPr>
          <w:rFonts w:ascii="Minion Pro" w:eastAsia="Calibri" w:hAnsi="Minion Pro" w:cstheme="majorHAnsi"/>
          <w:sz w:val="22"/>
          <w:szCs w:val="22"/>
        </w:rPr>
        <w:tab/>
      </w:r>
      <w:r w:rsidRPr="000A7DAB">
        <w:rPr>
          <w:rFonts w:ascii="Minion Pro" w:eastAsiaTheme="majorEastAsia" w:hAnsi="Minion Pro" w:cstheme="minorHAnsi"/>
          <w:sz w:val="22"/>
          <w:szCs w:val="22"/>
        </w:rPr>
        <w:t xml:space="preserve">Os serviços executados devem ser garantidos, quanto à qualidade e perfeição, por período indeterminado, a contar da data de aceite final dos serviços. Caso ocorram erros de execução da obra causados, comprovadamente, por erros no projeto, cabe à </w:t>
      </w:r>
      <w:r w:rsidRPr="000A7DAB">
        <w:rPr>
          <w:rFonts w:ascii="Minion Pro" w:eastAsiaTheme="majorEastAsia" w:hAnsi="Minion Pro" w:cstheme="minorHAnsi"/>
          <w:b/>
          <w:sz w:val="22"/>
          <w:szCs w:val="22"/>
        </w:rPr>
        <w:t>CONTRATADA</w:t>
      </w:r>
      <w:r w:rsidRPr="000A7DAB">
        <w:rPr>
          <w:rFonts w:ascii="Minion Pro" w:eastAsiaTheme="majorEastAsia" w:hAnsi="Minion Pro" w:cstheme="minorHAnsi"/>
          <w:sz w:val="22"/>
          <w:szCs w:val="22"/>
        </w:rPr>
        <w:t xml:space="preserve"> o ônus das respectivas correções, após a devida avaliação do </w:t>
      </w:r>
      <w:r w:rsidRPr="000A7DAB">
        <w:rPr>
          <w:rFonts w:ascii="Minion Pro" w:eastAsiaTheme="majorEastAsia" w:hAnsi="Minion Pro" w:cstheme="minorHAnsi"/>
          <w:b/>
          <w:sz w:val="22"/>
          <w:szCs w:val="22"/>
        </w:rPr>
        <w:t>CONTRATANTE</w:t>
      </w:r>
      <w:r w:rsidRPr="000A7DAB">
        <w:rPr>
          <w:rFonts w:ascii="Minion Pro" w:eastAsiaTheme="majorEastAsia" w:hAnsi="Minion Pro" w:cstheme="minorHAnsi"/>
          <w:sz w:val="22"/>
          <w:szCs w:val="22"/>
        </w:rPr>
        <w:t>.</w:t>
      </w:r>
    </w:p>
    <w:p w:rsidR="000A7DAB" w:rsidRPr="000A7DAB" w:rsidRDefault="000A7DAB" w:rsidP="000A7DAB">
      <w:pPr>
        <w:suppressAutoHyphens/>
        <w:jc w:val="both"/>
        <w:rPr>
          <w:rFonts w:ascii="Minion Pro" w:hAnsi="Minion Pro" w:cstheme="majorHAnsi"/>
          <w:b/>
          <w:sz w:val="22"/>
          <w:szCs w:val="22"/>
          <w:u w:val="single"/>
        </w:rPr>
      </w:pPr>
    </w:p>
    <w:p w:rsidR="000A7DAB" w:rsidRPr="000A7DAB" w:rsidRDefault="000A7DAB" w:rsidP="000A7DAB">
      <w:pPr>
        <w:suppressAutoHyphens/>
        <w:jc w:val="both"/>
        <w:rPr>
          <w:rFonts w:ascii="Minion Pro" w:eastAsia="Calibri" w:hAnsi="Minion Pro" w:cstheme="majorHAnsi"/>
          <w:sz w:val="22"/>
          <w:szCs w:val="22"/>
        </w:rPr>
      </w:pPr>
      <w:r w:rsidRPr="000A7DAB">
        <w:rPr>
          <w:rFonts w:ascii="Minion Pro" w:hAnsi="Minion Pro" w:cstheme="majorHAnsi"/>
          <w:sz w:val="22"/>
          <w:szCs w:val="22"/>
        </w:rPr>
        <w:t xml:space="preserve">6.21. </w:t>
      </w:r>
      <w:r w:rsidRPr="000A7DAB">
        <w:rPr>
          <w:rFonts w:ascii="Minion Pro" w:hAnsi="Minion Pro" w:cstheme="minorHAnsi"/>
          <w:sz w:val="22"/>
          <w:szCs w:val="22"/>
        </w:rPr>
        <w:t>Na execução devem ser observadas as especificações gerais e as indicações do relatório memorial descritivo, as prescrições ambientais (conforme descritivo na Cláusula Décima Sétima do TR), e ainda as normas brasileiras da ABNT aplicáveis</w:t>
      </w:r>
      <w:r w:rsidRPr="000A7DAB">
        <w:rPr>
          <w:rFonts w:ascii="Minion Pro" w:hAnsi="Minion Pro" w:cstheme="minorHAnsi"/>
          <w:b/>
          <w:i/>
          <w:sz w:val="22"/>
          <w:szCs w:val="22"/>
        </w:rPr>
        <w:t xml:space="preserve"> </w:t>
      </w:r>
      <w:r w:rsidRPr="000A7DAB">
        <w:rPr>
          <w:rFonts w:ascii="Minion Pro" w:hAnsi="Minion Pro" w:cstheme="minorHAnsi"/>
          <w:sz w:val="22"/>
          <w:szCs w:val="22"/>
        </w:rPr>
        <w:t>conforme Cláusula Décima Sexta do TR</w:t>
      </w:r>
      <w:r w:rsidRPr="000A7DAB">
        <w:rPr>
          <w:rFonts w:ascii="Minion Pro" w:hAnsi="Minion Pro" w:cstheme="minorHAnsi"/>
          <w:b/>
          <w:i/>
          <w:sz w:val="22"/>
          <w:szCs w:val="22"/>
        </w:rPr>
        <w:t>.</w:t>
      </w:r>
    </w:p>
    <w:p w:rsidR="000A7DAB" w:rsidRPr="000A7DAB" w:rsidRDefault="000A7DAB" w:rsidP="000A7DAB">
      <w:pPr>
        <w:jc w:val="both"/>
        <w:rPr>
          <w:rFonts w:ascii="Minion Pro" w:hAnsi="Minion Pro" w:cstheme="majorHAnsi"/>
          <w:b/>
          <w:sz w:val="22"/>
          <w:szCs w:val="22"/>
          <w:u w:val="single"/>
        </w:rPr>
      </w:pPr>
    </w:p>
    <w:p w:rsidR="000A7DAB" w:rsidRPr="000A7DAB" w:rsidRDefault="000A7DAB" w:rsidP="000A7DAB">
      <w:pPr>
        <w:jc w:val="both"/>
        <w:rPr>
          <w:rFonts w:ascii="Minion Pro" w:hAnsi="Minion Pro" w:cstheme="minorHAnsi"/>
          <w:sz w:val="22"/>
          <w:szCs w:val="22"/>
        </w:rPr>
      </w:pPr>
      <w:r w:rsidRPr="000A7DAB">
        <w:rPr>
          <w:rFonts w:ascii="Minion Pro" w:hAnsi="Minion Pro" w:cstheme="majorHAnsi"/>
          <w:sz w:val="22"/>
          <w:szCs w:val="22"/>
        </w:rPr>
        <w:t xml:space="preserve">6.22. </w:t>
      </w:r>
      <w:r w:rsidRPr="000A7DAB">
        <w:rPr>
          <w:rFonts w:ascii="Minion Pro" w:hAnsi="Minion Pro" w:cstheme="minorHAnsi"/>
          <w:sz w:val="22"/>
          <w:szCs w:val="22"/>
        </w:rPr>
        <w:t>Os serviços somente serão considerados executados mediante o recebimento definitivo pelo Fiscal do Serviço e/ou Gestor do Contrato:</w:t>
      </w:r>
    </w:p>
    <w:p w:rsidR="000A7DAB" w:rsidRPr="000A7DAB" w:rsidRDefault="000A7DAB" w:rsidP="000A7DAB">
      <w:pPr>
        <w:jc w:val="both"/>
        <w:rPr>
          <w:rFonts w:ascii="Minion Pro" w:hAnsi="Minion Pro" w:cstheme="minorHAnsi"/>
          <w:sz w:val="22"/>
          <w:szCs w:val="22"/>
        </w:rPr>
      </w:pPr>
    </w:p>
    <w:p w:rsidR="000A7DAB" w:rsidRPr="000A7DAB" w:rsidRDefault="000A7DAB" w:rsidP="000A7DAB">
      <w:pPr>
        <w:contextualSpacing/>
        <w:jc w:val="both"/>
        <w:rPr>
          <w:rFonts w:ascii="Minion Pro" w:eastAsia="Times New Roman" w:hAnsi="Minion Pro" w:cstheme="minorHAnsi"/>
          <w:sz w:val="22"/>
          <w:szCs w:val="22"/>
          <w:lang w:eastAsia="pt-BR"/>
        </w:rPr>
      </w:pPr>
      <w:r w:rsidRPr="000A7DAB">
        <w:rPr>
          <w:rFonts w:ascii="Minion Pro" w:eastAsia="Times New Roman" w:hAnsi="Minion Pro" w:cstheme="minorHAnsi"/>
          <w:sz w:val="22"/>
          <w:szCs w:val="22"/>
          <w:lang w:eastAsia="pt-BR"/>
        </w:rPr>
        <w:t xml:space="preserve">6.22.1. Mediante o recebimento da Ordem de Serviço e definição do prazo, deverá a </w:t>
      </w:r>
      <w:r w:rsidRPr="000A7DAB">
        <w:rPr>
          <w:rFonts w:ascii="Minion Pro" w:eastAsia="Times New Roman" w:hAnsi="Minion Pro" w:cstheme="minorHAnsi"/>
          <w:b/>
          <w:sz w:val="22"/>
          <w:szCs w:val="22"/>
          <w:lang w:eastAsia="pt-BR"/>
        </w:rPr>
        <w:t>CONTRATADA</w:t>
      </w:r>
      <w:r w:rsidRPr="000A7DAB">
        <w:rPr>
          <w:rFonts w:ascii="Minion Pro" w:eastAsia="Times New Roman" w:hAnsi="Minion Pro" w:cstheme="minorHAnsi"/>
          <w:sz w:val="22"/>
          <w:szCs w:val="22"/>
          <w:lang w:eastAsia="pt-BR"/>
        </w:rPr>
        <w:t xml:space="preserve"> ao final do serviço prestado, assinar um termo de finalização do mesmo, atestando a garantia do serviço entregue e;</w:t>
      </w:r>
    </w:p>
    <w:p w:rsidR="000A7DAB" w:rsidRPr="000A7DAB" w:rsidRDefault="000A7DAB" w:rsidP="000A7DAB">
      <w:pPr>
        <w:contextualSpacing/>
        <w:jc w:val="both"/>
        <w:rPr>
          <w:rFonts w:ascii="Minion Pro" w:eastAsia="Times New Roman" w:hAnsi="Minion Pro" w:cstheme="minorHAnsi"/>
          <w:sz w:val="22"/>
          <w:szCs w:val="22"/>
          <w:lang w:eastAsia="pt-BR"/>
        </w:rPr>
      </w:pPr>
      <w:r w:rsidRPr="000A7DAB">
        <w:rPr>
          <w:rFonts w:ascii="Minion Pro" w:eastAsia="Times New Roman" w:hAnsi="Minion Pro" w:cstheme="minorHAnsi"/>
          <w:sz w:val="22"/>
          <w:szCs w:val="22"/>
          <w:lang w:eastAsia="pt-BR"/>
        </w:rPr>
        <w:t>6.22.2. A nota fiscal do serviço prestado estará vinculada a emissão do termo de finalização do Serviço.</w:t>
      </w:r>
    </w:p>
    <w:p w:rsidR="000A7DAB" w:rsidRPr="000A7DAB" w:rsidRDefault="000A7DAB" w:rsidP="000A7DAB">
      <w:pPr>
        <w:contextualSpacing/>
        <w:jc w:val="both"/>
        <w:rPr>
          <w:rFonts w:ascii="Minion Pro" w:eastAsia="Times New Roman" w:hAnsi="Minion Pro" w:cstheme="minorHAnsi"/>
          <w:sz w:val="22"/>
          <w:szCs w:val="22"/>
          <w:lang w:eastAsia="pt-BR"/>
        </w:rPr>
      </w:pPr>
    </w:p>
    <w:p w:rsidR="000A7DAB" w:rsidRPr="000A7DAB" w:rsidRDefault="000A7DAB" w:rsidP="000A7DAB">
      <w:pPr>
        <w:contextualSpacing/>
        <w:jc w:val="both"/>
        <w:rPr>
          <w:rFonts w:ascii="Minion Pro" w:eastAsia="Times New Roman" w:hAnsi="Minion Pro" w:cstheme="minorHAnsi"/>
          <w:b/>
          <w:i/>
          <w:sz w:val="22"/>
          <w:szCs w:val="22"/>
          <w:lang w:eastAsia="pt-BR"/>
        </w:rPr>
      </w:pPr>
      <w:r w:rsidRPr="000A7DAB">
        <w:rPr>
          <w:rFonts w:ascii="Minion Pro" w:eastAsia="Times New Roman" w:hAnsi="Minion Pro" w:cstheme="minorHAnsi"/>
          <w:sz w:val="22"/>
          <w:szCs w:val="22"/>
          <w:lang w:eastAsia="pt-BR"/>
        </w:rPr>
        <w:t>6.23. O recebimento e a aceitação dos serviços que compõem cada Ordem de Serviço dar-se-ão da seguinte forma:</w:t>
      </w:r>
    </w:p>
    <w:p w:rsidR="000A7DAB" w:rsidRPr="000A7DAB" w:rsidRDefault="000A7DAB" w:rsidP="000A7DAB">
      <w:pPr>
        <w:keepNext/>
        <w:numPr>
          <w:ilvl w:val="0"/>
          <w:numId w:val="42"/>
        </w:numPr>
        <w:tabs>
          <w:tab w:val="left" w:pos="426"/>
        </w:tabs>
        <w:ind w:left="0" w:firstLine="0"/>
        <w:jc w:val="both"/>
        <w:outlineLvl w:val="1"/>
        <w:rPr>
          <w:rFonts w:ascii="Minion Pro" w:eastAsiaTheme="majorEastAsia" w:hAnsi="Minion Pro" w:cstheme="majorHAnsi"/>
          <w:b/>
          <w:sz w:val="22"/>
          <w:szCs w:val="22"/>
          <w:u w:val="single"/>
        </w:rPr>
      </w:pPr>
      <w:bookmarkStart w:id="15" w:name="_Toc490221441"/>
      <w:bookmarkStart w:id="16" w:name="_Toc490221659"/>
      <w:bookmarkStart w:id="17" w:name="_Toc492398194"/>
      <w:r w:rsidRPr="000A7DAB">
        <w:rPr>
          <w:rFonts w:ascii="Minion Pro" w:eastAsiaTheme="majorEastAsia" w:hAnsi="Minion Pro" w:cstheme="minorHAnsi"/>
          <w:sz w:val="22"/>
          <w:szCs w:val="22"/>
        </w:rPr>
        <w:t xml:space="preserve">PROVISORIAMENTE: em até 15 (quinze) dias, contados da data da comunicação, por escrito, da conclusão dos serviços pela </w:t>
      </w:r>
      <w:r w:rsidRPr="000A7DAB">
        <w:rPr>
          <w:rFonts w:ascii="Minion Pro" w:eastAsiaTheme="majorEastAsia" w:hAnsi="Minion Pro" w:cstheme="minorHAnsi"/>
          <w:b/>
          <w:sz w:val="22"/>
          <w:szCs w:val="22"/>
        </w:rPr>
        <w:t>CONTRATADA</w:t>
      </w:r>
      <w:r w:rsidRPr="000A7DAB">
        <w:rPr>
          <w:rFonts w:ascii="Minion Pro" w:eastAsiaTheme="majorEastAsia" w:hAnsi="Minion Pro" w:cstheme="minorHAnsi"/>
          <w:sz w:val="22"/>
          <w:szCs w:val="22"/>
        </w:rPr>
        <w:t>, após a realização de vistoria pela Fiscalização.</w:t>
      </w:r>
      <w:bookmarkStart w:id="18" w:name="_Toc490221442"/>
      <w:bookmarkStart w:id="19" w:name="_Toc490221660"/>
      <w:bookmarkStart w:id="20" w:name="_Toc492398195"/>
      <w:bookmarkEnd w:id="15"/>
      <w:bookmarkEnd w:id="16"/>
      <w:bookmarkEnd w:id="17"/>
    </w:p>
    <w:p w:rsidR="000A7DAB" w:rsidRPr="000A7DAB" w:rsidRDefault="000A7DAB" w:rsidP="000A7DAB">
      <w:pPr>
        <w:keepNext/>
        <w:numPr>
          <w:ilvl w:val="0"/>
          <w:numId w:val="42"/>
        </w:numPr>
        <w:tabs>
          <w:tab w:val="left" w:pos="426"/>
        </w:tabs>
        <w:ind w:left="0" w:firstLine="0"/>
        <w:jc w:val="both"/>
        <w:outlineLvl w:val="1"/>
        <w:rPr>
          <w:rFonts w:ascii="Minion Pro" w:eastAsiaTheme="majorEastAsia" w:hAnsi="Minion Pro" w:cstheme="majorHAnsi"/>
          <w:b/>
          <w:sz w:val="22"/>
          <w:szCs w:val="22"/>
          <w:u w:val="single"/>
        </w:rPr>
      </w:pPr>
      <w:r w:rsidRPr="000A7DAB">
        <w:rPr>
          <w:rFonts w:ascii="Minion Pro" w:eastAsiaTheme="majorEastAsia" w:hAnsi="Minion Pro" w:cstheme="minorHAnsi"/>
          <w:sz w:val="22"/>
          <w:szCs w:val="22"/>
        </w:rPr>
        <w:t>DEFINITIVAMENTE: em até 90 (noventa) dias contados da vistoria, mediante a lavratura de termo de aceite, que será assinado pelas partes, para que seja configurado o recebimento definitivo.</w:t>
      </w:r>
      <w:bookmarkEnd w:id="18"/>
      <w:bookmarkEnd w:id="19"/>
      <w:bookmarkEnd w:id="20"/>
    </w:p>
    <w:p w:rsidR="000A7DAB" w:rsidRPr="000A7DAB" w:rsidRDefault="000A7DAB" w:rsidP="000A7DAB">
      <w:pPr>
        <w:jc w:val="both"/>
        <w:rPr>
          <w:rFonts w:ascii="Minion Pro" w:hAnsi="Minion Pro" w:cstheme="minorHAnsi"/>
          <w:sz w:val="22"/>
          <w:szCs w:val="22"/>
        </w:rPr>
      </w:pPr>
      <w:r w:rsidRPr="000A7DAB">
        <w:rPr>
          <w:rFonts w:ascii="Minion Pro" w:hAnsi="Minion Pro" w:cstheme="majorHAnsi"/>
          <w:sz w:val="22"/>
          <w:szCs w:val="22"/>
        </w:rPr>
        <w:t xml:space="preserve">6.24.  </w:t>
      </w:r>
      <w:r w:rsidRPr="000A7DAB">
        <w:rPr>
          <w:rFonts w:ascii="Minion Pro" w:hAnsi="Minion Pro" w:cstheme="minorHAnsi"/>
          <w:sz w:val="22"/>
          <w:szCs w:val="22"/>
        </w:rPr>
        <w:t xml:space="preserve">Se após o RECEBIMENTO PROVISÓRIO for identificada qualquer falha na execução, cuja responsabilidade seja atribuída à </w:t>
      </w:r>
      <w:r w:rsidRPr="000A7DAB">
        <w:rPr>
          <w:rFonts w:ascii="Minion Pro" w:hAnsi="Minion Pro" w:cstheme="minorHAnsi"/>
          <w:b/>
          <w:sz w:val="22"/>
          <w:szCs w:val="22"/>
        </w:rPr>
        <w:t>CONTRATADA</w:t>
      </w:r>
      <w:r w:rsidRPr="000A7DAB">
        <w:rPr>
          <w:rFonts w:ascii="Minion Pro" w:hAnsi="Minion Pro" w:cstheme="minorHAnsi"/>
          <w:sz w:val="22"/>
          <w:szCs w:val="22"/>
        </w:rPr>
        <w:t>, o prazo para a efetivação do RECEBIMENTO DEFINITIVO será interrompido, recomeçando sua contagem após o saneamento das impropriedades detectadas.</w:t>
      </w:r>
    </w:p>
    <w:p w:rsidR="000A7DAB" w:rsidRPr="000A7DAB" w:rsidRDefault="000A7DAB" w:rsidP="000A7DAB">
      <w:pPr>
        <w:jc w:val="both"/>
        <w:rPr>
          <w:rFonts w:ascii="Minion Pro" w:hAnsi="Minion Pro" w:cstheme="minorHAnsi"/>
          <w:sz w:val="22"/>
          <w:szCs w:val="22"/>
        </w:rPr>
      </w:pPr>
    </w:p>
    <w:p w:rsidR="000A7DAB" w:rsidRPr="000A7DAB" w:rsidRDefault="000A7DAB" w:rsidP="000A7DAB">
      <w:pPr>
        <w:jc w:val="both"/>
        <w:rPr>
          <w:rFonts w:ascii="Minion Pro" w:hAnsi="Minion Pro" w:cstheme="minorHAnsi"/>
          <w:sz w:val="22"/>
          <w:szCs w:val="22"/>
        </w:rPr>
      </w:pPr>
      <w:r w:rsidRPr="000A7DAB">
        <w:rPr>
          <w:rFonts w:ascii="Minion Pro" w:hAnsi="Minion Pro" w:cstheme="minorHAnsi"/>
          <w:sz w:val="22"/>
          <w:szCs w:val="22"/>
        </w:rPr>
        <w:t xml:space="preserve">6.25. Durante o prazo de garantia, a </w:t>
      </w:r>
      <w:r w:rsidRPr="000A7DAB">
        <w:rPr>
          <w:rFonts w:ascii="Minion Pro" w:hAnsi="Minion Pro" w:cstheme="minorHAnsi"/>
          <w:b/>
          <w:sz w:val="22"/>
          <w:szCs w:val="22"/>
        </w:rPr>
        <w:t>CONTRATADA</w:t>
      </w:r>
      <w:r w:rsidRPr="000A7DAB">
        <w:rPr>
          <w:rFonts w:ascii="Minion Pro" w:hAnsi="Minion Pro" w:cstheme="minorHAnsi"/>
          <w:sz w:val="22"/>
          <w:szCs w:val="22"/>
        </w:rPr>
        <w:t xml:space="preserve"> ficará obrigada a reparar quaisquer defeitos relacionados à má execução dos serviços objeto deste contrato, sempre que houver solicitação, e sem ônus para o </w:t>
      </w:r>
      <w:r w:rsidRPr="000A7DAB">
        <w:rPr>
          <w:rFonts w:ascii="Minion Pro" w:hAnsi="Minion Pro" w:cstheme="minorHAnsi"/>
          <w:b/>
          <w:sz w:val="22"/>
          <w:szCs w:val="22"/>
        </w:rPr>
        <w:t>CONTRATANTE</w:t>
      </w:r>
      <w:r w:rsidRPr="000A7DAB">
        <w:rPr>
          <w:rFonts w:ascii="Minion Pro" w:hAnsi="Minion Pro" w:cstheme="minorHAnsi"/>
          <w:sz w:val="22"/>
          <w:szCs w:val="22"/>
        </w:rPr>
        <w:t>.</w:t>
      </w:r>
    </w:p>
    <w:p w:rsidR="000A7DAB" w:rsidRPr="000A7DAB" w:rsidRDefault="000A7DAB" w:rsidP="000A7DAB">
      <w:pPr>
        <w:jc w:val="both"/>
        <w:rPr>
          <w:rFonts w:ascii="Minion Pro" w:hAnsi="Minion Pro" w:cstheme="minorHAnsi"/>
          <w:sz w:val="22"/>
          <w:szCs w:val="22"/>
        </w:rPr>
      </w:pPr>
    </w:p>
    <w:p w:rsidR="000A7DAB" w:rsidRPr="000A7DAB" w:rsidRDefault="000A7DAB" w:rsidP="000A7DAB">
      <w:pPr>
        <w:jc w:val="both"/>
        <w:rPr>
          <w:rFonts w:ascii="Minion Pro" w:hAnsi="Minion Pro" w:cstheme="minorHAnsi"/>
          <w:sz w:val="22"/>
          <w:szCs w:val="22"/>
        </w:rPr>
      </w:pPr>
      <w:r w:rsidRPr="000A7DAB">
        <w:rPr>
          <w:rFonts w:ascii="Minion Pro" w:hAnsi="Minion Pro" w:cstheme="minorHAnsi"/>
          <w:sz w:val="22"/>
          <w:szCs w:val="22"/>
        </w:rPr>
        <w:t>6.25.1. Observar o que trata a garantia na Cláusula Décima do Termo de Referência.</w:t>
      </w:r>
    </w:p>
    <w:p w:rsidR="000A7DAB" w:rsidRPr="000A7DAB" w:rsidRDefault="000A7DAB" w:rsidP="000A7DAB">
      <w:pPr>
        <w:jc w:val="both"/>
        <w:rPr>
          <w:rFonts w:ascii="Minion Pro" w:hAnsi="Minion Pro" w:cstheme="minorHAnsi"/>
          <w:sz w:val="22"/>
          <w:szCs w:val="22"/>
        </w:rPr>
      </w:pPr>
    </w:p>
    <w:p w:rsidR="000A7DAB" w:rsidRPr="000A7DAB" w:rsidRDefault="000A7DAB" w:rsidP="000A7DAB">
      <w:pPr>
        <w:jc w:val="both"/>
        <w:rPr>
          <w:rFonts w:ascii="Minion Pro" w:hAnsi="Minion Pro" w:cstheme="minorHAnsi"/>
          <w:sz w:val="22"/>
          <w:szCs w:val="22"/>
        </w:rPr>
      </w:pPr>
      <w:r w:rsidRPr="000A7DAB">
        <w:rPr>
          <w:rFonts w:ascii="Minion Pro" w:hAnsi="Minion Pro" w:cstheme="minorHAnsi"/>
          <w:sz w:val="22"/>
          <w:szCs w:val="22"/>
        </w:rPr>
        <w:t xml:space="preserve">6.26. O recebimento, provisório ou definitivo, não exclui a responsabilidade civil da </w:t>
      </w:r>
      <w:r w:rsidRPr="000A7DAB">
        <w:rPr>
          <w:rFonts w:ascii="Minion Pro" w:hAnsi="Minion Pro" w:cstheme="minorHAnsi"/>
          <w:b/>
          <w:sz w:val="22"/>
          <w:szCs w:val="22"/>
        </w:rPr>
        <w:t>CONTRATADA</w:t>
      </w:r>
      <w:r w:rsidRPr="000A7DAB">
        <w:rPr>
          <w:rFonts w:ascii="Minion Pro" w:hAnsi="Minion Pro" w:cstheme="minorHAnsi"/>
          <w:sz w:val="22"/>
          <w:szCs w:val="22"/>
        </w:rPr>
        <w:t xml:space="preserve"> pela solidez e segurança dos serviços durante o período de garantia previsto.</w:t>
      </w:r>
    </w:p>
    <w:p w:rsidR="000A7DAB" w:rsidRPr="000A7DAB" w:rsidRDefault="000A7DAB" w:rsidP="000A7DAB">
      <w:pPr>
        <w:jc w:val="both"/>
        <w:rPr>
          <w:rFonts w:ascii="Minion Pro" w:hAnsi="Minion Pro" w:cstheme="minorHAnsi"/>
          <w:sz w:val="22"/>
          <w:szCs w:val="22"/>
        </w:rPr>
      </w:pPr>
    </w:p>
    <w:p w:rsidR="000A7DAB" w:rsidRPr="000A7DAB" w:rsidRDefault="000A7DAB" w:rsidP="000A7DAB">
      <w:pPr>
        <w:jc w:val="both"/>
        <w:rPr>
          <w:rFonts w:ascii="Minion Pro" w:hAnsi="Minion Pro" w:cstheme="minorHAnsi"/>
          <w:sz w:val="22"/>
          <w:szCs w:val="22"/>
        </w:rPr>
      </w:pPr>
      <w:r w:rsidRPr="000A7DAB">
        <w:rPr>
          <w:rFonts w:ascii="Minion Pro" w:hAnsi="Minion Pro" w:cstheme="minorHAnsi"/>
          <w:sz w:val="22"/>
          <w:szCs w:val="22"/>
        </w:rPr>
        <w:t>6.27. Todas as demais regras para a entrega dos serviços estão destacadas nas Cláusulas Quarta, Quinta, Décima Segunda, Décima Quarta e demais referentes e constantes no Termo de Referência.</w:t>
      </w:r>
    </w:p>
    <w:p w:rsidR="000A7DAB" w:rsidRPr="000A7DAB" w:rsidRDefault="000A7DAB" w:rsidP="000A7DAB">
      <w:pPr>
        <w:jc w:val="center"/>
        <w:rPr>
          <w:rFonts w:ascii="Minion Pro" w:hAnsi="Minion Pro"/>
          <w:b/>
          <w:sz w:val="22"/>
          <w:szCs w:val="22"/>
          <w:u w:val="single"/>
        </w:rPr>
      </w:pPr>
    </w:p>
    <w:p w:rsidR="000A7DAB" w:rsidRPr="000A7DAB" w:rsidRDefault="000A7DAB" w:rsidP="000A7DAB">
      <w:pPr>
        <w:jc w:val="center"/>
        <w:rPr>
          <w:rFonts w:ascii="Minion Pro" w:hAnsi="Minion Pro"/>
          <w:b/>
          <w:sz w:val="22"/>
          <w:szCs w:val="22"/>
          <w:u w:val="single"/>
        </w:rPr>
      </w:pPr>
      <w:r w:rsidRPr="000A7DAB">
        <w:rPr>
          <w:rFonts w:ascii="Minion Pro" w:hAnsi="Minion Pro"/>
          <w:b/>
          <w:sz w:val="22"/>
          <w:szCs w:val="22"/>
          <w:u w:val="single"/>
        </w:rPr>
        <w:t>CLÁUSULA SÉTIMA – DA FISCALIZAÇÃO</w:t>
      </w:r>
    </w:p>
    <w:p w:rsidR="000A7DAB" w:rsidRPr="000A7DAB" w:rsidRDefault="000A7DAB" w:rsidP="000A7DAB">
      <w:pPr>
        <w:jc w:val="center"/>
        <w:rPr>
          <w:rFonts w:ascii="Minion Pro" w:hAnsi="Minion Pro"/>
          <w:b/>
          <w:sz w:val="22"/>
          <w:szCs w:val="22"/>
          <w:u w:val="single"/>
        </w:rPr>
      </w:pPr>
    </w:p>
    <w:p w:rsidR="000A7DAB" w:rsidRPr="000A7DAB" w:rsidRDefault="000A7DAB" w:rsidP="000A7DAB">
      <w:pPr>
        <w:jc w:val="both"/>
        <w:rPr>
          <w:rFonts w:ascii="Minion Pro" w:hAnsi="Minion Pro" w:cstheme="majorHAnsi"/>
          <w:b/>
          <w:sz w:val="22"/>
          <w:szCs w:val="22"/>
        </w:rPr>
      </w:pPr>
      <w:r w:rsidRPr="000A7DAB">
        <w:rPr>
          <w:rFonts w:ascii="Minion Pro" w:hAnsi="Minion Pro"/>
          <w:sz w:val="22"/>
          <w:szCs w:val="22"/>
        </w:rPr>
        <w:t xml:space="preserve">7.1 </w:t>
      </w:r>
      <w:r w:rsidRPr="000A7DAB">
        <w:rPr>
          <w:rFonts w:ascii="Minion Pro" w:hAnsi="Minion Pro" w:cstheme="majorHAnsi"/>
          <w:sz w:val="22"/>
          <w:szCs w:val="22"/>
        </w:rPr>
        <w:t xml:space="preserve">A execução deste contrato será acompanhada e </w:t>
      </w:r>
      <w:r w:rsidRPr="000A7DAB">
        <w:rPr>
          <w:rFonts w:ascii="Minion Pro" w:hAnsi="Minion Pro" w:cstheme="majorHAnsi"/>
          <w:b/>
          <w:i/>
          <w:sz w:val="22"/>
          <w:szCs w:val="22"/>
        </w:rPr>
        <w:t>gerida</w:t>
      </w:r>
      <w:r w:rsidRPr="000A7DAB">
        <w:rPr>
          <w:rFonts w:ascii="Minion Pro" w:hAnsi="Minion Pro" w:cstheme="majorHAnsi"/>
          <w:sz w:val="22"/>
          <w:szCs w:val="22"/>
        </w:rPr>
        <w:t xml:space="preserve"> por </w:t>
      </w:r>
      <w:r w:rsidRPr="000A7DAB">
        <w:rPr>
          <w:rFonts w:ascii="Minion Pro" w:eastAsia="Times New Roman" w:hAnsi="Minion Pro" w:cstheme="minorHAnsi"/>
          <w:b/>
          <w:sz w:val="22"/>
          <w:szCs w:val="22"/>
          <w:lang w:eastAsia="pt-BR"/>
        </w:rPr>
        <w:t xml:space="preserve">Maria Aline </w:t>
      </w:r>
      <w:proofErr w:type="spellStart"/>
      <w:r w:rsidRPr="000A7DAB">
        <w:rPr>
          <w:rFonts w:ascii="Minion Pro" w:eastAsia="Times New Roman" w:hAnsi="Minion Pro" w:cstheme="minorHAnsi"/>
          <w:b/>
          <w:sz w:val="22"/>
          <w:szCs w:val="22"/>
          <w:lang w:eastAsia="pt-BR"/>
        </w:rPr>
        <w:t>Delmondes</w:t>
      </w:r>
      <w:proofErr w:type="spellEnd"/>
      <w:r w:rsidRPr="000A7DAB">
        <w:rPr>
          <w:rFonts w:ascii="Minion Pro" w:eastAsia="Times New Roman" w:hAnsi="Minion Pro" w:cstheme="minorHAnsi"/>
          <w:b/>
          <w:sz w:val="22"/>
          <w:szCs w:val="22"/>
          <w:lang w:eastAsia="pt-BR"/>
        </w:rPr>
        <w:t xml:space="preserve"> Guimaraes e </w:t>
      </w:r>
      <w:proofErr w:type="spellStart"/>
      <w:r w:rsidRPr="000A7DAB">
        <w:rPr>
          <w:rFonts w:ascii="Minion Pro" w:eastAsia="Calibri" w:hAnsi="Minion Pro" w:cstheme="minorHAnsi"/>
          <w:b/>
          <w:sz w:val="22"/>
          <w:szCs w:val="22"/>
        </w:rPr>
        <w:t>Christianne</w:t>
      </w:r>
      <w:proofErr w:type="spellEnd"/>
      <w:r w:rsidRPr="000A7DAB">
        <w:rPr>
          <w:rFonts w:ascii="Minion Pro" w:eastAsia="Calibri" w:hAnsi="Minion Pro" w:cstheme="minorHAnsi"/>
          <w:b/>
          <w:sz w:val="22"/>
          <w:szCs w:val="22"/>
        </w:rPr>
        <w:t xml:space="preserve"> Caldas Aureliano de Alencar</w:t>
      </w:r>
      <w:r w:rsidRPr="000A7DAB">
        <w:rPr>
          <w:rFonts w:ascii="Minion Pro" w:eastAsia="Times New Roman" w:hAnsi="Minion Pro" w:cstheme="minorHAnsi"/>
          <w:b/>
          <w:sz w:val="22"/>
          <w:szCs w:val="22"/>
          <w:lang w:eastAsia="pt-BR"/>
        </w:rPr>
        <w:t xml:space="preserve"> </w:t>
      </w:r>
      <w:r w:rsidRPr="000A7DAB">
        <w:rPr>
          <w:rFonts w:ascii="Minion Pro" w:hAnsi="Minion Pro" w:cstheme="majorHAnsi"/>
          <w:sz w:val="22"/>
          <w:szCs w:val="22"/>
        </w:rPr>
        <w:t xml:space="preserve">e </w:t>
      </w:r>
      <w:r w:rsidRPr="000A7DAB">
        <w:rPr>
          <w:rFonts w:ascii="Minion Pro" w:hAnsi="Minion Pro" w:cstheme="majorHAnsi"/>
          <w:b/>
          <w:i/>
          <w:sz w:val="22"/>
          <w:szCs w:val="22"/>
        </w:rPr>
        <w:t xml:space="preserve">fiscalizada </w:t>
      </w:r>
      <w:r w:rsidRPr="000A7DAB">
        <w:rPr>
          <w:rFonts w:ascii="Minion Pro" w:hAnsi="Minion Pro" w:cstheme="majorHAnsi"/>
          <w:sz w:val="22"/>
          <w:szCs w:val="22"/>
        </w:rPr>
        <w:t xml:space="preserve">por </w:t>
      </w:r>
      <w:r w:rsidRPr="000A7DAB">
        <w:rPr>
          <w:rFonts w:ascii="Minion Pro" w:eastAsia="Calibri" w:hAnsi="Minion Pro" w:cstheme="minorHAnsi"/>
          <w:b/>
          <w:i/>
          <w:sz w:val="22"/>
          <w:szCs w:val="22"/>
        </w:rPr>
        <w:t>Angélica Cedro Cabral</w:t>
      </w:r>
      <w:r w:rsidRPr="000A7DAB">
        <w:rPr>
          <w:rFonts w:ascii="Minion Pro" w:eastAsia="Calibri" w:hAnsi="Minion Pro" w:cstheme="minorHAnsi"/>
          <w:sz w:val="22"/>
          <w:szCs w:val="22"/>
        </w:rPr>
        <w:t xml:space="preserve"> </w:t>
      </w:r>
      <w:r w:rsidRPr="000A7DAB">
        <w:rPr>
          <w:rFonts w:ascii="Minion Pro" w:hAnsi="Minion Pro" w:cstheme="majorHAnsi"/>
          <w:sz w:val="22"/>
          <w:szCs w:val="22"/>
        </w:rPr>
        <w:t>ou por outros empregados que venham substitui-los, que promoverá todas as ações necessárias ao fiel cumprimento deste contrato, inclusive:</w:t>
      </w:r>
    </w:p>
    <w:p w:rsidR="000A7DAB" w:rsidRPr="000A7DAB" w:rsidRDefault="000A7DAB" w:rsidP="000A7DAB">
      <w:pPr>
        <w:ind w:right="57"/>
        <w:jc w:val="both"/>
        <w:rPr>
          <w:rFonts w:ascii="Minion Pro" w:hAnsi="Minion Pro" w:cstheme="majorHAnsi"/>
          <w:sz w:val="22"/>
          <w:szCs w:val="22"/>
        </w:rPr>
      </w:pPr>
    </w:p>
    <w:p w:rsidR="000A7DAB" w:rsidRPr="000A7DAB" w:rsidRDefault="000A7DAB" w:rsidP="000A7DAB">
      <w:pPr>
        <w:ind w:right="57"/>
        <w:jc w:val="both"/>
        <w:rPr>
          <w:rFonts w:ascii="Minion Pro" w:hAnsi="Minion Pro" w:cstheme="majorHAnsi"/>
          <w:sz w:val="22"/>
          <w:szCs w:val="22"/>
        </w:rPr>
      </w:pPr>
      <w:r w:rsidRPr="000A7DAB">
        <w:rPr>
          <w:rFonts w:ascii="Minion Pro" w:hAnsi="Minion Pro" w:cstheme="majorHAnsi"/>
          <w:sz w:val="22"/>
          <w:szCs w:val="22"/>
        </w:rPr>
        <w:t xml:space="preserve">I – Propor a Diretoria do </w:t>
      </w:r>
      <w:r w:rsidRPr="000A7DAB">
        <w:rPr>
          <w:rFonts w:ascii="Minion Pro" w:hAnsi="Minion Pro" w:cstheme="majorHAnsi"/>
          <w:b/>
          <w:sz w:val="22"/>
          <w:szCs w:val="22"/>
        </w:rPr>
        <w:t>SESC</w:t>
      </w:r>
      <w:r w:rsidRPr="000A7DAB">
        <w:rPr>
          <w:rFonts w:ascii="Minion Pro" w:hAnsi="Minion Pro" w:cstheme="majorHAnsi"/>
          <w:sz w:val="22"/>
          <w:szCs w:val="22"/>
        </w:rPr>
        <w:t xml:space="preserve">, a aplicação das penalidades previstas neste contrato e na legislação, no caso de constatar irregularidade cometida pela </w:t>
      </w:r>
      <w:r w:rsidRPr="000A7DAB">
        <w:rPr>
          <w:rFonts w:ascii="Minion Pro" w:hAnsi="Minion Pro" w:cstheme="majorHAnsi"/>
          <w:b/>
          <w:sz w:val="22"/>
          <w:szCs w:val="22"/>
        </w:rPr>
        <w:t>CONTRATADA</w:t>
      </w:r>
      <w:r w:rsidRPr="000A7DAB">
        <w:rPr>
          <w:rFonts w:ascii="Minion Pro" w:hAnsi="Minion Pro" w:cstheme="majorHAnsi"/>
          <w:sz w:val="22"/>
          <w:szCs w:val="22"/>
        </w:rPr>
        <w:t>;</w:t>
      </w:r>
    </w:p>
    <w:p w:rsidR="000A7DAB" w:rsidRPr="000A7DAB" w:rsidRDefault="000A7DAB" w:rsidP="000A7DAB">
      <w:pPr>
        <w:ind w:right="57"/>
        <w:jc w:val="both"/>
        <w:rPr>
          <w:rFonts w:ascii="Minion Pro" w:hAnsi="Minion Pro" w:cstheme="majorHAnsi"/>
          <w:sz w:val="22"/>
          <w:szCs w:val="22"/>
        </w:rPr>
      </w:pPr>
    </w:p>
    <w:p w:rsidR="000A7DAB" w:rsidRPr="000A7DAB" w:rsidRDefault="000A7DAB" w:rsidP="000A7DAB">
      <w:pPr>
        <w:ind w:right="57"/>
        <w:jc w:val="both"/>
        <w:rPr>
          <w:rFonts w:ascii="Minion Pro" w:hAnsi="Minion Pro" w:cstheme="majorHAnsi"/>
          <w:sz w:val="22"/>
          <w:szCs w:val="22"/>
        </w:rPr>
      </w:pPr>
      <w:r w:rsidRPr="000A7DAB">
        <w:rPr>
          <w:rFonts w:ascii="Minion Pro" w:hAnsi="Minion Pro" w:cstheme="majorHAnsi"/>
          <w:sz w:val="22"/>
          <w:szCs w:val="22"/>
        </w:rPr>
        <w:t xml:space="preserve">II – Encaminhar o fato à deliberação superior, com vistas a solicitar </w:t>
      </w:r>
      <w:r w:rsidRPr="000A7DAB">
        <w:rPr>
          <w:rFonts w:ascii="Minion Pro" w:eastAsia="Calibri" w:hAnsi="Minion Pro" w:cstheme="majorHAnsi"/>
          <w:sz w:val="22"/>
          <w:szCs w:val="22"/>
          <w:lang w:eastAsia="pt-BR"/>
        </w:rPr>
        <w:t>Comissão de Análise de Infrações Contratuais</w:t>
      </w:r>
      <w:r w:rsidRPr="000A7DAB">
        <w:rPr>
          <w:rFonts w:ascii="Minion Pro" w:hAnsi="Minion Pro" w:cstheme="majorHAnsi"/>
          <w:sz w:val="22"/>
          <w:szCs w:val="22"/>
        </w:rPr>
        <w:t xml:space="preserve"> - CAIC a adoção das medidas corretivas e punitivas aplicáveis, no caso de haver indícios prejuízo aos cofres do </w:t>
      </w:r>
      <w:r w:rsidRPr="000A7DAB">
        <w:rPr>
          <w:rFonts w:ascii="Minion Pro" w:hAnsi="Minion Pro" w:cstheme="majorHAnsi"/>
          <w:b/>
          <w:sz w:val="22"/>
          <w:szCs w:val="22"/>
        </w:rPr>
        <w:t xml:space="preserve">SESC </w:t>
      </w:r>
      <w:r w:rsidRPr="000A7DAB">
        <w:rPr>
          <w:rFonts w:ascii="Minion Pro" w:hAnsi="Minion Pro" w:cstheme="majorHAnsi"/>
          <w:sz w:val="22"/>
          <w:szCs w:val="22"/>
        </w:rPr>
        <w:t xml:space="preserve">e aos seus empregados. </w:t>
      </w:r>
    </w:p>
    <w:p w:rsidR="000A7DAB" w:rsidRPr="000A7DAB" w:rsidRDefault="000A7DAB" w:rsidP="000A7DAB">
      <w:pPr>
        <w:ind w:right="57"/>
        <w:jc w:val="both"/>
        <w:rPr>
          <w:rFonts w:ascii="Minion Pro" w:hAnsi="Minion Pro" w:cstheme="majorHAnsi"/>
          <w:sz w:val="22"/>
          <w:szCs w:val="22"/>
        </w:rPr>
      </w:pPr>
    </w:p>
    <w:p w:rsidR="000A7DAB" w:rsidRPr="000A7DAB" w:rsidRDefault="000A7DAB" w:rsidP="000A7DAB">
      <w:pPr>
        <w:ind w:right="57"/>
        <w:jc w:val="both"/>
        <w:rPr>
          <w:rFonts w:ascii="Minion Pro" w:hAnsi="Minion Pro" w:cstheme="majorHAnsi"/>
          <w:sz w:val="22"/>
          <w:szCs w:val="22"/>
        </w:rPr>
      </w:pPr>
      <w:r w:rsidRPr="000A7DAB">
        <w:rPr>
          <w:rFonts w:ascii="Minion Pro" w:hAnsi="Minion Pro" w:cstheme="majorHAnsi"/>
          <w:b/>
          <w:bCs/>
          <w:sz w:val="22"/>
          <w:szCs w:val="22"/>
        </w:rPr>
        <w:t xml:space="preserve">PARÁGRAFO PRIMEIRO - </w:t>
      </w:r>
      <w:r w:rsidRPr="000A7DAB">
        <w:rPr>
          <w:rFonts w:ascii="Minion Pro" w:hAnsi="Minion Pro" w:cstheme="majorHAnsi"/>
          <w:sz w:val="22"/>
          <w:szCs w:val="22"/>
        </w:rPr>
        <w:t xml:space="preserve">Ao </w:t>
      </w:r>
      <w:r w:rsidRPr="000A7DAB">
        <w:rPr>
          <w:rFonts w:ascii="Minion Pro" w:hAnsi="Minion Pro" w:cstheme="majorHAnsi"/>
          <w:b/>
          <w:sz w:val="22"/>
          <w:szCs w:val="22"/>
        </w:rPr>
        <w:t xml:space="preserve">SESC </w:t>
      </w:r>
      <w:r w:rsidRPr="000A7DAB">
        <w:rPr>
          <w:rFonts w:ascii="Minion Pro" w:hAnsi="Minion Pro" w:cstheme="majorHAnsi"/>
          <w:sz w:val="22"/>
          <w:szCs w:val="22"/>
        </w:rPr>
        <w:t>não caberá qualquer ônus pela rejeição de materiais/serviços considerados inadequados pelo gestor.</w:t>
      </w:r>
    </w:p>
    <w:p w:rsidR="000A7DAB" w:rsidRPr="000A7DAB" w:rsidRDefault="000A7DAB" w:rsidP="000A7DAB">
      <w:pPr>
        <w:ind w:right="57"/>
        <w:jc w:val="both"/>
        <w:rPr>
          <w:rFonts w:ascii="Minion Pro" w:hAnsi="Minion Pro" w:cstheme="majorHAnsi"/>
          <w:sz w:val="22"/>
          <w:szCs w:val="22"/>
        </w:rPr>
      </w:pPr>
    </w:p>
    <w:p w:rsidR="000A7DAB" w:rsidRPr="000A7DAB" w:rsidRDefault="000A7DAB" w:rsidP="000A7DAB">
      <w:pPr>
        <w:numPr>
          <w:ilvl w:val="0"/>
          <w:numId w:val="44"/>
        </w:numPr>
        <w:tabs>
          <w:tab w:val="left" w:pos="426"/>
          <w:tab w:val="left" w:pos="851"/>
        </w:tabs>
        <w:ind w:left="0" w:right="57" w:firstLine="0"/>
        <w:contextualSpacing/>
        <w:jc w:val="both"/>
        <w:rPr>
          <w:rFonts w:ascii="Minion Pro" w:eastAsia="Times New Roman" w:hAnsi="Minion Pro" w:cstheme="majorHAnsi"/>
          <w:sz w:val="22"/>
          <w:szCs w:val="22"/>
          <w:lang w:eastAsia="pt-BR"/>
        </w:rPr>
      </w:pPr>
      <w:r w:rsidRPr="000A7DAB">
        <w:rPr>
          <w:rFonts w:ascii="Minion Pro" w:eastAsia="Times New Roman" w:hAnsi="Minion Pro" w:cstheme="majorHAnsi"/>
          <w:sz w:val="22"/>
          <w:szCs w:val="22"/>
          <w:lang w:eastAsia="pt-BR"/>
        </w:rPr>
        <w:t xml:space="preserve">Quaisquer exigências da Fiscalização/Gestão contratual, inerentes ao Objeto do Contrato, deverão ser prontamente atendidas pela Adjudicatária, sem ônus para o </w:t>
      </w:r>
      <w:r w:rsidRPr="000A7DAB">
        <w:rPr>
          <w:rFonts w:ascii="Minion Pro" w:eastAsia="Times New Roman" w:hAnsi="Minion Pro" w:cstheme="majorHAnsi"/>
          <w:b/>
          <w:sz w:val="22"/>
          <w:szCs w:val="22"/>
          <w:lang w:eastAsia="pt-BR"/>
        </w:rPr>
        <w:t>SESC</w:t>
      </w:r>
      <w:r w:rsidRPr="000A7DAB">
        <w:rPr>
          <w:rFonts w:ascii="Minion Pro" w:eastAsia="Times New Roman" w:hAnsi="Minion Pro" w:cstheme="majorHAnsi"/>
          <w:sz w:val="22"/>
          <w:szCs w:val="22"/>
          <w:lang w:eastAsia="pt-BR"/>
        </w:rPr>
        <w:t>.</w:t>
      </w:r>
    </w:p>
    <w:p w:rsidR="000A7DAB" w:rsidRPr="000A7DAB" w:rsidRDefault="000A7DAB" w:rsidP="000A7DAB">
      <w:pPr>
        <w:tabs>
          <w:tab w:val="left" w:pos="851"/>
        </w:tabs>
        <w:ind w:right="57"/>
        <w:jc w:val="both"/>
        <w:rPr>
          <w:rFonts w:ascii="Minion Pro" w:eastAsia="Calibri" w:hAnsi="Minion Pro" w:cstheme="majorHAnsi"/>
          <w:sz w:val="22"/>
          <w:szCs w:val="22"/>
          <w:lang w:eastAsia="pt-BR"/>
        </w:rPr>
      </w:pPr>
    </w:p>
    <w:p w:rsidR="000A7DAB" w:rsidRPr="000A7DAB" w:rsidRDefault="000A7DAB" w:rsidP="000A7DAB">
      <w:pPr>
        <w:numPr>
          <w:ilvl w:val="0"/>
          <w:numId w:val="44"/>
        </w:numPr>
        <w:tabs>
          <w:tab w:val="left" w:pos="426"/>
          <w:tab w:val="left" w:pos="851"/>
        </w:tabs>
        <w:ind w:left="0" w:right="57" w:firstLine="0"/>
        <w:contextualSpacing/>
        <w:jc w:val="both"/>
        <w:rPr>
          <w:rFonts w:ascii="Minion Pro" w:eastAsia="Times New Roman" w:hAnsi="Minion Pro" w:cstheme="majorHAnsi"/>
          <w:sz w:val="22"/>
          <w:szCs w:val="22"/>
          <w:lang w:eastAsia="pt-BR"/>
        </w:rPr>
      </w:pPr>
      <w:r w:rsidRPr="000A7DAB">
        <w:rPr>
          <w:rFonts w:ascii="Minion Pro" w:eastAsia="Times New Roman" w:hAnsi="Minion Pro" w:cstheme="majorHAnsi"/>
          <w:sz w:val="22"/>
          <w:szCs w:val="22"/>
          <w:lang w:eastAsia="pt-BR"/>
        </w:rPr>
        <w:t>As decisões e providências que ultrapassarem a competência dos Fiscais/Gestores dos contratos deverão ser solicitadas ao seu Gestor Superior, em tempo hábil para adoção das medidas convenientes, caso não solucionadas, serão remetidas para a Comissão de Análise de Infrações Contratuais – CAIC.</w:t>
      </w:r>
    </w:p>
    <w:p w:rsidR="000A7DAB" w:rsidRPr="000A7DAB" w:rsidRDefault="000A7DAB" w:rsidP="000A7DAB">
      <w:pPr>
        <w:tabs>
          <w:tab w:val="left" w:pos="851"/>
        </w:tabs>
        <w:ind w:right="57"/>
        <w:jc w:val="both"/>
        <w:rPr>
          <w:rFonts w:ascii="Minion Pro" w:eastAsia="Calibri" w:hAnsi="Minion Pro" w:cstheme="majorHAnsi"/>
          <w:sz w:val="22"/>
          <w:szCs w:val="22"/>
          <w:lang w:eastAsia="pt-BR"/>
        </w:rPr>
      </w:pPr>
    </w:p>
    <w:p w:rsidR="000A7DAB" w:rsidRPr="000A7DAB" w:rsidRDefault="000A7DAB" w:rsidP="000A7DAB">
      <w:pPr>
        <w:numPr>
          <w:ilvl w:val="0"/>
          <w:numId w:val="44"/>
        </w:numPr>
        <w:tabs>
          <w:tab w:val="left" w:pos="426"/>
          <w:tab w:val="left" w:pos="851"/>
        </w:tabs>
        <w:ind w:left="0" w:right="57" w:firstLine="0"/>
        <w:contextualSpacing/>
        <w:jc w:val="both"/>
        <w:rPr>
          <w:rFonts w:ascii="Minion Pro" w:eastAsia="Times New Roman" w:hAnsi="Minion Pro" w:cstheme="majorHAnsi"/>
          <w:bCs/>
          <w:sz w:val="22"/>
          <w:szCs w:val="22"/>
          <w:lang w:eastAsia="pt-BR"/>
        </w:rPr>
      </w:pPr>
      <w:r w:rsidRPr="000A7DAB">
        <w:rPr>
          <w:rFonts w:ascii="Minion Pro" w:eastAsia="Times New Roman" w:hAnsi="Minion Pro" w:cstheme="majorHAnsi"/>
          <w:bCs/>
          <w:sz w:val="22"/>
          <w:szCs w:val="22"/>
          <w:lang w:eastAsia="pt-BR"/>
        </w:rPr>
        <w:t xml:space="preserve">Os </w:t>
      </w:r>
      <w:r w:rsidRPr="000A7DAB">
        <w:rPr>
          <w:rFonts w:ascii="Minion Pro" w:eastAsia="Times New Roman" w:hAnsi="Minion Pro" w:cstheme="majorHAnsi"/>
          <w:sz w:val="22"/>
          <w:szCs w:val="22"/>
          <w:lang w:eastAsia="pt-BR"/>
        </w:rPr>
        <w:t>Fiscais/Gestores dos contratos poderão s</w:t>
      </w:r>
      <w:r w:rsidRPr="000A7DAB">
        <w:rPr>
          <w:rFonts w:ascii="Minion Pro" w:eastAsia="Times New Roman" w:hAnsi="Minion Pro" w:cstheme="majorHAnsi"/>
          <w:bCs/>
          <w:sz w:val="22"/>
          <w:szCs w:val="22"/>
          <w:lang w:eastAsia="pt-BR"/>
        </w:rPr>
        <w:t>olicitar reuniões com os representantes da Contratada, acerca das boas práticas do cumprimento do objeto do Contrato e os esclarecimentos que se fizerem necessários.</w:t>
      </w:r>
    </w:p>
    <w:p w:rsidR="000A7DAB" w:rsidRPr="000A7DAB" w:rsidRDefault="000A7DAB" w:rsidP="000A7DAB">
      <w:pPr>
        <w:tabs>
          <w:tab w:val="left" w:pos="426"/>
          <w:tab w:val="left" w:pos="851"/>
        </w:tabs>
        <w:ind w:right="57"/>
        <w:contextualSpacing/>
        <w:jc w:val="both"/>
        <w:rPr>
          <w:rFonts w:ascii="Minion Pro" w:eastAsia="Times New Roman" w:hAnsi="Minion Pro" w:cstheme="majorHAnsi"/>
          <w:bCs/>
          <w:sz w:val="22"/>
          <w:szCs w:val="22"/>
          <w:lang w:eastAsia="pt-BR"/>
        </w:rPr>
      </w:pPr>
    </w:p>
    <w:p w:rsidR="000A7DAB" w:rsidRPr="000A7DAB" w:rsidRDefault="000A7DAB" w:rsidP="000A7DAB">
      <w:pPr>
        <w:numPr>
          <w:ilvl w:val="0"/>
          <w:numId w:val="44"/>
        </w:numPr>
        <w:tabs>
          <w:tab w:val="left" w:pos="426"/>
          <w:tab w:val="left" w:pos="851"/>
        </w:tabs>
        <w:ind w:left="0" w:right="57" w:firstLine="0"/>
        <w:contextualSpacing/>
        <w:jc w:val="both"/>
        <w:rPr>
          <w:rFonts w:ascii="Minion Pro" w:eastAsia="Times New Roman" w:hAnsi="Minion Pro" w:cstheme="majorHAnsi"/>
          <w:bCs/>
          <w:sz w:val="22"/>
          <w:szCs w:val="22"/>
          <w:lang w:eastAsia="pt-BR"/>
        </w:rPr>
      </w:pPr>
      <w:r w:rsidRPr="000A7DAB">
        <w:rPr>
          <w:rFonts w:ascii="Minion Pro" w:eastAsia="Times New Roman" w:hAnsi="Minion Pro" w:cstheme="majorHAnsi"/>
          <w:bCs/>
          <w:sz w:val="22"/>
          <w:szCs w:val="22"/>
          <w:lang w:eastAsia="pt-BR"/>
        </w:rPr>
        <w:t xml:space="preserve">Os </w:t>
      </w:r>
      <w:r w:rsidRPr="000A7DAB">
        <w:rPr>
          <w:rFonts w:ascii="Minion Pro" w:eastAsia="Times New Roman" w:hAnsi="Minion Pro" w:cstheme="majorHAnsi"/>
          <w:sz w:val="22"/>
          <w:szCs w:val="22"/>
          <w:lang w:eastAsia="pt-BR"/>
        </w:rPr>
        <w:t>Fiscais/Gestores dos contratos poderão, por amostragem ou solicitação periódica, f</w:t>
      </w:r>
      <w:r w:rsidRPr="000A7DAB">
        <w:rPr>
          <w:rFonts w:ascii="Minion Pro" w:eastAsia="Times New Roman" w:hAnsi="Minion Pro" w:cstheme="majorHAnsi"/>
          <w:bCs/>
          <w:sz w:val="22"/>
          <w:szCs w:val="22"/>
          <w:lang w:eastAsia="pt-BR"/>
        </w:rPr>
        <w:t>iscalizar o cumprimento das obrigações e encargos sociais e trabalhistas pela contratada, quando se tratar de contrato que no objeto se depreenda que envolve a prestação de mão de obra.</w:t>
      </w:r>
    </w:p>
    <w:p w:rsidR="000A7DAB" w:rsidRPr="000A7DAB" w:rsidRDefault="000A7DAB" w:rsidP="000A7DAB">
      <w:pPr>
        <w:ind w:right="57"/>
        <w:jc w:val="both"/>
        <w:rPr>
          <w:rFonts w:ascii="Minion Pro" w:hAnsi="Minion Pro" w:cstheme="majorHAnsi"/>
          <w:bCs/>
          <w:sz w:val="22"/>
          <w:szCs w:val="22"/>
        </w:rPr>
      </w:pPr>
    </w:p>
    <w:p w:rsidR="000A7DAB" w:rsidRPr="000A7DAB" w:rsidRDefault="000A7DAB" w:rsidP="000A7DAB">
      <w:pPr>
        <w:tabs>
          <w:tab w:val="left" w:pos="1134"/>
        </w:tabs>
        <w:ind w:right="57"/>
        <w:jc w:val="both"/>
        <w:rPr>
          <w:rFonts w:ascii="Minion Pro" w:hAnsi="Minion Pro" w:cstheme="majorHAnsi"/>
          <w:sz w:val="22"/>
          <w:szCs w:val="22"/>
        </w:rPr>
      </w:pPr>
      <w:r w:rsidRPr="000A7DAB">
        <w:rPr>
          <w:rFonts w:ascii="Minion Pro" w:hAnsi="Minion Pro" w:cstheme="majorHAnsi"/>
          <w:b/>
          <w:sz w:val="22"/>
          <w:szCs w:val="22"/>
        </w:rPr>
        <w:t>PARÁGRAFO SEGUNDO</w:t>
      </w:r>
      <w:r w:rsidRPr="000A7DAB">
        <w:rPr>
          <w:rFonts w:ascii="Minion Pro" w:hAnsi="Minion Pro" w:cstheme="majorHAnsi"/>
          <w:sz w:val="22"/>
          <w:szCs w:val="22"/>
        </w:rPr>
        <w:t xml:space="preserve"> - A fiscalização será exercida no interesse do Contratante e não exclui nem reduz a responsabilidade da Contratada, inclusive perante terceiros, por quaisquer irregularidades e, na sua ocorrência, não implica corresponsabilidade do </w:t>
      </w:r>
      <w:r w:rsidRPr="000A7DAB">
        <w:rPr>
          <w:rFonts w:ascii="Minion Pro" w:hAnsi="Minion Pro" w:cstheme="majorHAnsi"/>
          <w:b/>
          <w:sz w:val="22"/>
          <w:szCs w:val="22"/>
        </w:rPr>
        <w:t>SESC</w:t>
      </w:r>
      <w:r w:rsidRPr="000A7DAB">
        <w:rPr>
          <w:rFonts w:ascii="Minion Pro" w:hAnsi="Minion Pro" w:cstheme="majorHAnsi"/>
          <w:sz w:val="22"/>
          <w:szCs w:val="22"/>
        </w:rPr>
        <w:t xml:space="preserve"> ou de seus agentes e prepostos.</w:t>
      </w:r>
    </w:p>
    <w:p w:rsidR="000A7DAB" w:rsidRPr="000A7DAB" w:rsidRDefault="000A7DAB" w:rsidP="000A7DAB">
      <w:pPr>
        <w:tabs>
          <w:tab w:val="left" w:pos="1134"/>
        </w:tabs>
        <w:ind w:right="57"/>
        <w:jc w:val="both"/>
        <w:rPr>
          <w:rFonts w:ascii="Minion Pro" w:hAnsi="Minion Pro" w:cstheme="majorHAnsi"/>
          <w:sz w:val="22"/>
          <w:szCs w:val="22"/>
        </w:rPr>
      </w:pPr>
    </w:p>
    <w:p w:rsidR="000A7DAB" w:rsidRPr="000A7DAB" w:rsidRDefault="000A7DAB" w:rsidP="000A7DAB">
      <w:pPr>
        <w:jc w:val="both"/>
        <w:rPr>
          <w:rFonts w:ascii="Minion Pro" w:hAnsi="Minion Pro"/>
          <w:sz w:val="22"/>
          <w:szCs w:val="22"/>
        </w:rPr>
      </w:pPr>
      <w:r w:rsidRPr="000A7DAB">
        <w:rPr>
          <w:rFonts w:ascii="Minion Pro" w:hAnsi="Minion Pro" w:cstheme="majorHAnsi"/>
          <w:b/>
          <w:sz w:val="22"/>
          <w:szCs w:val="22"/>
        </w:rPr>
        <w:t xml:space="preserve">PARÁGRAFO TERCEIRO </w:t>
      </w:r>
      <w:r w:rsidRPr="000A7DAB">
        <w:rPr>
          <w:rFonts w:ascii="Minion Pro" w:hAnsi="Minion Pro" w:cstheme="majorHAnsi"/>
          <w:sz w:val="22"/>
          <w:szCs w:val="22"/>
        </w:rPr>
        <w:t xml:space="preserve">– </w:t>
      </w:r>
      <w:r w:rsidRPr="000A7DAB">
        <w:rPr>
          <w:rFonts w:ascii="Minion Pro" w:eastAsia="Calibri" w:hAnsi="Minion Pro" w:cstheme="majorHAnsi"/>
          <w:sz w:val="22"/>
          <w:szCs w:val="22"/>
          <w:lang w:eastAsia="pt-BR"/>
        </w:rPr>
        <w:t xml:space="preserve">A </w:t>
      </w:r>
      <w:r w:rsidRPr="000A7DAB">
        <w:rPr>
          <w:rFonts w:ascii="Minion Pro" w:eastAsia="Calibri" w:hAnsi="Minion Pro" w:cstheme="majorHAnsi"/>
          <w:b/>
          <w:sz w:val="22"/>
          <w:szCs w:val="22"/>
          <w:lang w:eastAsia="pt-BR"/>
        </w:rPr>
        <w:t>CONTRATADA</w:t>
      </w:r>
      <w:r w:rsidRPr="000A7DAB">
        <w:rPr>
          <w:rFonts w:ascii="Minion Pro" w:eastAsia="Calibri" w:hAnsi="Minion Pro" w:cstheme="majorHAnsi"/>
          <w:sz w:val="22"/>
          <w:szCs w:val="22"/>
          <w:lang w:eastAsia="pt-BR"/>
        </w:rPr>
        <w:t xml:space="preserve"> deverá aceitar, antecipadamente, todos os métodos de inspeção, verificação e controle a serem adotados pela fiscalização, obrigando-se a fornecer-lhe todos os dados, elementos, explicações, documentos correspondentes às obrigações fiscais, trabalhistas e previdenciárias, esclarecimentos, soluções e informações de que esta necessitar e que forem julgados necessários ao cumprimento do objeto.</w:t>
      </w:r>
    </w:p>
    <w:p w:rsidR="000A7DAB" w:rsidRPr="000A7DAB" w:rsidRDefault="000A7DAB" w:rsidP="000A7DAB">
      <w:pPr>
        <w:jc w:val="both"/>
        <w:rPr>
          <w:rFonts w:ascii="Minion Pro" w:hAnsi="Minion Pro"/>
          <w:sz w:val="22"/>
          <w:szCs w:val="22"/>
        </w:rPr>
      </w:pPr>
    </w:p>
    <w:p w:rsidR="000A7DAB" w:rsidRPr="000A7DAB" w:rsidRDefault="000A7DAB" w:rsidP="000A7DAB">
      <w:pPr>
        <w:jc w:val="center"/>
        <w:rPr>
          <w:rFonts w:ascii="Minion Pro" w:hAnsi="Minion Pro"/>
          <w:b/>
          <w:sz w:val="22"/>
          <w:szCs w:val="22"/>
          <w:u w:val="single"/>
        </w:rPr>
      </w:pPr>
      <w:r w:rsidRPr="000A7DAB">
        <w:rPr>
          <w:rFonts w:ascii="Minion Pro" w:hAnsi="Minion Pro"/>
          <w:b/>
          <w:sz w:val="22"/>
          <w:szCs w:val="22"/>
          <w:u w:val="single"/>
        </w:rPr>
        <w:t>CLÁUSULA OITAVA - DAS PENALIDADES</w:t>
      </w:r>
    </w:p>
    <w:p w:rsidR="000A7DAB" w:rsidRPr="000A7DAB" w:rsidRDefault="000A7DAB" w:rsidP="000A7DAB">
      <w:pPr>
        <w:jc w:val="both"/>
        <w:rPr>
          <w:rFonts w:ascii="Minion Pro" w:hAnsi="Minion Pro"/>
          <w:sz w:val="22"/>
          <w:szCs w:val="22"/>
        </w:rPr>
      </w:pPr>
    </w:p>
    <w:p w:rsidR="000A7DAB" w:rsidRPr="000A7DAB" w:rsidRDefault="000A7DAB" w:rsidP="000A7DAB">
      <w:pPr>
        <w:ind w:right="57"/>
        <w:jc w:val="both"/>
        <w:rPr>
          <w:rFonts w:ascii="Minion Pro" w:hAnsi="Minion Pro" w:cstheme="majorHAnsi"/>
          <w:sz w:val="22"/>
          <w:szCs w:val="22"/>
        </w:rPr>
      </w:pPr>
      <w:r w:rsidRPr="000A7DAB">
        <w:rPr>
          <w:rFonts w:ascii="Minion Pro" w:hAnsi="Minion Pro"/>
          <w:sz w:val="22"/>
          <w:szCs w:val="22"/>
        </w:rPr>
        <w:t xml:space="preserve">8.1 </w:t>
      </w:r>
      <w:r w:rsidRPr="000A7DAB">
        <w:rPr>
          <w:rFonts w:ascii="Minion Pro" w:hAnsi="Minion Pro" w:cstheme="majorHAnsi"/>
          <w:sz w:val="22"/>
          <w:szCs w:val="22"/>
        </w:rPr>
        <w:t xml:space="preserve">Em caso de atraso injustificado na sua assinatura, inexecução total ou parcial do objeto contratado, a Contratada ficará sujeita às seguintes penalidades, garantida a prévia defesa no prazo de 05 (cinco) dias úteis contados da notificação, sem prejuízo da aplicação das sanções contidas nos Regulamentos do </w:t>
      </w:r>
      <w:r w:rsidRPr="000A7DAB">
        <w:rPr>
          <w:rFonts w:ascii="Minion Pro" w:hAnsi="Minion Pro" w:cstheme="majorHAnsi"/>
          <w:b/>
          <w:sz w:val="22"/>
          <w:szCs w:val="22"/>
        </w:rPr>
        <w:t>SESC</w:t>
      </w:r>
      <w:r w:rsidRPr="000A7DAB">
        <w:rPr>
          <w:rFonts w:ascii="Minion Pro" w:hAnsi="Minion Pro" w:cstheme="majorHAnsi"/>
          <w:sz w:val="22"/>
          <w:szCs w:val="22"/>
        </w:rPr>
        <w:t>, como por exemplo:</w:t>
      </w:r>
    </w:p>
    <w:p w:rsidR="000A7DAB" w:rsidRPr="000A7DAB" w:rsidRDefault="000A7DAB" w:rsidP="000A7DAB">
      <w:pPr>
        <w:ind w:right="57"/>
        <w:jc w:val="both"/>
        <w:rPr>
          <w:rFonts w:ascii="Minion Pro" w:hAnsi="Minion Pro" w:cstheme="majorHAnsi"/>
          <w:sz w:val="22"/>
          <w:szCs w:val="22"/>
        </w:rPr>
      </w:pPr>
    </w:p>
    <w:p w:rsidR="000A7DAB" w:rsidRPr="000A7DAB" w:rsidRDefault="000A7DAB" w:rsidP="000A7DAB">
      <w:pPr>
        <w:ind w:right="57"/>
        <w:jc w:val="both"/>
        <w:rPr>
          <w:rFonts w:ascii="Minion Pro" w:hAnsi="Minion Pro" w:cstheme="majorHAnsi"/>
          <w:sz w:val="22"/>
          <w:szCs w:val="22"/>
        </w:rPr>
      </w:pPr>
      <w:r w:rsidRPr="000A7DAB">
        <w:rPr>
          <w:rFonts w:ascii="Minion Pro" w:hAnsi="Minion Pro" w:cstheme="majorHAnsi"/>
          <w:sz w:val="22"/>
          <w:szCs w:val="22"/>
        </w:rPr>
        <w:t>I - Advertência por escrito, quando do não cumprimento de quaisquer das obrigações contratuais consideradas faltas leves, assim entendidas aquelas que não acarretam prejuízos significativos para o serviço/fornecimento contratado;</w:t>
      </w:r>
    </w:p>
    <w:p w:rsidR="000A7DAB" w:rsidRPr="000A7DAB" w:rsidRDefault="000A7DAB" w:rsidP="000A7DAB">
      <w:pPr>
        <w:ind w:right="57"/>
        <w:jc w:val="both"/>
        <w:rPr>
          <w:rFonts w:ascii="Minion Pro" w:hAnsi="Minion Pro" w:cstheme="majorHAnsi"/>
          <w:sz w:val="22"/>
          <w:szCs w:val="22"/>
        </w:rPr>
      </w:pPr>
    </w:p>
    <w:p w:rsidR="000A7DAB" w:rsidRPr="000A7DAB" w:rsidRDefault="000A7DAB" w:rsidP="000A7DAB">
      <w:pPr>
        <w:ind w:right="57"/>
        <w:jc w:val="both"/>
        <w:rPr>
          <w:rFonts w:ascii="Minion Pro" w:hAnsi="Minion Pro" w:cstheme="majorHAnsi"/>
          <w:sz w:val="22"/>
          <w:szCs w:val="22"/>
          <w:highlight w:val="yellow"/>
        </w:rPr>
      </w:pPr>
      <w:r w:rsidRPr="000A7DAB">
        <w:rPr>
          <w:rFonts w:ascii="Minion Pro" w:hAnsi="Minion Pro" w:cstheme="majorHAnsi"/>
          <w:sz w:val="22"/>
          <w:szCs w:val="22"/>
        </w:rPr>
        <w:t xml:space="preserve">II - </w:t>
      </w:r>
      <w:r w:rsidRPr="000A7DAB">
        <w:rPr>
          <w:rFonts w:ascii="Minion Pro" w:eastAsia="Calibri" w:hAnsi="Minion Pro" w:cstheme="majorHAnsi"/>
          <w:sz w:val="22"/>
          <w:szCs w:val="22"/>
        </w:rPr>
        <w:t>Multa de 0,2% (dois décimos por cento) do valor do contrato por dia de atraso, até o máximo de 5% (cinco por cento) pela inobservância do prazo fixado para apresentação da garantia</w:t>
      </w:r>
      <w:r w:rsidRPr="000A7DAB">
        <w:rPr>
          <w:rFonts w:ascii="Minion Pro" w:hAnsi="Minion Pro" w:cstheme="majorHAnsi"/>
          <w:sz w:val="22"/>
          <w:szCs w:val="22"/>
        </w:rPr>
        <w:t xml:space="preserve">. </w:t>
      </w:r>
    </w:p>
    <w:p w:rsidR="000A7DAB" w:rsidRPr="000A7DAB" w:rsidRDefault="000A7DAB" w:rsidP="000A7DAB">
      <w:pPr>
        <w:ind w:right="57"/>
        <w:jc w:val="both"/>
        <w:rPr>
          <w:rFonts w:ascii="Minion Pro" w:hAnsi="Minion Pro" w:cstheme="majorHAnsi"/>
          <w:sz w:val="22"/>
          <w:szCs w:val="22"/>
        </w:rPr>
      </w:pPr>
    </w:p>
    <w:p w:rsidR="000A7DAB" w:rsidRPr="000A7DAB" w:rsidRDefault="000A7DAB" w:rsidP="000A7DAB">
      <w:pPr>
        <w:ind w:right="57"/>
        <w:jc w:val="both"/>
        <w:rPr>
          <w:rFonts w:ascii="Minion Pro" w:hAnsi="Minion Pro" w:cstheme="majorHAnsi"/>
          <w:sz w:val="22"/>
          <w:szCs w:val="22"/>
        </w:rPr>
      </w:pPr>
      <w:r w:rsidRPr="000A7DAB">
        <w:rPr>
          <w:rFonts w:ascii="Minion Pro" w:hAnsi="Minion Pro" w:cstheme="majorHAnsi"/>
          <w:sz w:val="22"/>
          <w:szCs w:val="22"/>
        </w:rPr>
        <w:t xml:space="preserve">III - </w:t>
      </w:r>
      <w:r w:rsidRPr="000A7DAB">
        <w:rPr>
          <w:rFonts w:ascii="Minion Pro" w:eastAsia="Calibri" w:hAnsi="Minion Pro" w:cstheme="majorHAnsi"/>
          <w:sz w:val="22"/>
          <w:szCs w:val="22"/>
        </w:rPr>
        <w:t>Multa diária de 0,3% (três décimos por cento), no caso de atraso na execução do objeto contratual até o 30º (trigésimo) dia, sobre o valor da nota fiscal ou instrumento equivalente</w:t>
      </w:r>
      <w:r w:rsidRPr="000A7DAB">
        <w:rPr>
          <w:rFonts w:ascii="Minion Pro" w:hAnsi="Minion Pro" w:cstheme="majorHAnsi"/>
          <w:sz w:val="22"/>
          <w:szCs w:val="22"/>
        </w:rPr>
        <w:t>;</w:t>
      </w:r>
    </w:p>
    <w:p w:rsidR="000A7DAB" w:rsidRPr="000A7DAB" w:rsidRDefault="000A7DAB" w:rsidP="000A7DAB">
      <w:pPr>
        <w:ind w:right="57"/>
        <w:jc w:val="both"/>
        <w:rPr>
          <w:rFonts w:ascii="Minion Pro" w:hAnsi="Minion Pro" w:cstheme="majorHAnsi"/>
          <w:sz w:val="22"/>
          <w:szCs w:val="22"/>
        </w:rPr>
      </w:pPr>
    </w:p>
    <w:p w:rsidR="000A7DAB" w:rsidRPr="000A7DAB" w:rsidRDefault="000A7DAB" w:rsidP="000A7DAB">
      <w:pPr>
        <w:ind w:right="57"/>
        <w:jc w:val="both"/>
        <w:rPr>
          <w:rFonts w:ascii="Minion Pro" w:hAnsi="Minion Pro" w:cstheme="majorHAnsi"/>
          <w:sz w:val="22"/>
          <w:szCs w:val="22"/>
        </w:rPr>
      </w:pPr>
      <w:r w:rsidRPr="000A7DAB">
        <w:rPr>
          <w:rFonts w:ascii="Minion Pro" w:hAnsi="Minion Pro" w:cstheme="majorHAnsi"/>
          <w:sz w:val="22"/>
          <w:szCs w:val="22"/>
        </w:rPr>
        <w:t xml:space="preserve">IV - </w:t>
      </w:r>
      <w:r w:rsidRPr="000A7DAB">
        <w:rPr>
          <w:rFonts w:ascii="Minion Pro" w:eastAsia="Calibri" w:hAnsi="Minion Pro" w:cstheme="majorHAnsi"/>
          <w:sz w:val="22"/>
          <w:szCs w:val="22"/>
        </w:rPr>
        <w:t>Multa diária de 0,5% (cinco décimos por cento), no caso de atraso na execução do objeto contratual superior a 30 (trinta) dias, sobre o valor da nota fiscal ou instrumento equivalente. A aplicação da presente multa exclui a aplicação da multa prevista na alínea anterior</w:t>
      </w:r>
      <w:r w:rsidRPr="000A7DAB">
        <w:rPr>
          <w:rFonts w:ascii="Minion Pro" w:hAnsi="Minion Pro" w:cstheme="majorHAnsi"/>
          <w:sz w:val="22"/>
          <w:szCs w:val="22"/>
        </w:rPr>
        <w:t>;</w:t>
      </w:r>
    </w:p>
    <w:p w:rsidR="000A7DAB" w:rsidRPr="000A7DAB" w:rsidRDefault="000A7DAB" w:rsidP="000A7DAB">
      <w:pPr>
        <w:ind w:right="57"/>
        <w:jc w:val="both"/>
        <w:rPr>
          <w:rFonts w:ascii="Minion Pro" w:hAnsi="Minion Pro" w:cstheme="majorHAnsi"/>
          <w:sz w:val="22"/>
          <w:szCs w:val="22"/>
        </w:rPr>
      </w:pPr>
    </w:p>
    <w:p w:rsidR="000A7DAB" w:rsidRPr="000A7DAB" w:rsidRDefault="000A7DAB" w:rsidP="000A7DAB">
      <w:pPr>
        <w:ind w:right="57"/>
        <w:jc w:val="both"/>
        <w:rPr>
          <w:rFonts w:ascii="Minion Pro" w:eastAsia="Calibri" w:hAnsi="Minion Pro" w:cstheme="majorHAnsi"/>
          <w:sz w:val="22"/>
          <w:szCs w:val="22"/>
        </w:rPr>
      </w:pPr>
      <w:r w:rsidRPr="000A7DAB">
        <w:rPr>
          <w:rFonts w:ascii="Minion Pro" w:hAnsi="Minion Pro" w:cstheme="majorHAnsi"/>
          <w:sz w:val="22"/>
          <w:szCs w:val="22"/>
        </w:rPr>
        <w:t xml:space="preserve">V - </w:t>
      </w:r>
      <w:r w:rsidRPr="000A7DAB">
        <w:rPr>
          <w:rFonts w:ascii="Minion Pro" w:eastAsia="Calibri" w:hAnsi="Minion Pro" w:cstheme="majorHAnsi"/>
          <w:sz w:val="22"/>
          <w:szCs w:val="22"/>
        </w:rPr>
        <w:t>Multa diária de 0,1% (um décimo por cento) sobre o valor da nota fiscal ou instrumento equivalente, em caso de descumprimento das demais cláusulas contratuais, elevada para 0,3% (três décimos por cento) em caso de reincidência;</w:t>
      </w:r>
    </w:p>
    <w:p w:rsidR="000A7DAB" w:rsidRPr="000A7DAB" w:rsidRDefault="000A7DAB" w:rsidP="000A7DAB">
      <w:pPr>
        <w:ind w:right="57"/>
        <w:jc w:val="both"/>
        <w:rPr>
          <w:rFonts w:ascii="Minion Pro" w:hAnsi="Minion Pro" w:cstheme="majorHAnsi"/>
          <w:sz w:val="22"/>
          <w:szCs w:val="22"/>
        </w:rPr>
      </w:pPr>
    </w:p>
    <w:p w:rsidR="000A7DAB" w:rsidRPr="000A7DAB" w:rsidRDefault="000A7DAB" w:rsidP="000A7DAB">
      <w:pPr>
        <w:ind w:right="57"/>
        <w:jc w:val="both"/>
        <w:rPr>
          <w:rFonts w:ascii="Minion Pro" w:hAnsi="Minion Pro" w:cstheme="majorHAnsi"/>
          <w:sz w:val="22"/>
          <w:szCs w:val="22"/>
        </w:rPr>
      </w:pPr>
      <w:r w:rsidRPr="000A7DAB">
        <w:rPr>
          <w:rFonts w:ascii="Minion Pro" w:hAnsi="Minion Pro" w:cstheme="majorHAnsi"/>
          <w:sz w:val="22"/>
          <w:szCs w:val="22"/>
        </w:rPr>
        <w:t xml:space="preserve">VI - </w:t>
      </w:r>
      <w:r w:rsidRPr="000A7DAB">
        <w:rPr>
          <w:rFonts w:ascii="Minion Pro" w:eastAsia="Calibri" w:hAnsi="Minion Pro" w:cstheme="majorHAnsi"/>
          <w:sz w:val="22"/>
          <w:szCs w:val="22"/>
        </w:rPr>
        <w:t>Multa de 20% (vinte por cento) sobre o valor do contrato, no caso de desistência da execução do ato, objeto ou rescisão contratual não motivada pela Contratada;</w:t>
      </w:r>
    </w:p>
    <w:p w:rsidR="000A7DAB" w:rsidRPr="000A7DAB" w:rsidRDefault="000A7DAB" w:rsidP="000A7DAB">
      <w:pPr>
        <w:ind w:right="57"/>
        <w:jc w:val="both"/>
        <w:rPr>
          <w:rFonts w:ascii="Minion Pro" w:hAnsi="Minion Pro" w:cstheme="majorHAnsi"/>
          <w:sz w:val="22"/>
          <w:szCs w:val="22"/>
          <w:highlight w:val="yellow"/>
        </w:rPr>
      </w:pPr>
    </w:p>
    <w:p w:rsidR="000A7DAB" w:rsidRPr="000A7DAB" w:rsidRDefault="000A7DAB" w:rsidP="000A7DAB">
      <w:pPr>
        <w:ind w:right="57"/>
        <w:jc w:val="both"/>
        <w:rPr>
          <w:rFonts w:ascii="Minion Pro" w:hAnsi="Minion Pro" w:cstheme="majorHAnsi"/>
          <w:sz w:val="22"/>
          <w:szCs w:val="22"/>
        </w:rPr>
      </w:pPr>
      <w:r w:rsidRPr="000A7DAB">
        <w:rPr>
          <w:rFonts w:ascii="Minion Pro" w:hAnsi="Minion Pro" w:cstheme="majorHAnsi"/>
          <w:sz w:val="22"/>
          <w:szCs w:val="22"/>
        </w:rPr>
        <w:t xml:space="preserve">VII - Suspensão temporária do direito de participar de licitações e contratar com o do </w:t>
      </w:r>
      <w:r w:rsidRPr="000A7DAB">
        <w:rPr>
          <w:rFonts w:ascii="Minion Pro" w:hAnsi="Minion Pro" w:cstheme="majorHAnsi"/>
          <w:b/>
          <w:sz w:val="22"/>
          <w:szCs w:val="22"/>
        </w:rPr>
        <w:t>SESC</w:t>
      </w:r>
      <w:r w:rsidRPr="000A7DAB">
        <w:rPr>
          <w:rFonts w:ascii="Minion Pro" w:hAnsi="Minion Pro" w:cstheme="majorHAnsi"/>
          <w:sz w:val="22"/>
          <w:szCs w:val="22"/>
        </w:rPr>
        <w:t xml:space="preserve"> por um período não superior a 05 (cinco) anos </w:t>
      </w:r>
      <w:r w:rsidRPr="000A7DAB">
        <w:rPr>
          <w:rFonts w:ascii="Minion Pro" w:eastAsia="Calibri" w:hAnsi="Minion Pro" w:cstheme="majorHAnsi"/>
          <w:sz w:val="22"/>
          <w:szCs w:val="22"/>
        </w:rPr>
        <w:t>ou enquanto perdurarem os motivos determinantes da punição ou até que seja promovida a reabilitação sem prejuízo das multas previstas neste instrumento e das demais cominações legais</w:t>
      </w:r>
      <w:r w:rsidRPr="000A7DAB">
        <w:rPr>
          <w:rFonts w:ascii="Minion Pro" w:hAnsi="Minion Pro" w:cstheme="majorHAnsi"/>
          <w:sz w:val="22"/>
          <w:szCs w:val="22"/>
        </w:rPr>
        <w:t xml:space="preserve">; </w:t>
      </w:r>
    </w:p>
    <w:p w:rsidR="000A7DAB" w:rsidRPr="000A7DAB" w:rsidRDefault="000A7DAB" w:rsidP="000A7DAB">
      <w:pPr>
        <w:ind w:right="57"/>
        <w:jc w:val="both"/>
        <w:rPr>
          <w:rFonts w:ascii="Minion Pro" w:hAnsi="Minion Pro" w:cstheme="majorHAnsi"/>
          <w:sz w:val="22"/>
          <w:szCs w:val="22"/>
          <w:highlight w:val="yellow"/>
          <w:u w:val="single"/>
        </w:rPr>
      </w:pPr>
    </w:p>
    <w:p w:rsidR="000A7DAB" w:rsidRPr="000A7DAB" w:rsidRDefault="000A7DAB" w:rsidP="000A7DAB">
      <w:pPr>
        <w:ind w:right="57"/>
        <w:jc w:val="both"/>
        <w:rPr>
          <w:rFonts w:ascii="Minion Pro" w:hAnsi="Minion Pro" w:cstheme="majorHAnsi"/>
          <w:sz w:val="22"/>
          <w:szCs w:val="22"/>
        </w:rPr>
      </w:pPr>
      <w:r w:rsidRPr="000A7DAB">
        <w:rPr>
          <w:rFonts w:ascii="Minion Pro" w:hAnsi="Minion Pro" w:cstheme="majorHAnsi"/>
          <w:sz w:val="22"/>
          <w:szCs w:val="22"/>
        </w:rPr>
        <w:t xml:space="preserve">VIII - As multas aludidas nos subitens imediatamente precedente não impedem que o </w:t>
      </w:r>
      <w:r w:rsidRPr="000A7DAB">
        <w:rPr>
          <w:rFonts w:ascii="Minion Pro" w:hAnsi="Minion Pro" w:cstheme="majorHAnsi"/>
          <w:b/>
          <w:sz w:val="22"/>
          <w:szCs w:val="22"/>
        </w:rPr>
        <w:t>SESC</w:t>
      </w:r>
      <w:r w:rsidRPr="000A7DAB">
        <w:rPr>
          <w:rFonts w:ascii="Minion Pro" w:hAnsi="Minion Pro" w:cstheme="majorHAnsi"/>
          <w:sz w:val="22"/>
          <w:szCs w:val="22"/>
        </w:rPr>
        <w:t xml:space="preserve"> rescinda, unilateralmente, o contrato ou ata e aplique as demais sanções previstas nas normas regedoras da licitação;</w:t>
      </w:r>
    </w:p>
    <w:p w:rsidR="000A7DAB" w:rsidRPr="000A7DAB" w:rsidRDefault="000A7DAB" w:rsidP="000A7DAB">
      <w:pPr>
        <w:ind w:right="57"/>
        <w:jc w:val="both"/>
        <w:rPr>
          <w:rFonts w:ascii="Minion Pro" w:hAnsi="Minion Pro" w:cstheme="majorHAnsi"/>
          <w:sz w:val="22"/>
          <w:szCs w:val="22"/>
        </w:rPr>
      </w:pPr>
    </w:p>
    <w:p w:rsidR="000A7DAB" w:rsidRPr="000A7DAB" w:rsidRDefault="000A7DAB" w:rsidP="000A7DAB">
      <w:pPr>
        <w:ind w:right="57"/>
        <w:jc w:val="both"/>
        <w:rPr>
          <w:rFonts w:ascii="Minion Pro" w:hAnsi="Minion Pro" w:cstheme="majorHAnsi"/>
          <w:sz w:val="22"/>
          <w:szCs w:val="22"/>
        </w:rPr>
      </w:pPr>
      <w:r w:rsidRPr="000A7DAB">
        <w:rPr>
          <w:rFonts w:ascii="Minion Pro" w:hAnsi="Minion Pro" w:cstheme="majorHAnsi"/>
          <w:sz w:val="22"/>
          <w:szCs w:val="22"/>
        </w:rPr>
        <w:t xml:space="preserve">IX - Qualquer das multas previstas no Edital e neste contrato, aplicada após regular processo administrativo, será descontada dos pagamentos eventualmente devidos pelo </w:t>
      </w:r>
      <w:r w:rsidRPr="000A7DAB">
        <w:rPr>
          <w:rFonts w:ascii="Minion Pro" w:hAnsi="Minion Pro" w:cstheme="majorHAnsi"/>
          <w:b/>
          <w:sz w:val="22"/>
          <w:szCs w:val="22"/>
        </w:rPr>
        <w:t xml:space="preserve">SESC </w:t>
      </w:r>
      <w:r w:rsidRPr="000A7DAB">
        <w:rPr>
          <w:rFonts w:ascii="Minion Pro" w:hAnsi="Minion Pro" w:cstheme="majorHAnsi"/>
          <w:sz w:val="22"/>
          <w:szCs w:val="22"/>
        </w:rPr>
        <w:t xml:space="preserve">à Contratada, ficando evidenciado que se o montante atingir valor superior responderá esta pela sua diferença, a qual, quando for o caso, será cobrada judicialmente; </w:t>
      </w:r>
    </w:p>
    <w:p w:rsidR="000A7DAB" w:rsidRPr="000A7DAB" w:rsidRDefault="000A7DAB" w:rsidP="000A7DAB">
      <w:pPr>
        <w:ind w:right="57"/>
        <w:jc w:val="both"/>
        <w:rPr>
          <w:rFonts w:ascii="Minion Pro" w:hAnsi="Minion Pro" w:cstheme="majorHAnsi"/>
          <w:sz w:val="22"/>
          <w:szCs w:val="22"/>
        </w:rPr>
      </w:pPr>
    </w:p>
    <w:p w:rsidR="000A7DAB" w:rsidRPr="000A7DAB" w:rsidRDefault="000A7DAB" w:rsidP="000A7DAB">
      <w:pPr>
        <w:ind w:right="57"/>
        <w:jc w:val="both"/>
        <w:rPr>
          <w:rFonts w:ascii="Minion Pro" w:hAnsi="Minion Pro" w:cstheme="majorHAnsi"/>
          <w:sz w:val="22"/>
          <w:szCs w:val="22"/>
        </w:rPr>
      </w:pPr>
      <w:r w:rsidRPr="000A7DAB">
        <w:rPr>
          <w:rFonts w:ascii="Minion Pro" w:hAnsi="Minion Pro" w:cstheme="majorHAnsi"/>
          <w:sz w:val="22"/>
          <w:szCs w:val="22"/>
        </w:rPr>
        <w:t>X - Nenhum pagamento será efetuado à Contratada que tenha sido multada, antes de paga ou relevada à respectiva multa</w:t>
      </w:r>
    </w:p>
    <w:p w:rsidR="000A7DAB" w:rsidRPr="000A7DAB" w:rsidRDefault="000A7DAB" w:rsidP="000A7DAB">
      <w:pPr>
        <w:ind w:right="57"/>
        <w:jc w:val="both"/>
        <w:rPr>
          <w:rFonts w:ascii="Minion Pro" w:hAnsi="Minion Pro" w:cstheme="majorHAnsi"/>
          <w:sz w:val="22"/>
          <w:szCs w:val="22"/>
        </w:rPr>
      </w:pPr>
    </w:p>
    <w:p w:rsidR="000A7DAB" w:rsidRPr="000A7DAB" w:rsidRDefault="000A7DAB" w:rsidP="000A7DAB">
      <w:pPr>
        <w:ind w:right="57"/>
        <w:jc w:val="both"/>
        <w:rPr>
          <w:rFonts w:ascii="Minion Pro" w:hAnsi="Minion Pro" w:cstheme="majorHAnsi"/>
          <w:sz w:val="22"/>
          <w:szCs w:val="22"/>
        </w:rPr>
      </w:pPr>
      <w:r w:rsidRPr="000A7DAB">
        <w:rPr>
          <w:rFonts w:ascii="Minion Pro" w:hAnsi="Minion Pro" w:cstheme="majorHAnsi"/>
          <w:sz w:val="22"/>
          <w:szCs w:val="22"/>
        </w:rPr>
        <w:t xml:space="preserve">XI - Na impossibilidade de ressarcimento do </w:t>
      </w:r>
      <w:r w:rsidRPr="000A7DAB">
        <w:rPr>
          <w:rFonts w:ascii="Minion Pro" w:hAnsi="Minion Pro" w:cstheme="majorHAnsi"/>
          <w:b/>
          <w:sz w:val="22"/>
          <w:szCs w:val="22"/>
        </w:rPr>
        <w:t>SESC</w:t>
      </w:r>
      <w:r w:rsidRPr="000A7DAB">
        <w:rPr>
          <w:rFonts w:ascii="Minion Pro" w:hAnsi="Minion Pro" w:cstheme="majorHAnsi"/>
          <w:sz w:val="22"/>
          <w:szCs w:val="22"/>
        </w:rPr>
        <w:t xml:space="preserve"> por meio de desconto, a </w:t>
      </w:r>
      <w:r w:rsidRPr="000A7DAB">
        <w:rPr>
          <w:rFonts w:ascii="Minion Pro" w:hAnsi="Minion Pro" w:cstheme="majorHAnsi"/>
          <w:b/>
          <w:sz w:val="22"/>
          <w:szCs w:val="22"/>
        </w:rPr>
        <w:t xml:space="preserve">CONTRATADA </w:t>
      </w:r>
      <w:r w:rsidRPr="000A7DAB">
        <w:rPr>
          <w:rFonts w:ascii="Minion Pro" w:hAnsi="Minion Pro" w:cstheme="majorHAnsi"/>
          <w:sz w:val="22"/>
          <w:szCs w:val="22"/>
        </w:rPr>
        <w:t xml:space="preserve">ficará obrigada a recolher a multa aludida no caput mediante depósito bancário em nome do </w:t>
      </w:r>
      <w:r w:rsidRPr="000A7DAB">
        <w:rPr>
          <w:rFonts w:ascii="Minion Pro" w:hAnsi="Minion Pro" w:cstheme="majorHAnsi"/>
          <w:b/>
          <w:sz w:val="22"/>
          <w:szCs w:val="22"/>
        </w:rPr>
        <w:t>SESC</w:t>
      </w:r>
      <w:r w:rsidRPr="000A7DAB">
        <w:rPr>
          <w:rFonts w:ascii="Minion Pro" w:hAnsi="Minion Pro" w:cstheme="majorHAnsi"/>
          <w:sz w:val="22"/>
          <w:szCs w:val="22"/>
        </w:rPr>
        <w:t>, no prazo máximo de 10 (dez) dias da comunicação;</w:t>
      </w:r>
    </w:p>
    <w:p w:rsidR="000A7DAB" w:rsidRPr="000A7DAB" w:rsidRDefault="000A7DAB" w:rsidP="000A7DAB">
      <w:pPr>
        <w:ind w:right="57"/>
        <w:jc w:val="both"/>
        <w:rPr>
          <w:rFonts w:ascii="Minion Pro" w:hAnsi="Minion Pro" w:cstheme="majorHAnsi"/>
          <w:b/>
          <w:sz w:val="22"/>
          <w:szCs w:val="22"/>
          <w:u w:val="single"/>
        </w:rPr>
      </w:pPr>
      <w:r w:rsidRPr="000A7DAB">
        <w:rPr>
          <w:rFonts w:ascii="Minion Pro" w:hAnsi="Minion Pro" w:cstheme="majorHAnsi"/>
          <w:sz w:val="22"/>
          <w:szCs w:val="22"/>
        </w:rPr>
        <w:t xml:space="preserve">XII - Caso não ocorra o recolhimento na forma do item anterior, o </w:t>
      </w:r>
      <w:r w:rsidRPr="000A7DAB">
        <w:rPr>
          <w:rFonts w:ascii="Minion Pro" w:hAnsi="Minion Pro" w:cstheme="majorHAnsi"/>
          <w:b/>
          <w:sz w:val="22"/>
          <w:szCs w:val="22"/>
        </w:rPr>
        <w:t>SESC</w:t>
      </w:r>
      <w:r w:rsidRPr="000A7DAB">
        <w:rPr>
          <w:rFonts w:ascii="Minion Pro" w:hAnsi="Minion Pro" w:cstheme="majorHAnsi"/>
          <w:sz w:val="22"/>
          <w:szCs w:val="22"/>
        </w:rPr>
        <w:t xml:space="preserve"> está desde já autorizado a emitir em desfavor da </w:t>
      </w:r>
      <w:r w:rsidRPr="000A7DAB">
        <w:rPr>
          <w:rFonts w:ascii="Minion Pro" w:hAnsi="Minion Pro" w:cstheme="majorHAnsi"/>
          <w:b/>
          <w:sz w:val="22"/>
          <w:szCs w:val="22"/>
        </w:rPr>
        <w:t>CONTRATADA,</w:t>
      </w:r>
      <w:r w:rsidRPr="000A7DAB">
        <w:rPr>
          <w:rFonts w:ascii="Minion Pro" w:hAnsi="Minion Pro" w:cstheme="majorHAnsi"/>
          <w:sz w:val="22"/>
          <w:szCs w:val="22"/>
        </w:rPr>
        <w:t xml:space="preserve"> boleto bancário no valor correspondente a multa aplicada, que poderá ser </w:t>
      </w:r>
      <w:r w:rsidRPr="000A7DAB">
        <w:rPr>
          <w:rFonts w:ascii="Minion Pro" w:hAnsi="Minion Pro" w:cstheme="majorHAnsi"/>
          <w:sz w:val="22"/>
          <w:szCs w:val="22"/>
          <w:u w:val="single"/>
        </w:rPr>
        <w:t>levado</w:t>
      </w:r>
      <w:r w:rsidRPr="000A7DAB">
        <w:rPr>
          <w:rFonts w:ascii="Minion Pro" w:hAnsi="Minion Pro" w:cstheme="majorHAnsi"/>
          <w:sz w:val="22"/>
          <w:szCs w:val="22"/>
        </w:rPr>
        <w:t xml:space="preserve"> a protesto, bem como medidas judiciais cabíveis, caso não seja pago;</w:t>
      </w:r>
    </w:p>
    <w:p w:rsidR="000A7DAB" w:rsidRPr="000A7DAB" w:rsidRDefault="000A7DAB" w:rsidP="000A7DAB">
      <w:pPr>
        <w:ind w:right="57"/>
        <w:jc w:val="both"/>
        <w:rPr>
          <w:rFonts w:ascii="Minion Pro" w:hAnsi="Minion Pro" w:cstheme="majorHAnsi"/>
          <w:b/>
          <w:sz w:val="22"/>
          <w:szCs w:val="22"/>
          <w:highlight w:val="yellow"/>
          <w:u w:val="single"/>
        </w:rPr>
      </w:pPr>
    </w:p>
    <w:p w:rsidR="000A7DAB" w:rsidRPr="000A7DAB" w:rsidRDefault="000A7DAB" w:rsidP="000A7DAB">
      <w:pPr>
        <w:ind w:right="57"/>
        <w:jc w:val="both"/>
        <w:rPr>
          <w:rFonts w:ascii="Minion Pro" w:hAnsi="Minion Pro" w:cstheme="majorHAnsi"/>
          <w:sz w:val="22"/>
          <w:szCs w:val="22"/>
        </w:rPr>
      </w:pPr>
      <w:r w:rsidRPr="000A7DAB">
        <w:rPr>
          <w:rFonts w:ascii="Minion Pro" w:hAnsi="Minion Pro" w:cstheme="majorHAnsi"/>
          <w:sz w:val="22"/>
          <w:szCs w:val="22"/>
        </w:rPr>
        <w:t>XIII - Na ocasião da gestão contratual, se detectado que houve fornecimento e/ou prestação de serviço diferente do constante do contrato ou ata, a exemplo: falhas ou em quantidade ou qualidade inferior ao contratado; a gestão/fiscalização contratual promoverá a devida glosa na nota fiscal enviada para atesto;</w:t>
      </w:r>
    </w:p>
    <w:p w:rsidR="000A7DAB" w:rsidRPr="000A7DAB" w:rsidRDefault="000A7DAB" w:rsidP="000A7DAB">
      <w:pPr>
        <w:ind w:right="57"/>
        <w:jc w:val="both"/>
        <w:rPr>
          <w:rFonts w:ascii="Minion Pro" w:hAnsi="Minion Pro" w:cstheme="majorHAnsi"/>
          <w:sz w:val="22"/>
          <w:szCs w:val="22"/>
        </w:rPr>
      </w:pPr>
    </w:p>
    <w:p w:rsidR="000A7DAB" w:rsidRPr="000A7DAB" w:rsidRDefault="000A7DAB" w:rsidP="000A7DAB">
      <w:pPr>
        <w:ind w:right="57"/>
        <w:jc w:val="both"/>
        <w:rPr>
          <w:rFonts w:ascii="Minion Pro" w:eastAsia="Calibri" w:hAnsi="Minion Pro" w:cstheme="majorHAnsi"/>
          <w:sz w:val="22"/>
          <w:szCs w:val="22"/>
        </w:rPr>
      </w:pPr>
      <w:r w:rsidRPr="000A7DAB">
        <w:rPr>
          <w:rFonts w:ascii="Minion Pro" w:hAnsi="Minion Pro" w:cstheme="majorHAnsi"/>
          <w:sz w:val="22"/>
          <w:szCs w:val="22"/>
        </w:rPr>
        <w:t xml:space="preserve">XIV - </w:t>
      </w:r>
      <w:r w:rsidRPr="000A7DAB">
        <w:rPr>
          <w:rFonts w:ascii="Minion Pro" w:eastAsia="Calibri" w:hAnsi="Minion Pro" w:cstheme="majorHAnsi"/>
          <w:sz w:val="22"/>
          <w:szCs w:val="22"/>
        </w:rPr>
        <w:t>Se não for possível o pagamento da multa por meio de descontos dos créditos existentes, a Contratada recolherá a multa por meio de Documento de Arrecadação Estadual (DAE), podendo ser substituído por outro instrumento legal, em nome do SESC. Se não o fizer, será cobrada em processo de execução e;</w:t>
      </w:r>
    </w:p>
    <w:p w:rsidR="000A7DAB" w:rsidRPr="000A7DAB" w:rsidRDefault="000A7DAB" w:rsidP="000A7DAB">
      <w:pPr>
        <w:ind w:right="57"/>
        <w:jc w:val="both"/>
        <w:rPr>
          <w:rFonts w:ascii="Minion Pro" w:hAnsi="Minion Pro" w:cstheme="majorHAnsi"/>
          <w:sz w:val="22"/>
          <w:szCs w:val="22"/>
        </w:rPr>
      </w:pPr>
    </w:p>
    <w:p w:rsidR="000A7DAB" w:rsidRPr="000A7DAB" w:rsidRDefault="000A7DAB" w:rsidP="000A7DAB">
      <w:pPr>
        <w:ind w:right="57"/>
        <w:jc w:val="both"/>
        <w:rPr>
          <w:rFonts w:ascii="Minion Pro" w:hAnsi="Minion Pro" w:cstheme="majorHAnsi"/>
          <w:sz w:val="22"/>
          <w:szCs w:val="22"/>
        </w:rPr>
      </w:pPr>
      <w:r w:rsidRPr="000A7DAB">
        <w:rPr>
          <w:rFonts w:ascii="Minion Pro" w:hAnsi="Minion Pro" w:cstheme="majorHAnsi"/>
          <w:sz w:val="22"/>
          <w:szCs w:val="22"/>
        </w:rPr>
        <w:t xml:space="preserve">XV - </w:t>
      </w:r>
      <w:r w:rsidRPr="000A7DAB">
        <w:rPr>
          <w:rFonts w:ascii="Minion Pro" w:eastAsia="Calibri" w:hAnsi="Minion Pro" w:cstheme="majorHAnsi"/>
          <w:sz w:val="22"/>
          <w:szCs w:val="22"/>
        </w:rPr>
        <w:t>Nenhuma sanção será aplicada sem garantia da ampla defesa e contraditório, na forma da lei.</w:t>
      </w:r>
      <w:r w:rsidRPr="000A7DAB">
        <w:rPr>
          <w:rFonts w:ascii="Minion Pro" w:hAnsi="Minion Pro" w:cstheme="majorHAnsi"/>
          <w:sz w:val="22"/>
          <w:szCs w:val="22"/>
        </w:rPr>
        <w:t xml:space="preserve"> </w:t>
      </w:r>
    </w:p>
    <w:p w:rsidR="000A7DAB" w:rsidRPr="000A7DAB" w:rsidRDefault="000A7DAB" w:rsidP="000A7DAB">
      <w:pPr>
        <w:ind w:right="57"/>
        <w:jc w:val="both"/>
        <w:rPr>
          <w:rFonts w:ascii="Minion Pro" w:hAnsi="Minion Pro" w:cstheme="majorHAnsi"/>
          <w:sz w:val="22"/>
          <w:szCs w:val="22"/>
        </w:rPr>
      </w:pPr>
    </w:p>
    <w:p w:rsidR="000A7DAB" w:rsidRPr="000A7DAB" w:rsidRDefault="000A7DAB" w:rsidP="000A7DAB">
      <w:pPr>
        <w:ind w:right="57"/>
        <w:jc w:val="both"/>
        <w:rPr>
          <w:rFonts w:ascii="Minion Pro" w:hAnsi="Minion Pro" w:cstheme="majorHAnsi"/>
          <w:sz w:val="22"/>
          <w:szCs w:val="22"/>
        </w:rPr>
      </w:pPr>
      <w:r w:rsidRPr="000A7DAB">
        <w:rPr>
          <w:rFonts w:ascii="Minion Pro" w:hAnsi="Minion Pro" w:cstheme="majorHAnsi"/>
          <w:b/>
          <w:sz w:val="22"/>
          <w:szCs w:val="22"/>
        </w:rPr>
        <w:t xml:space="preserve">PARÁGRAFO ÚNICO - </w:t>
      </w:r>
      <w:r w:rsidRPr="000A7DAB">
        <w:rPr>
          <w:rFonts w:ascii="Minion Pro" w:hAnsi="Minion Pro" w:cstheme="majorHAnsi"/>
          <w:sz w:val="22"/>
          <w:szCs w:val="22"/>
        </w:rPr>
        <w:t xml:space="preserve">Também estão sujeitos às penalidades de multa e/ou suspensão do direito de licitar e/ou contratar com o </w:t>
      </w:r>
      <w:r w:rsidRPr="000A7DAB">
        <w:rPr>
          <w:rFonts w:ascii="Minion Pro" w:hAnsi="Minion Pro" w:cstheme="majorHAnsi"/>
          <w:b/>
          <w:sz w:val="22"/>
          <w:szCs w:val="22"/>
        </w:rPr>
        <w:t>SESC</w:t>
      </w:r>
      <w:r w:rsidRPr="000A7DAB">
        <w:rPr>
          <w:rFonts w:ascii="Minion Pro" w:hAnsi="Minion Pro" w:cstheme="majorHAnsi"/>
          <w:sz w:val="22"/>
          <w:szCs w:val="22"/>
        </w:rPr>
        <w:t xml:space="preserve">, sem prejuízo da responsabilidade civil e criminal, a </w:t>
      </w:r>
      <w:r w:rsidRPr="000A7DAB">
        <w:rPr>
          <w:rFonts w:ascii="Minion Pro" w:hAnsi="Minion Pro" w:cstheme="majorHAnsi"/>
          <w:b/>
          <w:sz w:val="22"/>
          <w:szCs w:val="22"/>
        </w:rPr>
        <w:t>CONTRATADA</w:t>
      </w:r>
      <w:r w:rsidRPr="000A7DAB">
        <w:rPr>
          <w:rFonts w:ascii="Minion Pro" w:hAnsi="Minion Pro" w:cstheme="majorHAnsi"/>
          <w:sz w:val="22"/>
          <w:szCs w:val="22"/>
        </w:rPr>
        <w:t xml:space="preserve"> quando ocorrer:</w:t>
      </w:r>
    </w:p>
    <w:p w:rsidR="000A7DAB" w:rsidRPr="000A7DAB" w:rsidRDefault="000A7DAB" w:rsidP="000A7DAB">
      <w:pPr>
        <w:ind w:right="57"/>
        <w:jc w:val="both"/>
        <w:rPr>
          <w:rFonts w:ascii="Minion Pro" w:hAnsi="Minion Pro" w:cstheme="majorHAnsi"/>
          <w:sz w:val="22"/>
          <w:szCs w:val="22"/>
        </w:rPr>
      </w:pPr>
    </w:p>
    <w:p w:rsidR="000A7DAB" w:rsidRPr="000A7DAB" w:rsidRDefault="000A7DAB" w:rsidP="000A7DAB">
      <w:pPr>
        <w:numPr>
          <w:ilvl w:val="0"/>
          <w:numId w:val="45"/>
        </w:numPr>
        <w:tabs>
          <w:tab w:val="left" w:pos="426"/>
          <w:tab w:val="left" w:pos="851"/>
        </w:tabs>
        <w:ind w:left="0" w:right="57" w:firstLine="0"/>
        <w:contextualSpacing/>
        <w:jc w:val="both"/>
        <w:rPr>
          <w:rFonts w:ascii="Minion Pro" w:eastAsia="Times New Roman" w:hAnsi="Minion Pro" w:cstheme="majorHAnsi"/>
          <w:bCs/>
          <w:sz w:val="22"/>
          <w:szCs w:val="22"/>
          <w:lang w:eastAsia="pt-BR"/>
        </w:rPr>
      </w:pPr>
      <w:r w:rsidRPr="000A7DAB">
        <w:rPr>
          <w:rFonts w:ascii="Minion Pro" w:eastAsia="Times New Roman" w:hAnsi="Minion Pro" w:cstheme="majorHAnsi"/>
          <w:sz w:val="22"/>
          <w:szCs w:val="22"/>
          <w:lang w:eastAsia="pt-BR"/>
        </w:rPr>
        <w:t>Apresentação de documentos falsos ou falsificados;</w:t>
      </w:r>
    </w:p>
    <w:p w:rsidR="000A7DAB" w:rsidRPr="000A7DAB" w:rsidRDefault="000A7DAB" w:rsidP="000A7DAB">
      <w:pPr>
        <w:numPr>
          <w:ilvl w:val="0"/>
          <w:numId w:val="45"/>
        </w:numPr>
        <w:tabs>
          <w:tab w:val="left" w:pos="426"/>
          <w:tab w:val="left" w:pos="851"/>
        </w:tabs>
        <w:ind w:left="0" w:right="57" w:firstLine="0"/>
        <w:contextualSpacing/>
        <w:jc w:val="both"/>
        <w:rPr>
          <w:rFonts w:ascii="Minion Pro" w:eastAsia="Times New Roman" w:hAnsi="Minion Pro" w:cstheme="majorHAnsi"/>
          <w:b/>
          <w:bCs/>
          <w:sz w:val="22"/>
          <w:szCs w:val="22"/>
          <w:lang w:eastAsia="pt-BR"/>
        </w:rPr>
      </w:pPr>
      <w:r w:rsidRPr="000A7DAB">
        <w:rPr>
          <w:rFonts w:ascii="Minion Pro" w:eastAsia="Times New Roman" w:hAnsi="Minion Pro" w:cstheme="majorHAnsi"/>
          <w:b/>
          <w:sz w:val="22"/>
          <w:szCs w:val="22"/>
          <w:lang w:eastAsia="pt-BR"/>
        </w:rPr>
        <w:t>Retirada da proposta no curso do certame, após classificação das propostas, durante de lances e no curso etapa de habilitação, sem que a Comissão de Licitação tenha aceito as justificativas apresentadas;</w:t>
      </w:r>
    </w:p>
    <w:p w:rsidR="000A7DAB" w:rsidRPr="000A7DAB" w:rsidRDefault="000A7DAB" w:rsidP="000A7DAB">
      <w:pPr>
        <w:numPr>
          <w:ilvl w:val="0"/>
          <w:numId w:val="45"/>
        </w:numPr>
        <w:tabs>
          <w:tab w:val="left" w:pos="426"/>
          <w:tab w:val="left" w:pos="851"/>
        </w:tabs>
        <w:ind w:left="0" w:right="57" w:firstLine="0"/>
        <w:contextualSpacing/>
        <w:jc w:val="both"/>
        <w:rPr>
          <w:rFonts w:ascii="Minion Pro" w:eastAsia="Times New Roman" w:hAnsi="Minion Pro" w:cstheme="majorHAnsi"/>
          <w:bCs/>
          <w:sz w:val="22"/>
          <w:szCs w:val="22"/>
          <w:lang w:eastAsia="pt-BR"/>
        </w:rPr>
      </w:pPr>
      <w:r w:rsidRPr="000A7DAB">
        <w:rPr>
          <w:rFonts w:ascii="Minion Pro" w:eastAsia="Times New Roman" w:hAnsi="Minion Pro" w:cstheme="majorHAnsi"/>
          <w:sz w:val="22"/>
          <w:szCs w:val="22"/>
          <w:lang w:eastAsia="pt-BR"/>
        </w:rPr>
        <w:t>Recusa injustificada em assinar o contrato ou ata, dentro do prazo estabelecido pelo ente promovente do certame;</w:t>
      </w:r>
    </w:p>
    <w:p w:rsidR="000A7DAB" w:rsidRPr="000A7DAB" w:rsidRDefault="000A7DAB" w:rsidP="000A7DAB">
      <w:pPr>
        <w:numPr>
          <w:ilvl w:val="0"/>
          <w:numId w:val="45"/>
        </w:numPr>
        <w:tabs>
          <w:tab w:val="left" w:pos="426"/>
          <w:tab w:val="left" w:pos="851"/>
        </w:tabs>
        <w:ind w:left="0" w:right="57" w:firstLine="0"/>
        <w:contextualSpacing/>
        <w:jc w:val="both"/>
        <w:rPr>
          <w:rFonts w:ascii="Minion Pro" w:eastAsia="Times New Roman" w:hAnsi="Minion Pro" w:cstheme="majorHAnsi"/>
          <w:bCs/>
          <w:sz w:val="22"/>
          <w:szCs w:val="22"/>
          <w:lang w:eastAsia="pt-BR"/>
        </w:rPr>
      </w:pPr>
      <w:r w:rsidRPr="000A7DAB">
        <w:rPr>
          <w:rFonts w:ascii="Minion Pro" w:eastAsia="Times New Roman" w:hAnsi="Minion Pro" w:cstheme="majorHAnsi"/>
          <w:sz w:val="22"/>
          <w:szCs w:val="22"/>
          <w:lang w:eastAsia="pt-BR"/>
        </w:rPr>
        <w:t>Reincidência de execução insatisfatória dos serviços/fornecimento contratados;</w:t>
      </w:r>
    </w:p>
    <w:p w:rsidR="000A7DAB" w:rsidRPr="000A7DAB" w:rsidRDefault="000A7DAB" w:rsidP="000A7DAB">
      <w:pPr>
        <w:numPr>
          <w:ilvl w:val="0"/>
          <w:numId w:val="45"/>
        </w:numPr>
        <w:tabs>
          <w:tab w:val="left" w:pos="426"/>
          <w:tab w:val="left" w:pos="851"/>
        </w:tabs>
        <w:ind w:left="0" w:right="57" w:firstLine="0"/>
        <w:contextualSpacing/>
        <w:jc w:val="both"/>
        <w:rPr>
          <w:rFonts w:ascii="Minion Pro" w:eastAsia="Times New Roman" w:hAnsi="Minion Pro" w:cstheme="majorHAnsi"/>
          <w:bCs/>
          <w:sz w:val="22"/>
          <w:szCs w:val="22"/>
          <w:lang w:eastAsia="pt-BR"/>
        </w:rPr>
      </w:pPr>
      <w:r w:rsidRPr="000A7DAB">
        <w:rPr>
          <w:rFonts w:ascii="Minion Pro" w:eastAsia="Times New Roman" w:hAnsi="Minion Pro" w:cstheme="majorHAnsi"/>
          <w:sz w:val="22"/>
          <w:szCs w:val="22"/>
          <w:lang w:eastAsia="pt-BR"/>
        </w:rPr>
        <w:t>Atraso, injustificado, na execução/conclusão dos serviços/fornecimento, contrariando o disposto no contrato ou ata;</w:t>
      </w:r>
    </w:p>
    <w:p w:rsidR="000A7DAB" w:rsidRPr="000A7DAB" w:rsidRDefault="000A7DAB" w:rsidP="000A7DAB">
      <w:pPr>
        <w:numPr>
          <w:ilvl w:val="0"/>
          <w:numId w:val="45"/>
        </w:numPr>
        <w:tabs>
          <w:tab w:val="left" w:pos="426"/>
          <w:tab w:val="left" w:pos="851"/>
        </w:tabs>
        <w:ind w:left="0" w:right="57" w:firstLine="0"/>
        <w:contextualSpacing/>
        <w:jc w:val="both"/>
        <w:rPr>
          <w:rFonts w:ascii="Minion Pro" w:eastAsia="Times New Roman" w:hAnsi="Minion Pro" w:cstheme="majorHAnsi"/>
          <w:bCs/>
          <w:sz w:val="22"/>
          <w:szCs w:val="22"/>
          <w:lang w:eastAsia="pt-BR"/>
        </w:rPr>
      </w:pPr>
      <w:r w:rsidRPr="000A7DAB">
        <w:rPr>
          <w:rFonts w:ascii="Minion Pro" w:eastAsia="Times New Roman" w:hAnsi="Minion Pro" w:cstheme="majorHAnsi"/>
          <w:sz w:val="22"/>
          <w:szCs w:val="22"/>
          <w:lang w:eastAsia="pt-BR"/>
        </w:rPr>
        <w:t>Reincidência na aplicação das penalidades de advertência ou multa;</w:t>
      </w:r>
    </w:p>
    <w:p w:rsidR="000A7DAB" w:rsidRPr="000A7DAB" w:rsidRDefault="000A7DAB" w:rsidP="000A7DAB">
      <w:pPr>
        <w:numPr>
          <w:ilvl w:val="0"/>
          <w:numId w:val="45"/>
        </w:numPr>
        <w:tabs>
          <w:tab w:val="left" w:pos="426"/>
          <w:tab w:val="left" w:pos="851"/>
        </w:tabs>
        <w:ind w:left="0" w:right="57" w:firstLine="0"/>
        <w:contextualSpacing/>
        <w:jc w:val="both"/>
        <w:rPr>
          <w:rFonts w:ascii="Minion Pro" w:eastAsia="Times New Roman" w:hAnsi="Minion Pro" w:cstheme="majorHAnsi"/>
          <w:bCs/>
          <w:sz w:val="22"/>
          <w:szCs w:val="22"/>
          <w:lang w:eastAsia="pt-BR"/>
        </w:rPr>
      </w:pPr>
      <w:r w:rsidRPr="000A7DAB">
        <w:rPr>
          <w:rFonts w:ascii="Minion Pro" w:eastAsia="Times New Roman" w:hAnsi="Minion Pro" w:cstheme="majorHAnsi"/>
          <w:sz w:val="22"/>
          <w:szCs w:val="22"/>
          <w:lang w:eastAsia="pt-BR"/>
        </w:rPr>
        <w:t>Irregularidades que ensejem a frustração da licitação ou a rescisão contratual;</w:t>
      </w:r>
    </w:p>
    <w:p w:rsidR="000A7DAB" w:rsidRPr="000A7DAB" w:rsidRDefault="000A7DAB" w:rsidP="000A7DAB">
      <w:pPr>
        <w:numPr>
          <w:ilvl w:val="0"/>
          <w:numId w:val="45"/>
        </w:numPr>
        <w:tabs>
          <w:tab w:val="left" w:pos="426"/>
          <w:tab w:val="left" w:pos="851"/>
        </w:tabs>
        <w:ind w:left="0" w:right="57" w:firstLine="0"/>
        <w:contextualSpacing/>
        <w:jc w:val="both"/>
        <w:rPr>
          <w:rFonts w:ascii="Minion Pro" w:eastAsia="Times New Roman" w:hAnsi="Minion Pro" w:cstheme="majorHAnsi"/>
          <w:bCs/>
          <w:sz w:val="22"/>
          <w:szCs w:val="22"/>
          <w:lang w:eastAsia="pt-BR"/>
        </w:rPr>
      </w:pPr>
      <w:r w:rsidRPr="000A7DAB">
        <w:rPr>
          <w:rFonts w:ascii="Minion Pro" w:eastAsia="Times New Roman" w:hAnsi="Minion Pro" w:cstheme="majorHAnsi"/>
          <w:sz w:val="22"/>
          <w:szCs w:val="22"/>
          <w:lang w:eastAsia="pt-BR"/>
        </w:rPr>
        <w:t>Condenação definitiva por praticar fraude fiscal no recolhimento de quaisquer tributos;</w:t>
      </w:r>
    </w:p>
    <w:p w:rsidR="000A7DAB" w:rsidRPr="000A7DAB" w:rsidRDefault="000A7DAB" w:rsidP="000A7DAB">
      <w:pPr>
        <w:numPr>
          <w:ilvl w:val="0"/>
          <w:numId w:val="45"/>
        </w:numPr>
        <w:tabs>
          <w:tab w:val="left" w:pos="426"/>
          <w:tab w:val="left" w:pos="851"/>
        </w:tabs>
        <w:ind w:left="0" w:right="57" w:firstLine="0"/>
        <w:contextualSpacing/>
        <w:jc w:val="both"/>
        <w:rPr>
          <w:rFonts w:ascii="Minion Pro" w:eastAsia="Times New Roman" w:hAnsi="Minion Pro" w:cstheme="majorHAnsi"/>
          <w:bCs/>
          <w:sz w:val="22"/>
          <w:szCs w:val="22"/>
          <w:lang w:eastAsia="pt-BR"/>
        </w:rPr>
      </w:pPr>
      <w:r w:rsidRPr="000A7DAB">
        <w:rPr>
          <w:rFonts w:ascii="Minion Pro" w:eastAsia="Times New Roman" w:hAnsi="Minion Pro" w:cstheme="majorHAnsi"/>
          <w:sz w:val="22"/>
          <w:szCs w:val="22"/>
          <w:lang w:eastAsia="pt-BR"/>
        </w:rPr>
        <w:t xml:space="preserve">Prática de atos ilícitos visando a frustrar os objetivos da licitação ou prejudicar a execução do contrato ou ata; </w:t>
      </w:r>
    </w:p>
    <w:p w:rsidR="000A7DAB" w:rsidRPr="000A7DAB" w:rsidRDefault="000A7DAB" w:rsidP="000A7DAB">
      <w:pPr>
        <w:numPr>
          <w:ilvl w:val="0"/>
          <w:numId w:val="45"/>
        </w:numPr>
        <w:tabs>
          <w:tab w:val="left" w:pos="426"/>
          <w:tab w:val="left" w:pos="851"/>
        </w:tabs>
        <w:ind w:left="0" w:right="57" w:firstLine="0"/>
        <w:contextualSpacing/>
        <w:jc w:val="both"/>
        <w:rPr>
          <w:rFonts w:ascii="Minion Pro" w:eastAsia="Times New Roman" w:hAnsi="Minion Pro" w:cstheme="majorHAnsi"/>
          <w:sz w:val="22"/>
          <w:szCs w:val="22"/>
          <w:lang w:eastAsia="pt-BR"/>
        </w:rPr>
      </w:pPr>
      <w:r w:rsidRPr="000A7DAB">
        <w:rPr>
          <w:rFonts w:ascii="Minion Pro" w:eastAsia="Times New Roman" w:hAnsi="Minion Pro" w:cstheme="majorHAnsi"/>
          <w:sz w:val="22"/>
          <w:szCs w:val="22"/>
          <w:lang w:eastAsia="pt-BR"/>
        </w:rPr>
        <w:t xml:space="preserve">Prática de atos ilícitos que demonstrem não possuir a </w:t>
      </w:r>
      <w:r w:rsidRPr="000A7DAB">
        <w:rPr>
          <w:rFonts w:ascii="Minion Pro" w:eastAsia="Times New Roman" w:hAnsi="Minion Pro" w:cstheme="majorHAnsi"/>
          <w:b/>
          <w:sz w:val="22"/>
          <w:szCs w:val="22"/>
          <w:lang w:eastAsia="pt-BR"/>
        </w:rPr>
        <w:t xml:space="preserve">CONTRATADA </w:t>
      </w:r>
      <w:r w:rsidRPr="000A7DAB">
        <w:rPr>
          <w:rFonts w:ascii="Minion Pro" w:eastAsia="Times New Roman" w:hAnsi="Minion Pro" w:cstheme="majorHAnsi"/>
          <w:sz w:val="22"/>
          <w:szCs w:val="22"/>
          <w:lang w:eastAsia="pt-BR"/>
        </w:rPr>
        <w:t xml:space="preserve">idoneidade para contratar com o </w:t>
      </w:r>
      <w:r w:rsidRPr="000A7DAB">
        <w:rPr>
          <w:rFonts w:ascii="Minion Pro" w:eastAsia="Times New Roman" w:hAnsi="Minion Pro" w:cstheme="majorHAnsi"/>
          <w:b/>
          <w:sz w:val="22"/>
          <w:szCs w:val="22"/>
          <w:lang w:eastAsia="pt-BR"/>
        </w:rPr>
        <w:t>SESC</w:t>
      </w:r>
      <w:r w:rsidRPr="000A7DAB">
        <w:rPr>
          <w:rFonts w:ascii="Minion Pro" w:eastAsia="Times New Roman" w:hAnsi="Minion Pro" w:cstheme="majorHAnsi"/>
          <w:sz w:val="22"/>
          <w:szCs w:val="22"/>
          <w:lang w:eastAsia="pt-BR"/>
        </w:rPr>
        <w:t>;</w:t>
      </w:r>
    </w:p>
    <w:p w:rsidR="000A7DAB" w:rsidRPr="000A7DAB" w:rsidRDefault="000A7DAB" w:rsidP="000A7DAB">
      <w:pPr>
        <w:numPr>
          <w:ilvl w:val="0"/>
          <w:numId w:val="45"/>
        </w:numPr>
        <w:tabs>
          <w:tab w:val="left" w:pos="426"/>
          <w:tab w:val="left" w:pos="851"/>
        </w:tabs>
        <w:ind w:left="0" w:right="57" w:firstLine="0"/>
        <w:contextualSpacing/>
        <w:jc w:val="both"/>
        <w:rPr>
          <w:rFonts w:ascii="Minion Pro" w:eastAsia="Times New Roman" w:hAnsi="Minion Pro" w:cstheme="majorHAnsi"/>
          <w:b/>
          <w:bCs/>
          <w:sz w:val="22"/>
          <w:szCs w:val="22"/>
          <w:lang w:eastAsia="pt-BR"/>
        </w:rPr>
      </w:pPr>
      <w:r w:rsidRPr="000A7DAB">
        <w:rPr>
          <w:rFonts w:ascii="Minion Pro" w:eastAsia="Times New Roman" w:hAnsi="Minion Pro" w:cstheme="majorHAnsi"/>
          <w:sz w:val="22"/>
          <w:szCs w:val="22"/>
          <w:lang w:eastAsia="pt-BR"/>
        </w:rPr>
        <w:t xml:space="preserve">Obter vantagem ou benefício indevido, de modo fraudulento, de modificações ou prorrogações de contrato ou ata celebrados com a administração pública, sem autorização em lei, no ato convocatório da licitação pública ou nos respectivos instrumentos contratuais e; </w:t>
      </w:r>
    </w:p>
    <w:p w:rsidR="000A7DAB" w:rsidRPr="000A7DAB" w:rsidRDefault="000A7DAB" w:rsidP="000A7DAB">
      <w:pPr>
        <w:jc w:val="both"/>
        <w:rPr>
          <w:rFonts w:ascii="Minion Pro" w:hAnsi="Minion Pro"/>
          <w:sz w:val="22"/>
          <w:szCs w:val="22"/>
        </w:rPr>
      </w:pPr>
      <w:r w:rsidRPr="000A7DAB">
        <w:rPr>
          <w:rFonts w:ascii="Minion Pro" w:hAnsi="Minion Pro" w:cstheme="majorHAnsi"/>
          <w:b/>
          <w:sz w:val="22"/>
          <w:szCs w:val="22"/>
        </w:rPr>
        <w:t>l)</w:t>
      </w:r>
      <w:r w:rsidRPr="000A7DAB">
        <w:rPr>
          <w:rFonts w:ascii="Minion Pro" w:hAnsi="Minion Pro" w:cstheme="majorHAnsi"/>
          <w:sz w:val="22"/>
          <w:szCs w:val="22"/>
        </w:rPr>
        <w:tab/>
        <w:t xml:space="preserve">Manipular ou fraudar o equilíbrio econômico-financeiro do contrato ou da ata celebrados com </w:t>
      </w:r>
      <w:r w:rsidRPr="000A7DAB">
        <w:rPr>
          <w:rFonts w:ascii="Minion Pro" w:hAnsi="Minion Pro" w:cstheme="majorHAnsi"/>
          <w:b/>
          <w:sz w:val="22"/>
          <w:szCs w:val="22"/>
        </w:rPr>
        <w:t>SESC</w:t>
      </w:r>
      <w:r w:rsidRPr="000A7DAB">
        <w:rPr>
          <w:rFonts w:ascii="Minion Pro" w:hAnsi="Minion Pro" w:cstheme="majorHAnsi"/>
          <w:sz w:val="22"/>
          <w:szCs w:val="22"/>
        </w:rPr>
        <w:t>.</w:t>
      </w:r>
      <w:r w:rsidRPr="000A7DAB">
        <w:rPr>
          <w:rFonts w:ascii="Minion Pro" w:hAnsi="Minion Pro"/>
          <w:sz w:val="22"/>
          <w:szCs w:val="22"/>
        </w:rPr>
        <w:t xml:space="preserve"> </w:t>
      </w:r>
    </w:p>
    <w:p w:rsidR="000A7DAB" w:rsidRPr="000A7DAB" w:rsidRDefault="000A7DAB" w:rsidP="000A7DAB">
      <w:pPr>
        <w:jc w:val="both"/>
        <w:rPr>
          <w:rFonts w:ascii="Minion Pro" w:hAnsi="Minion Pro"/>
          <w:sz w:val="22"/>
          <w:szCs w:val="22"/>
        </w:rPr>
      </w:pPr>
    </w:p>
    <w:p w:rsidR="000A7DAB" w:rsidRPr="000A7DAB" w:rsidRDefault="000A7DAB" w:rsidP="000A7DAB">
      <w:pPr>
        <w:jc w:val="center"/>
        <w:rPr>
          <w:rFonts w:ascii="Minion Pro" w:hAnsi="Minion Pro"/>
          <w:b/>
          <w:sz w:val="22"/>
          <w:szCs w:val="22"/>
          <w:u w:val="single"/>
        </w:rPr>
      </w:pPr>
      <w:r w:rsidRPr="000A7DAB">
        <w:rPr>
          <w:rFonts w:ascii="Minion Pro" w:hAnsi="Minion Pro"/>
          <w:b/>
          <w:sz w:val="22"/>
          <w:szCs w:val="22"/>
          <w:u w:val="single"/>
        </w:rPr>
        <w:t>CLÁUSULA NONA - DO PREÇO E DA FORMA DE PAGAMENTO</w:t>
      </w:r>
    </w:p>
    <w:p w:rsidR="000A7DAB" w:rsidRPr="000A7DAB" w:rsidRDefault="000A7DAB" w:rsidP="000A7DAB">
      <w:pPr>
        <w:jc w:val="both"/>
        <w:rPr>
          <w:rFonts w:ascii="Minion Pro" w:eastAsia="Calibri" w:hAnsi="Minion Pro" w:cstheme="majorHAnsi"/>
          <w:sz w:val="22"/>
          <w:szCs w:val="22"/>
        </w:rPr>
      </w:pPr>
      <w:r w:rsidRPr="000A7DAB">
        <w:rPr>
          <w:rFonts w:ascii="Minion Pro" w:hAnsi="Minion Pro"/>
          <w:sz w:val="22"/>
          <w:szCs w:val="22"/>
        </w:rPr>
        <w:t xml:space="preserve">9.1 </w:t>
      </w:r>
      <w:r w:rsidRPr="000A7DAB">
        <w:rPr>
          <w:rFonts w:ascii="Minion Pro" w:hAnsi="Minion Pro" w:cstheme="minorHAnsi"/>
          <w:sz w:val="22"/>
          <w:szCs w:val="22"/>
        </w:rPr>
        <w:t xml:space="preserve">O pagamento será de </w:t>
      </w:r>
      <w:r w:rsidRPr="000A7DAB">
        <w:rPr>
          <w:rFonts w:ascii="Minion Pro" w:hAnsi="Minion Pro" w:cstheme="minorHAnsi"/>
          <w:b/>
          <w:sz w:val="22"/>
          <w:szCs w:val="22"/>
        </w:rPr>
        <w:t>R$ XXXX</w:t>
      </w:r>
      <w:r w:rsidRPr="000A7DAB">
        <w:rPr>
          <w:rFonts w:ascii="Minion Pro" w:hAnsi="Minion Pro" w:cstheme="minorHAnsi"/>
          <w:sz w:val="22"/>
          <w:szCs w:val="22"/>
        </w:rPr>
        <w:t xml:space="preserve">, mediante emissão e apresentação dos documentos de cobrança pela </w:t>
      </w:r>
      <w:r w:rsidRPr="000A7DAB">
        <w:rPr>
          <w:rFonts w:ascii="Minion Pro" w:hAnsi="Minion Pro" w:cstheme="minorHAnsi"/>
          <w:b/>
          <w:sz w:val="22"/>
          <w:szCs w:val="22"/>
        </w:rPr>
        <w:t>CONTRATADA</w:t>
      </w:r>
      <w:r w:rsidRPr="000A7DAB">
        <w:rPr>
          <w:rFonts w:ascii="Minion Pro" w:hAnsi="Minion Pro" w:cstheme="majorHAnsi"/>
          <w:sz w:val="22"/>
          <w:szCs w:val="22"/>
        </w:rPr>
        <w:t>, bem como</w:t>
      </w:r>
      <w:r w:rsidRPr="000A7DAB">
        <w:rPr>
          <w:rFonts w:ascii="Minion Pro" w:hAnsi="Minion Pro" w:cstheme="majorHAnsi"/>
          <w:b/>
          <w:sz w:val="22"/>
          <w:szCs w:val="22"/>
        </w:rPr>
        <w:t xml:space="preserve"> </w:t>
      </w:r>
      <w:r w:rsidRPr="000A7DAB">
        <w:rPr>
          <w:rFonts w:ascii="Minion Pro" w:hAnsi="Minion Pro" w:cstheme="minorHAnsi"/>
          <w:sz w:val="22"/>
          <w:szCs w:val="22"/>
        </w:rPr>
        <w:t xml:space="preserve">será efetuado por depósito bancário </w:t>
      </w:r>
      <w:r w:rsidRPr="000A7DAB">
        <w:rPr>
          <w:rFonts w:ascii="Minion Pro" w:hAnsi="Minion Pro" w:cstheme="minorHAnsi"/>
          <w:b/>
          <w:sz w:val="22"/>
          <w:szCs w:val="22"/>
        </w:rPr>
        <w:t>até o 15º dia útil</w:t>
      </w:r>
      <w:r w:rsidRPr="000A7DAB">
        <w:rPr>
          <w:rFonts w:ascii="Minion Pro" w:hAnsi="Minion Pro" w:cstheme="minorHAnsi"/>
          <w:sz w:val="22"/>
          <w:szCs w:val="22"/>
        </w:rPr>
        <w:t xml:space="preserve"> após o atesto firmado pela fiscalização e recebimento da correspondente Nota Fiscal/fatura</w:t>
      </w:r>
      <w:r w:rsidRPr="000A7DAB">
        <w:rPr>
          <w:rFonts w:ascii="Minion Pro" w:hAnsi="Minion Pro" w:cstheme="majorHAnsi"/>
          <w:b/>
          <w:sz w:val="22"/>
          <w:szCs w:val="22"/>
        </w:rPr>
        <w:t xml:space="preserve"> </w:t>
      </w:r>
      <w:r w:rsidRPr="000A7DAB">
        <w:rPr>
          <w:rFonts w:ascii="Minion Pro" w:hAnsi="Minion Pro" w:cstheme="majorHAnsi"/>
          <w:sz w:val="22"/>
          <w:szCs w:val="22"/>
        </w:rPr>
        <w:t xml:space="preserve">ficando condicionado ao prévio </w:t>
      </w:r>
      <w:r w:rsidRPr="000A7DAB">
        <w:rPr>
          <w:rFonts w:ascii="Minion Pro" w:hAnsi="Minion Pro" w:cstheme="majorHAnsi"/>
          <w:b/>
          <w:bCs/>
          <w:sz w:val="22"/>
          <w:szCs w:val="22"/>
        </w:rPr>
        <w:t xml:space="preserve">ateste do gestor </w:t>
      </w:r>
      <w:r w:rsidRPr="000A7DAB">
        <w:rPr>
          <w:rFonts w:ascii="Minion Pro" w:hAnsi="Minion Pro" w:cstheme="majorHAnsi"/>
          <w:sz w:val="22"/>
          <w:szCs w:val="22"/>
        </w:rPr>
        <w:t>na nota fiscal e apresentação das seguintes certidões:</w:t>
      </w:r>
    </w:p>
    <w:p w:rsidR="000A7DAB" w:rsidRPr="000A7DAB" w:rsidRDefault="000A7DAB" w:rsidP="000A7DAB">
      <w:pPr>
        <w:jc w:val="both"/>
        <w:rPr>
          <w:rFonts w:ascii="Minion Pro" w:eastAsia="Calibri" w:hAnsi="Minion Pro" w:cstheme="majorHAnsi"/>
          <w:sz w:val="22"/>
          <w:szCs w:val="22"/>
        </w:rPr>
      </w:pPr>
    </w:p>
    <w:p w:rsidR="000A7DAB" w:rsidRPr="000A7DAB" w:rsidRDefault="000A7DAB" w:rsidP="000A7DAB">
      <w:pPr>
        <w:tabs>
          <w:tab w:val="left" w:pos="567"/>
        </w:tabs>
        <w:contextualSpacing/>
        <w:jc w:val="both"/>
        <w:rPr>
          <w:rFonts w:ascii="Minion Pro" w:eastAsia="Times New Roman" w:hAnsi="Minion Pro" w:cs="Calibri"/>
          <w:sz w:val="22"/>
          <w:szCs w:val="22"/>
          <w:lang w:eastAsia="pt-BR"/>
        </w:rPr>
      </w:pPr>
      <w:r w:rsidRPr="000A7DAB">
        <w:rPr>
          <w:rFonts w:ascii="Minion Pro" w:eastAsia="Times New Roman" w:hAnsi="Minion Pro" w:cs="Calibri"/>
          <w:sz w:val="22"/>
          <w:szCs w:val="22"/>
          <w:lang w:eastAsia="pt-BR"/>
        </w:rPr>
        <w:t>a) Certidão negativa conjunta de débitos relativos aos tributos federais e à dívida ativa da União;</w:t>
      </w:r>
    </w:p>
    <w:p w:rsidR="000A7DAB" w:rsidRPr="000A7DAB" w:rsidRDefault="000A7DAB" w:rsidP="000A7DAB">
      <w:pPr>
        <w:tabs>
          <w:tab w:val="left" w:pos="567"/>
        </w:tabs>
        <w:contextualSpacing/>
        <w:jc w:val="both"/>
        <w:rPr>
          <w:rFonts w:ascii="Minion Pro" w:eastAsia="Times New Roman" w:hAnsi="Minion Pro" w:cs="Calibri"/>
          <w:sz w:val="22"/>
          <w:szCs w:val="22"/>
          <w:lang w:eastAsia="pt-BR"/>
        </w:rPr>
      </w:pPr>
      <w:r w:rsidRPr="000A7DAB">
        <w:rPr>
          <w:rFonts w:ascii="Minion Pro" w:eastAsia="Times New Roman" w:hAnsi="Minion Pro" w:cs="Calibri"/>
          <w:sz w:val="22"/>
          <w:szCs w:val="22"/>
          <w:lang w:eastAsia="pt-BR"/>
        </w:rPr>
        <w:t xml:space="preserve">b) Certidão negativa de débitos tributários estaduais; </w:t>
      </w:r>
    </w:p>
    <w:p w:rsidR="000A7DAB" w:rsidRPr="000A7DAB" w:rsidRDefault="000A7DAB" w:rsidP="000A7DAB">
      <w:pPr>
        <w:tabs>
          <w:tab w:val="left" w:pos="567"/>
        </w:tabs>
        <w:contextualSpacing/>
        <w:jc w:val="both"/>
        <w:rPr>
          <w:rFonts w:ascii="Minion Pro" w:eastAsia="Times New Roman" w:hAnsi="Minion Pro" w:cs="Calibri"/>
          <w:sz w:val="22"/>
          <w:szCs w:val="22"/>
          <w:lang w:eastAsia="pt-BR"/>
        </w:rPr>
      </w:pPr>
      <w:r w:rsidRPr="000A7DAB">
        <w:rPr>
          <w:rFonts w:ascii="Minion Pro" w:eastAsia="Times New Roman" w:hAnsi="Minion Pro" w:cs="Calibri"/>
          <w:sz w:val="22"/>
          <w:szCs w:val="22"/>
          <w:lang w:eastAsia="pt-BR"/>
        </w:rPr>
        <w:t>c) Certidão negativa de débitos tributários municipais;</w:t>
      </w:r>
    </w:p>
    <w:p w:rsidR="000A7DAB" w:rsidRPr="000A7DAB" w:rsidRDefault="000A7DAB" w:rsidP="000A7DAB">
      <w:pPr>
        <w:tabs>
          <w:tab w:val="left" w:pos="567"/>
        </w:tabs>
        <w:contextualSpacing/>
        <w:jc w:val="both"/>
        <w:rPr>
          <w:rFonts w:ascii="Minion Pro" w:eastAsia="Times New Roman" w:hAnsi="Minion Pro" w:cs="Calibri"/>
          <w:sz w:val="22"/>
          <w:szCs w:val="22"/>
          <w:lang w:eastAsia="pt-BR"/>
        </w:rPr>
      </w:pPr>
      <w:r w:rsidRPr="000A7DAB">
        <w:rPr>
          <w:rFonts w:ascii="Minion Pro" w:eastAsia="Times New Roman" w:hAnsi="Minion Pro" w:cs="Calibri"/>
          <w:sz w:val="22"/>
          <w:szCs w:val="22"/>
          <w:lang w:eastAsia="pt-BR"/>
        </w:rPr>
        <w:t>d) Certificado de regularidade do FGTS – CRF e;</w:t>
      </w:r>
    </w:p>
    <w:p w:rsidR="000A7DAB" w:rsidRPr="000A7DAB" w:rsidRDefault="000A7DAB" w:rsidP="000A7DAB">
      <w:pPr>
        <w:tabs>
          <w:tab w:val="left" w:pos="567"/>
        </w:tabs>
        <w:contextualSpacing/>
        <w:jc w:val="both"/>
        <w:rPr>
          <w:rFonts w:ascii="Minion Pro" w:eastAsia="Times New Roman" w:hAnsi="Minion Pro" w:cstheme="majorHAnsi"/>
          <w:sz w:val="22"/>
          <w:szCs w:val="22"/>
          <w:lang w:eastAsia="pt-BR"/>
        </w:rPr>
      </w:pPr>
      <w:r w:rsidRPr="000A7DAB">
        <w:rPr>
          <w:rFonts w:ascii="Minion Pro" w:eastAsia="Times New Roman" w:hAnsi="Minion Pro" w:cs="Calibri"/>
          <w:sz w:val="22"/>
          <w:szCs w:val="22"/>
          <w:lang w:eastAsia="pt-BR"/>
        </w:rPr>
        <w:t xml:space="preserve">e) </w:t>
      </w:r>
      <w:r w:rsidRPr="000A7DAB">
        <w:rPr>
          <w:rFonts w:ascii="Minion Pro" w:eastAsia="Times New Roman" w:hAnsi="Minion Pro" w:cs="Arial"/>
          <w:sz w:val="22"/>
          <w:szCs w:val="22"/>
          <w:lang w:eastAsia="pt-BR"/>
        </w:rPr>
        <w:t>Certidão negativa de Débitos Trabalhistas – CNDT</w:t>
      </w:r>
    </w:p>
    <w:p w:rsidR="000A7DAB" w:rsidRPr="000A7DAB" w:rsidRDefault="000A7DAB" w:rsidP="000A7DAB">
      <w:pPr>
        <w:jc w:val="both"/>
        <w:rPr>
          <w:rFonts w:ascii="Minion Pro" w:hAnsi="Minion Pro" w:cstheme="majorHAnsi"/>
          <w:sz w:val="22"/>
          <w:szCs w:val="22"/>
        </w:rPr>
      </w:pPr>
    </w:p>
    <w:p w:rsidR="000A7DAB" w:rsidRPr="000A7DAB" w:rsidRDefault="000A7DAB" w:rsidP="000A7DAB">
      <w:pPr>
        <w:jc w:val="both"/>
        <w:rPr>
          <w:rFonts w:ascii="Minion Pro" w:hAnsi="Minion Pro" w:cstheme="majorHAnsi"/>
          <w:sz w:val="22"/>
          <w:szCs w:val="22"/>
        </w:rPr>
      </w:pPr>
      <w:r w:rsidRPr="000A7DAB">
        <w:rPr>
          <w:rFonts w:ascii="Minion Pro" w:hAnsi="Minion Pro" w:cstheme="majorHAnsi"/>
          <w:sz w:val="22"/>
          <w:szCs w:val="22"/>
        </w:rPr>
        <w:t xml:space="preserve">9.1.1. </w:t>
      </w:r>
      <w:r w:rsidRPr="000A7DAB">
        <w:rPr>
          <w:rFonts w:ascii="Minion Pro" w:hAnsi="Minion Pro" w:cstheme="minorHAnsi"/>
          <w:sz w:val="22"/>
          <w:szCs w:val="22"/>
        </w:rPr>
        <w:t xml:space="preserve">A Fiscalização terá o prazo de 5 (cinco) dias úteis para o “ATESTO” da Nota Fiscal, contados a partir de sua apresentação e, se, após análise da FISCALIZAÇÃO, constatar-se que os serviços foram prestados em desacordo com o contrato ou incompletos, será feita notificação por escrito à </w:t>
      </w:r>
      <w:r w:rsidRPr="000A7DAB">
        <w:rPr>
          <w:rFonts w:ascii="Minion Pro" w:hAnsi="Minion Pro" w:cstheme="minorHAnsi"/>
          <w:b/>
          <w:sz w:val="22"/>
          <w:szCs w:val="22"/>
        </w:rPr>
        <w:t>CONTRATADA</w:t>
      </w:r>
      <w:r w:rsidRPr="000A7DAB">
        <w:rPr>
          <w:rFonts w:ascii="Minion Pro" w:hAnsi="Minion Pro" w:cstheme="minorHAnsi"/>
          <w:sz w:val="22"/>
          <w:szCs w:val="22"/>
        </w:rPr>
        <w:t xml:space="preserve"> para que corrija a falha apontada. Os prazos de recebimento dos trabalhos serão interrompidos, ficando sujeita a </w:t>
      </w:r>
      <w:r w:rsidRPr="000A7DAB">
        <w:rPr>
          <w:rFonts w:ascii="Minion Pro" w:hAnsi="Minion Pro" w:cstheme="minorHAnsi"/>
          <w:b/>
          <w:sz w:val="22"/>
          <w:szCs w:val="22"/>
        </w:rPr>
        <w:t>CONTRATADA</w:t>
      </w:r>
      <w:r w:rsidRPr="000A7DAB">
        <w:rPr>
          <w:rFonts w:ascii="Minion Pro" w:hAnsi="Minion Pro" w:cstheme="minorHAnsi"/>
          <w:sz w:val="22"/>
          <w:szCs w:val="22"/>
        </w:rPr>
        <w:t xml:space="preserve"> a aplicação das multas previstas neste Contrato e no TR.</w:t>
      </w:r>
    </w:p>
    <w:p w:rsidR="000A7DAB" w:rsidRPr="000A7DAB" w:rsidRDefault="000A7DAB" w:rsidP="000A7DAB">
      <w:pPr>
        <w:jc w:val="both"/>
        <w:rPr>
          <w:rFonts w:ascii="Minion Pro" w:hAnsi="Minion Pro" w:cstheme="majorHAnsi"/>
          <w:b/>
          <w:sz w:val="22"/>
          <w:szCs w:val="22"/>
        </w:rPr>
      </w:pPr>
    </w:p>
    <w:p w:rsidR="000A7DAB" w:rsidRPr="000A7DAB" w:rsidRDefault="000A7DAB" w:rsidP="000A7DAB">
      <w:pPr>
        <w:jc w:val="both"/>
        <w:rPr>
          <w:rFonts w:ascii="Minion Pro" w:hAnsi="Minion Pro"/>
          <w:sz w:val="22"/>
          <w:szCs w:val="22"/>
        </w:rPr>
      </w:pPr>
      <w:r w:rsidRPr="000A7DAB">
        <w:rPr>
          <w:rFonts w:ascii="Minion Pro" w:hAnsi="Minion Pro" w:cstheme="majorHAnsi"/>
          <w:b/>
          <w:sz w:val="22"/>
          <w:szCs w:val="22"/>
        </w:rPr>
        <w:t xml:space="preserve">PARÁGRAFO PRIMEIRO - </w:t>
      </w:r>
      <w:r w:rsidRPr="000A7DAB">
        <w:rPr>
          <w:rFonts w:ascii="Minion Pro" w:hAnsi="Minion Pro" w:cstheme="majorHAnsi"/>
          <w:sz w:val="22"/>
          <w:szCs w:val="22"/>
        </w:rPr>
        <w:t xml:space="preserve">O pagamento será realizado </w:t>
      </w:r>
      <w:r w:rsidRPr="000A7DAB">
        <w:rPr>
          <w:rFonts w:ascii="Minion Pro" w:hAnsi="Minion Pro" w:cstheme="majorHAnsi"/>
          <w:b/>
          <w:sz w:val="22"/>
          <w:szCs w:val="22"/>
          <w:u w:val="single"/>
        </w:rPr>
        <w:t>proporcionalmente</w:t>
      </w:r>
      <w:r w:rsidRPr="000A7DAB">
        <w:rPr>
          <w:rFonts w:ascii="Minion Pro" w:hAnsi="Minion Pro" w:cstheme="majorHAnsi"/>
          <w:sz w:val="22"/>
          <w:szCs w:val="22"/>
        </w:rPr>
        <w:t xml:space="preserve"> aos produtos/serviços devidamente fornecidos/executados, conforme especificações do produto e quantidades descritas na Proposta Comercial e no Termo de Referência, parte integrante deste Instrumento bem como descrito na tabela abaixo:</w:t>
      </w:r>
    </w:p>
    <w:p w:rsidR="000A7DAB" w:rsidRPr="000A7DAB" w:rsidRDefault="000A7DAB" w:rsidP="000A7DAB">
      <w:pPr>
        <w:jc w:val="both"/>
        <w:rPr>
          <w:rFonts w:ascii="Minion Pro" w:hAnsi="Minion Pro"/>
          <w:sz w:val="22"/>
          <w:szCs w:val="22"/>
        </w:rPr>
      </w:pPr>
    </w:p>
    <w:tbl>
      <w:tblPr>
        <w:tblW w:w="0" w:type="auto"/>
        <w:jc w:val="center"/>
        <w:tblCellMar>
          <w:left w:w="70" w:type="dxa"/>
          <w:right w:w="70" w:type="dxa"/>
        </w:tblCellMar>
        <w:tblLook w:val="04A0" w:firstRow="1" w:lastRow="0" w:firstColumn="1" w:lastColumn="0" w:noHBand="0" w:noVBand="1"/>
      </w:tblPr>
      <w:tblGrid>
        <w:gridCol w:w="699"/>
        <w:gridCol w:w="5066"/>
        <w:gridCol w:w="1990"/>
        <w:gridCol w:w="1874"/>
      </w:tblGrid>
      <w:tr w:rsidR="000A7DAB" w:rsidRPr="000A7DAB" w:rsidTr="00633CCE">
        <w:trPr>
          <w:trHeight w:val="432"/>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7DAB" w:rsidRPr="000A7DAB" w:rsidRDefault="000A7DAB" w:rsidP="000A7DAB">
            <w:pPr>
              <w:jc w:val="center"/>
              <w:rPr>
                <w:rFonts w:ascii="Minion Pro" w:eastAsia="Times New Roman" w:hAnsi="Minion Pro" w:cs="Calibri"/>
                <w:b/>
                <w:bCs/>
                <w:color w:val="000000"/>
                <w:sz w:val="22"/>
                <w:szCs w:val="22"/>
                <w:lang w:eastAsia="pt-BR"/>
              </w:rPr>
            </w:pPr>
            <w:r w:rsidRPr="000A7DAB">
              <w:rPr>
                <w:rFonts w:ascii="Minion Pro" w:eastAsia="Times New Roman" w:hAnsi="Minion Pro" w:cs="Calibri"/>
                <w:b/>
                <w:bCs/>
                <w:color w:val="000000"/>
                <w:sz w:val="22"/>
                <w:szCs w:val="22"/>
                <w:lang w:eastAsia="pt-BR"/>
              </w:rPr>
              <w:t>LOTE</w:t>
            </w:r>
          </w:p>
        </w:tc>
        <w:tc>
          <w:tcPr>
            <w:tcW w:w="5066" w:type="dxa"/>
            <w:tcBorders>
              <w:top w:val="single" w:sz="4" w:space="0" w:color="auto"/>
              <w:left w:val="nil"/>
              <w:bottom w:val="single" w:sz="4" w:space="0" w:color="auto"/>
              <w:right w:val="single" w:sz="4" w:space="0" w:color="auto"/>
            </w:tcBorders>
            <w:shd w:val="clear" w:color="auto" w:fill="auto"/>
            <w:noWrap/>
            <w:vAlign w:val="center"/>
            <w:hideMark/>
          </w:tcPr>
          <w:p w:rsidR="000A7DAB" w:rsidRPr="000A7DAB" w:rsidRDefault="000A7DAB" w:rsidP="000A7DAB">
            <w:pPr>
              <w:jc w:val="center"/>
              <w:rPr>
                <w:rFonts w:ascii="Minion Pro" w:eastAsia="Times New Roman" w:hAnsi="Minion Pro" w:cs="Calibri"/>
                <w:b/>
                <w:bCs/>
                <w:color w:val="000000"/>
                <w:sz w:val="22"/>
                <w:szCs w:val="22"/>
                <w:lang w:eastAsia="pt-BR"/>
              </w:rPr>
            </w:pPr>
            <w:r w:rsidRPr="000A7DAB">
              <w:rPr>
                <w:rFonts w:ascii="Minion Pro" w:eastAsia="Times New Roman" w:hAnsi="Minion Pro" w:cs="Calibri"/>
                <w:b/>
                <w:bCs/>
                <w:color w:val="000000"/>
                <w:sz w:val="22"/>
                <w:szCs w:val="22"/>
                <w:lang w:eastAsia="pt-BR"/>
              </w:rPr>
              <w:t>DESCRIÇÃO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A7DAB" w:rsidRPr="000A7DAB" w:rsidRDefault="000A7DAB" w:rsidP="000A7DAB">
            <w:pPr>
              <w:jc w:val="center"/>
              <w:rPr>
                <w:rFonts w:ascii="Minion Pro" w:eastAsia="Times New Roman" w:hAnsi="Minion Pro" w:cs="Calibri"/>
                <w:b/>
                <w:bCs/>
                <w:color w:val="000000"/>
                <w:sz w:val="22"/>
                <w:szCs w:val="22"/>
                <w:lang w:eastAsia="pt-BR"/>
              </w:rPr>
            </w:pPr>
            <w:r w:rsidRPr="000A7DAB">
              <w:rPr>
                <w:rFonts w:ascii="Minion Pro" w:eastAsia="Times New Roman" w:hAnsi="Minion Pro" w:cs="Calibri"/>
                <w:b/>
                <w:bCs/>
                <w:color w:val="000000"/>
                <w:sz w:val="22"/>
                <w:szCs w:val="22"/>
                <w:lang w:eastAsia="pt-BR"/>
              </w:rPr>
              <w:t>VALOR ESTIMADO UNITÁRIO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A7DAB" w:rsidRPr="000A7DAB" w:rsidRDefault="000A7DAB" w:rsidP="000A7DAB">
            <w:pPr>
              <w:jc w:val="center"/>
              <w:rPr>
                <w:rFonts w:ascii="Minion Pro" w:eastAsia="Times New Roman" w:hAnsi="Minion Pro" w:cs="Calibri"/>
                <w:b/>
                <w:bCs/>
                <w:color w:val="000000"/>
                <w:sz w:val="22"/>
                <w:szCs w:val="22"/>
                <w:lang w:eastAsia="pt-BR"/>
              </w:rPr>
            </w:pPr>
            <w:r w:rsidRPr="000A7DAB">
              <w:rPr>
                <w:rFonts w:ascii="Minion Pro" w:eastAsia="Times New Roman" w:hAnsi="Minion Pro" w:cs="Calibri"/>
                <w:b/>
                <w:bCs/>
                <w:color w:val="000000"/>
                <w:sz w:val="22"/>
                <w:szCs w:val="22"/>
                <w:lang w:eastAsia="pt-BR"/>
              </w:rPr>
              <w:t xml:space="preserve"> VALOR ESTIMADO TOTAL </w:t>
            </w:r>
          </w:p>
        </w:tc>
      </w:tr>
      <w:tr w:rsidR="000A7DAB" w:rsidRPr="000A7DAB" w:rsidTr="00633CCE">
        <w:trPr>
          <w:trHeight w:val="332"/>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0A7DAB" w:rsidRPr="000A7DAB" w:rsidRDefault="000A7DAB" w:rsidP="000A7DAB">
            <w:pPr>
              <w:jc w:val="center"/>
              <w:rPr>
                <w:rFonts w:ascii="Minion Pro" w:eastAsia="Times New Roman" w:hAnsi="Minion Pro" w:cs="Calibri"/>
                <w:b/>
                <w:bCs/>
                <w:color w:val="000000"/>
                <w:sz w:val="22"/>
                <w:szCs w:val="22"/>
                <w:lang w:eastAsia="pt-BR"/>
              </w:rPr>
            </w:pPr>
            <w:r w:rsidRPr="000A7DAB">
              <w:rPr>
                <w:rFonts w:ascii="Minion Pro" w:eastAsia="Times New Roman" w:hAnsi="Minion Pro" w:cs="Calibri"/>
                <w:b/>
                <w:bCs/>
                <w:color w:val="000000"/>
                <w:sz w:val="22"/>
                <w:szCs w:val="22"/>
                <w:lang w:eastAsia="pt-BR"/>
              </w:rPr>
              <w:t>1</w:t>
            </w:r>
          </w:p>
        </w:tc>
        <w:tc>
          <w:tcPr>
            <w:tcW w:w="5066" w:type="dxa"/>
            <w:vMerge w:val="restart"/>
            <w:tcBorders>
              <w:top w:val="nil"/>
              <w:left w:val="single" w:sz="4" w:space="0" w:color="auto"/>
              <w:bottom w:val="single" w:sz="4" w:space="0" w:color="auto"/>
              <w:right w:val="single" w:sz="4" w:space="0" w:color="auto"/>
            </w:tcBorders>
            <w:shd w:val="clear" w:color="auto" w:fill="auto"/>
            <w:vAlign w:val="center"/>
            <w:hideMark/>
          </w:tcPr>
          <w:p w:rsidR="000A7DAB" w:rsidRPr="000A7DAB" w:rsidRDefault="000A7DAB" w:rsidP="000A7DAB">
            <w:pPr>
              <w:jc w:val="center"/>
              <w:rPr>
                <w:rFonts w:ascii="Minion Pro" w:eastAsia="Times New Roman" w:hAnsi="Minion Pro" w:cs="Calibri"/>
                <w:color w:val="000000"/>
                <w:sz w:val="22"/>
                <w:szCs w:val="22"/>
                <w:lang w:eastAsia="pt-BR"/>
              </w:rPr>
            </w:pPr>
            <w:r w:rsidRPr="000A7DAB">
              <w:rPr>
                <w:rFonts w:ascii="Minion Pro" w:eastAsia="Times New Roman" w:hAnsi="Minion Pro"/>
                <w:b/>
              </w:rPr>
              <w:t>CONTRATAÇÃO DE EMPRESA ESPECIALIZADA EM SERVIÇO DE ELABORAÇÃO DE PROJETOS BÁSICOS E EXECUTIVOS PARA CONSTRUÇÃO DO CENTRO CULTURAL, RESTAURANTE E ACADEMIA - EM FORTALEZA/CE - ESTIMATIVA DE ÁREA CONSTRUIDA DE 14.000 M² - INCLUSO ESTACIONAMENTO E EDIFICAÇÃO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0A7DAB" w:rsidRPr="000A7DAB" w:rsidRDefault="000A7DAB" w:rsidP="000A7DAB">
            <w:pPr>
              <w:jc w:val="center"/>
              <w:rPr>
                <w:rFonts w:ascii="Minion Pro" w:eastAsia="Times New Roman" w:hAnsi="Minion Pro" w:cs="Calibri"/>
                <w:color w:val="000000"/>
                <w:sz w:val="22"/>
                <w:szCs w:val="22"/>
                <w:lang w:eastAsia="pt-BR"/>
              </w:rPr>
            </w:pPr>
            <w:r w:rsidRPr="000A7DAB">
              <w:rPr>
                <w:rFonts w:ascii="Minion Pro" w:eastAsia="Times New Roman" w:hAnsi="Minion Pro" w:cs="Calibri"/>
                <w:color w:val="000000"/>
                <w:sz w:val="22"/>
                <w:szCs w:val="22"/>
                <w:lang w:eastAsia="pt-BR"/>
              </w:rPr>
              <w:t>R$ XXXX</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0A7DAB" w:rsidRPr="000A7DAB" w:rsidRDefault="000A7DAB" w:rsidP="000A7DAB">
            <w:pPr>
              <w:jc w:val="center"/>
              <w:rPr>
                <w:rFonts w:ascii="Minion Pro" w:eastAsia="Times New Roman" w:hAnsi="Minion Pro" w:cs="Calibri"/>
                <w:color w:val="000000"/>
                <w:sz w:val="22"/>
                <w:szCs w:val="22"/>
                <w:lang w:eastAsia="pt-BR"/>
              </w:rPr>
            </w:pPr>
            <w:r w:rsidRPr="000A7DAB">
              <w:rPr>
                <w:rFonts w:ascii="Minion Pro" w:eastAsia="Times New Roman" w:hAnsi="Minion Pro" w:cs="Calibri"/>
                <w:color w:val="000000"/>
                <w:sz w:val="22"/>
                <w:szCs w:val="22"/>
                <w:lang w:eastAsia="pt-BR"/>
              </w:rPr>
              <w:t>XXXX</w:t>
            </w:r>
          </w:p>
        </w:tc>
      </w:tr>
      <w:tr w:rsidR="000A7DAB" w:rsidRPr="000A7DAB" w:rsidTr="00633CCE">
        <w:trPr>
          <w:trHeight w:val="1530"/>
          <w:jc w:val="center"/>
        </w:trPr>
        <w:tc>
          <w:tcPr>
            <w:tcW w:w="0" w:type="auto"/>
            <w:vMerge/>
            <w:tcBorders>
              <w:top w:val="nil"/>
              <w:left w:val="single" w:sz="4" w:space="0" w:color="auto"/>
              <w:bottom w:val="single" w:sz="4" w:space="0" w:color="auto"/>
              <w:right w:val="single" w:sz="4" w:space="0" w:color="auto"/>
            </w:tcBorders>
            <w:vAlign w:val="center"/>
            <w:hideMark/>
          </w:tcPr>
          <w:p w:rsidR="000A7DAB" w:rsidRPr="000A7DAB" w:rsidRDefault="000A7DAB" w:rsidP="000A7DAB">
            <w:pPr>
              <w:rPr>
                <w:rFonts w:ascii="Minion Pro" w:eastAsia="Times New Roman" w:hAnsi="Minion Pro" w:cs="Calibri"/>
                <w:b/>
                <w:bCs/>
                <w:color w:val="000000"/>
                <w:sz w:val="22"/>
                <w:szCs w:val="22"/>
                <w:lang w:eastAsia="pt-BR"/>
              </w:rPr>
            </w:pPr>
          </w:p>
        </w:tc>
        <w:tc>
          <w:tcPr>
            <w:tcW w:w="5066" w:type="dxa"/>
            <w:vMerge/>
            <w:tcBorders>
              <w:top w:val="nil"/>
              <w:left w:val="single" w:sz="4" w:space="0" w:color="auto"/>
              <w:bottom w:val="single" w:sz="4" w:space="0" w:color="auto"/>
              <w:right w:val="single" w:sz="4" w:space="0" w:color="auto"/>
            </w:tcBorders>
            <w:vAlign w:val="center"/>
            <w:hideMark/>
          </w:tcPr>
          <w:p w:rsidR="000A7DAB" w:rsidRPr="000A7DAB" w:rsidRDefault="000A7DAB" w:rsidP="000A7DAB">
            <w:pPr>
              <w:rPr>
                <w:rFonts w:ascii="Minion Pro" w:eastAsia="Times New Roman" w:hAnsi="Minion Pro" w:cs="Calibri"/>
                <w:color w:val="000000"/>
                <w:sz w:val="22"/>
                <w:szCs w:val="22"/>
                <w:lang w:eastAsia="pt-BR"/>
              </w:rPr>
            </w:pPr>
          </w:p>
        </w:tc>
        <w:tc>
          <w:tcPr>
            <w:tcW w:w="0" w:type="auto"/>
            <w:vMerge/>
            <w:tcBorders>
              <w:top w:val="nil"/>
              <w:left w:val="single" w:sz="4" w:space="0" w:color="auto"/>
              <w:bottom w:val="single" w:sz="4" w:space="0" w:color="000000"/>
              <w:right w:val="single" w:sz="4" w:space="0" w:color="auto"/>
            </w:tcBorders>
            <w:vAlign w:val="center"/>
            <w:hideMark/>
          </w:tcPr>
          <w:p w:rsidR="000A7DAB" w:rsidRPr="000A7DAB" w:rsidRDefault="000A7DAB" w:rsidP="000A7DAB">
            <w:pPr>
              <w:rPr>
                <w:rFonts w:ascii="Minion Pro" w:eastAsia="Times New Roman" w:hAnsi="Minion Pro" w:cs="Calibri"/>
                <w:color w:val="000000"/>
                <w:sz w:val="22"/>
                <w:szCs w:val="22"/>
                <w:lang w:eastAsia="pt-BR"/>
              </w:rPr>
            </w:pPr>
          </w:p>
        </w:tc>
        <w:tc>
          <w:tcPr>
            <w:tcW w:w="0" w:type="auto"/>
            <w:vMerge/>
            <w:tcBorders>
              <w:top w:val="nil"/>
              <w:left w:val="single" w:sz="4" w:space="0" w:color="auto"/>
              <w:bottom w:val="single" w:sz="4" w:space="0" w:color="000000"/>
              <w:right w:val="single" w:sz="4" w:space="0" w:color="auto"/>
            </w:tcBorders>
            <w:vAlign w:val="center"/>
            <w:hideMark/>
          </w:tcPr>
          <w:p w:rsidR="000A7DAB" w:rsidRPr="000A7DAB" w:rsidRDefault="000A7DAB" w:rsidP="000A7DAB">
            <w:pPr>
              <w:rPr>
                <w:rFonts w:ascii="Minion Pro" w:eastAsia="Times New Roman" w:hAnsi="Minion Pro" w:cs="Calibri"/>
                <w:color w:val="000000"/>
                <w:sz w:val="22"/>
                <w:szCs w:val="22"/>
                <w:lang w:eastAsia="pt-BR"/>
              </w:rPr>
            </w:pPr>
          </w:p>
        </w:tc>
      </w:tr>
    </w:tbl>
    <w:p w:rsidR="000A7DAB" w:rsidRPr="000A7DAB" w:rsidRDefault="000A7DAB" w:rsidP="000A7DAB">
      <w:pPr>
        <w:jc w:val="both"/>
        <w:rPr>
          <w:rFonts w:ascii="Minion Pro" w:hAnsi="Minion Pro"/>
          <w:sz w:val="22"/>
          <w:szCs w:val="22"/>
        </w:rPr>
      </w:pPr>
    </w:p>
    <w:p w:rsidR="000A7DAB" w:rsidRPr="000A7DAB" w:rsidRDefault="000A7DAB" w:rsidP="000A7DAB">
      <w:pPr>
        <w:ind w:right="57"/>
        <w:jc w:val="both"/>
        <w:rPr>
          <w:rFonts w:ascii="Minion Pro" w:hAnsi="Minion Pro" w:cstheme="majorHAnsi"/>
          <w:sz w:val="22"/>
          <w:szCs w:val="22"/>
        </w:rPr>
      </w:pPr>
      <w:r w:rsidRPr="000A7DAB">
        <w:rPr>
          <w:rFonts w:ascii="Minion Pro" w:hAnsi="Minion Pro" w:cstheme="majorHAnsi"/>
          <w:b/>
          <w:sz w:val="22"/>
          <w:szCs w:val="22"/>
        </w:rPr>
        <w:t xml:space="preserve">PARÁGRAFO SEGUNDO - </w:t>
      </w:r>
      <w:r w:rsidRPr="000A7DAB">
        <w:rPr>
          <w:rFonts w:ascii="Minion Pro" w:hAnsi="Minion Pro" w:cstheme="majorHAnsi"/>
          <w:sz w:val="22"/>
          <w:szCs w:val="22"/>
        </w:rPr>
        <w:t xml:space="preserve">A Contratada somente fará jus ao pagamento mediante demonstração do cumprimento dos encargos sociais e tributários porventura incidentes. </w:t>
      </w:r>
      <w:r w:rsidRPr="000A7DAB">
        <w:rPr>
          <w:rFonts w:ascii="Minion Pro" w:eastAsia="Calibri" w:hAnsi="Minion Pro" w:cstheme="majorHAnsi"/>
          <w:sz w:val="22"/>
          <w:szCs w:val="22"/>
        </w:rPr>
        <w:t>Não será efetuado qualquer pagamento à contratada, em caso de descumprimento das condições de habilitação e qualificação exigidas na licitação.</w:t>
      </w:r>
      <w:r w:rsidRPr="000A7DAB">
        <w:rPr>
          <w:rFonts w:ascii="Minion Pro" w:hAnsi="Minion Pro" w:cstheme="majorHAnsi"/>
          <w:sz w:val="22"/>
          <w:szCs w:val="22"/>
        </w:rPr>
        <w:t xml:space="preserve"> </w:t>
      </w:r>
    </w:p>
    <w:p w:rsidR="000A7DAB" w:rsidRPr="000A7DAB" w:rsidRDefault="000A7DAB" w:rsidP="000A7DAB">
      <w:pPr>
        <w:ind w:right="57"/>
        <w:jc w:val="both"/>
        <w:rPr>
          <w:rFonts w:ascii="Minion Pro" w:hAnsi="Minion Pro" w:cstheme="majorHAnsi"/>
          <w:sz w:val="22"/>
          <w:szCs w:val="22"/>
        </w:rPr>
      </w:pPr>
    </w:p>
    <w:p w:rsidR="000A7DAB" w:rsidRPr="000A7DAB" w:rsidRDefault="000A7DAB" w:rsidP="000A7DAB">
      <w:pPr>
        <w:ind w:right="57"/>
        <w:jc w:val="both"/>
        <w:rPr>
          <w:rFonts w:ascii="Minion Pro" w:hAnsi="Minion Pro" w:cstheme="majorHAnsi"/>
          <w:sz w:val="22"/>
          <w:szCs w:val="22"/>
        </w:rPr>
      </w:pPr>
      <w:r w:rsidRPr="000A7DAB">
        <w:rPr>
          <w:rFonts w:ascii="Minion Pro" w:hAnsi="Minion Pro" w:cstheme="majorHAnsi"/>
          <w:b/>
          <w:sz w:val="22"/>
          <w:szCs w:val="22"/>
        </w:rPr>
        <w:t xml:space="preserve">PARÁGRAFO TERCEIRO - </w:t>
      </w:r>
      <w:r w:rsidRPr="000A7DAB">
        <w:rPr>
          <w:rFonts w:ascii="Minion Pro" w:hAnsi="Minion Pro" w:cstheme="majorHAnsi"/>
          <w:sz w:val="22"/>
          <w:szCs w:val="22"/>
        </w:rPr>
        <w:t>O atraso no pagamento decorrente de qualquer das circunstâncias descritas nesta cláusula não exime a Contratada do cumprimento de suas obrigações, principalmente do pagamento dos seus empregados nas datas regulares.</w:t>
      </w:r>
    </w:p>
    <w:p w:rsidR="000A7DAB" w:rsidRPr="000A7DAB" w:rsidRDefault="000A7DAB" w:rsidP="000A7DAB">
      <w:pPr>
        <w:ind w:right="57"/>
        <w:jc w:val="both"/>
        <w:rPr>
          <w:rFonts w:ascii="Minion Pro" w:hAnsi="Minion Pro" w:cstheme="majorHAnsi"/>
          <w:sz w:val="22"/>
          <w:szCs w:val="22"/>
        </w:rPr>
      </w:pPr>
    </w:p>
    <w:p w:rsidR="000A7DAB" w:rsidRPr="000A7DAB" w:rsidRDefault="000A7DAB" w:rsidP="000A7DAB">
      <w:pPr>
        <w:ind w:right="57"/>
        <w:jc w:val="both"/>
        <w:rPr>
          <w:rFonts w:ascii="Minion Pro" w:eastAsia="Calibri" w:hAnsi="Minion Pro" w:cstheme="majorHAnsi"/>
          <w:sz w:val="22"/>
          <w:szCs w:val="22"/>
        </w:rPr>
      </w:pPr>
      <w:r w:rsidRPr="000A7DAB">
        <w:rPr>
          <w:rFonts w:ascii="Minion Pro" w:hAnsi="Minion Pro" w:cstheme="majorHAnsi"/>
          <w:b/>
          <w:sz w:val="22"/>
          <w:szCs w:val="22"/>
        </w:rPr>
        <w:t>PARÁGRAFO QUARTO</w:t>
      </w:r>
      <w:r w:rsidRPr="000A7DAB">
        <w:rPr>
          <w:rFonts w:ascii="Minion Pro" w:hAnsi="Minion Pro" w:cstheme="majorHAnsi"/>
          <w:sz w:val="22"/>
          <w:szCs w:val="22"/>
        </w:rPr>
        <w:t xml:space="preserve"> - </w:t>
      </w:r>
      <w:r w:rsidRPr="000A7DAB">
        <w:rPr>
          <w:rFonts w:ascii="Minion Pro" w:eastAsia="Calibri" w:hAnsi="Minion Pro" w:cstheme="majorHAnsi"/>
          <w:sz w:val="22"/>
          <w:szCs w:val="22"/>
        </w:rPr>
        <w:t>A nota fiscal/fatura que apresente incorreções será devolvida à Contratada para as devidas correções. Nesse caso, o prazo de que trata o item 9.1 começará a fluir a partir da data de apresentação da nota fiscal/fatura corrigida.</w:t>
      </w:r>
    </w:p>
    <w:p w:rsidR="000A7DAB" w:rsidRPr="000A7DAB" w:rsidRDefault="000A7DAB" w:rsidP="000A7DAB">
      <w:pPr>
        <w:ind w:right="57"/>
        <w:jc w:val="both"/>
        <w:rPr>
          <w:rFonts w:ascii="Minion Pro" w:hAnsi="Minion Pro" w:cstheme="majorHAnsi"/>
          <w:sz w:val="22"/>
          <w:szCs w:val="22"/>
        </w:rPr>
      </w:pPr>
    </w:p>
    <w:p w:rsidR="000A7DAB" w:rsidRPr="000A7DAB" w:rsidRDefault="000A7DAB" w:rsidP="000A7DAB">
      <w:pPr>
        <w:ind w:right="57"/>
        <w:jc w:val="both"/>
        <w:rPr>
          <w:rFonts w:ascii="Minion Pro" w:eastAsia="Calibri" w:hAnsi="Minion Pro" w:cstheme="majorHAnsi"/>
          <w:sz w:val="22"/>
          <w:szCs w:val="22"/>
        </w:rPr>
      </w:pPr>
      <w:r w:rsidRPr="000A7DAB">
        <w:rPr>
          <w:rFonts w:ascii="Minion Pro" w:hAnsi="Minion Pro" w:cstheme="majorHAnsi"/>
          <w:b/>
          <w:sz w:val="22"/>
          <w:szCs w:val="22"/>
        </w:rPr>
        <w:t>PARÁGRAFO QUINTO</w:t>
      </w:r>
      <w:r w:rsidRPr="000A7DAB">
        <w:rPr>
          <w:rFonts w:ascii="Minion Pro" w:hAnsi="Minion Pro" w:cstheme="majorHAnsi"/>
          <w:sz w:val="22"/>
          <w:szCs w:val="22"/>
        </w:rPr>
        <w:t xml:space="preserve"> - </w:t>
      </w:r>
      <w:r w:rsidRPr="000A7DAB">
        <w:rPr>
          <w:rFonts w:ascii="Minion Pro" w:eastAsia="Calibri" w:hAnsi="Minion Pro" w:cstheme="majorHAnsi"/>
          <w:sz w:val="22"/>
          <w:szCs w:val="22"/>
        </w:rPr>
        <w:t>É vedada a realização de pagamento antes da execução do objeto ou se o mesmo não estiver de acordo com as especificações deste instrumento.</w:t>
      </w:r>
    </w:p>
    <w:p w:rsidR="000A7DAB" w:rsidRPr="000A7DAB" w:rsidRDefault="000A7DAB" w:rsidP="000A7DAB">
      <w:pPr>
        <w:ind w:right="57"/>
        <w:jc w:val="both"/>
        <w:rPr>
          <w:rFonts w:ascii="Minion Pro" w:eastAsia="Calibri" w:hAnsi="Minion Pro" w:cstheme="majorHAnsi"/>
          <w:sz w:val="22"/>
          <w:szCs w:val="22"/>
        </w:rPr>
      </w:pPr>
    </w:p>
    <w:p w:rsidR="000A7DAB" w:rsidRPr="000A7DAB" w:rsidRDefault="000A7DAB" w:rsidP="000A7DAB">
      <w:pPr>
        <w:ind w:right="57"/>
        <w:jc w:val="both"/>
        <w:rPr>
          <w:rFonts w:ascii="Minion Pro" w:hAnsi="Minion Pro" w:cstheme="majorHAnsi"/>
          <w:sz w:val="22"/>
          <w:szCs w:val="22"/>
        </w:rPr>
      </w:pPr>
      <w:r w:rsidRPr="000A7DAB">
        <w:rPr>
          <w:rFonts w:ascii="Minion Pro" w:hAnsi="Minion Pro" w:cstheme="majorHAnsi"/>
          <w:b/>
          <w:sz w:val="22"/>
          <w:szCs w:val="22"/>
          <w:lang w:eastAsia="pt-BR"/>
        </w:rPr>
        <w:t xml:space="preserve">PARÁGRAFO SEXTO - </w:t>
      </w:r>
      <w:r w:rsidRPr="000A7DAB">
        <w:rPr>
          <w:rFonts w:ascii="Minion Pro" w:hAnsi="Minion Pro" w:cstheme="minorHAnsi"/>
          <w:sz w:val="22"/>
          <w:szCs w:val="22"/>
        </w:rPr>
        <w:t xml:space="preserve">Eventuais multas aplicadas à </w:t>
      </w:r>
      <w:r w:rsidRPr="000A7DAB">
        <w:rPr>
          <w:rFonts w:ascii="Minion Pro" w:hAnsi="Minion Pro" w:cstheme="minorHAnsi"/>
          <w:b/>
          <w:sz w:val="22"/>
          <w:szCs w:val="22"/>
        </w:rPr>
        <w:t>CONTRATADA</w:t>
      </w:r>
      <w:r w:rsidRPr="000A7DAB">
        <w:rPr>
          <w:rFonts w:ascii="Minion Pro" w:hAnsi="Minion Pro" w:cstheme="minorHAnsi"/>
          <w:sz w:val="22"/>
          <w:szCs w:val="22"/>
        </w:rPr>
        <w:t xml:space="preserve">, garantido seu prévio direito de defesa, serão quitadas mediante o desconto de seus valores nas faturas apresentadas pela Contratada. Caso o valor das faturas não seja suficiente para a quitação total da multa, o valor remanescente deverá ser pago pela </w:t>
      </w:r>
      <w:r w:rsidRPr="000A7DAB">
        <w:rPr>
          <w:rFonts w:ascii="Minion Pro" w:hAnsi="Minion Pro" w:cstheme="minorHAnsi"/>
          <w:b/>
          <w:sz w:val="22"/>
          <w:szCs w:val="22"/>
        </w:rPr>
        <w:t xml:space="preserve">CONTRATADA </w:t>
      </w:r>
      <w:r w:rsidRPr="000A7DAB">
        <w:rPr>
          <w:rFonts w:ascii="Minion Pro" w:hAnsi="Minion Pro" w:cstheme="minorHAnsi"/>
          <w:sz w:val="22"/>
          <w:szCs w:val="22"/>
        </w:rPr>
        <w:t>por meio de depósito bancário</w:t>
      </w:r>
      <w:r w:rsidRPr="000A7DAB">
        <w:rPr>
          <w:rFonts w:ascii="Minion Pro" w:hAnsi="Minion Pro" w:cstheme="majorHAnsi"/>
          <w:b/>
          <w:sz w:val="22"/>
          <w:szCs w:val="22"/>
          <w:lang w:eastAsia="pt-BR"/>
        </w:rPr>
        <w:t>.</w:t>
      </w:r>
    </w:p>
    <w:p w:rsidR="000A7DAB" w:rsidRPr="000A7DAB" w:rsidRDefault="000A7DAB" w:rsidP="000A7DAB">
      <w:pPr>
        <w:ind w:right="57"/>
        <w:jc w:val="both"/>
        <w:rPr>
          <w:rFonts w:ascii="Minion Pro" w:hAnsi="Minion Pro" w:cstheme="majorHAnsi"/>
          <w:b/>
          <w:sz w:val="22"/>
          <w:szCs w:val="22"/>
        </w:rPr>
      </w:pPr>
    </w:p>
    <w:p w:rsidR="000A7DAB" w:rsidRPr="000A7DAB" w:rsidRDefault="000A7DAB" w:rsidP="000A7DAB">
      <w:pPr>
        <w:ind w:right="57"/>
        <w:jc w:val="both"/>
        <w:rPr>
          <w:rFonts w:ascii="Minion Pro" w:hAnsi="Minion Pro" w:cstheme="majorHAnsi"/>
          <w:sz w:val="22"/>
          <w:szCs w:val="22"/>
        </w:rPr>
      </w:pPr>
      <w:r w:rsidRPr="000A7DAB">
        <w:rPr>
          <w:rFonts w:ascii="Minion Pro" w:hAnsi="Minion Pro" w:cstheme="majorHAnsi"/>
          <w:b/>
          <w:sz w:val="22"/>
          <w:szCs w:val="22"/>
        </w:rPr>
        <w:t>PARÁGRAFO SÉTIMO</w:t>
      </w:r>
      <w:r w:rsidRPr="000A7DAB">
        <w:rPr>
          <w:rFonts w:ascii="Minion Pro" w:hAnsi="Minion Pro" w:cstheme="majorHAnsi"/>
          <w:sz w:val="22"/>
          <w:szCs w:val="22"/>
        </w:rPr>
        <w:t xml:space="preserve"> – </w:t>
      </w:r>
      <w:r w:rsidRPr="000A7DAB">
        <w:rPr>
          <w:rFonts w:ascii="Minion Pro" w:hAnsi="Minion Pro" w:cstheme="minorHAnsi"/>
          <w:sz w:val="22"/>
          <w:szCs w:val="22"/>
        </w:rPr>
        <w:t xml:space="preserve">Os valores de eventuais multas aplicadas à Contratada também poderão ser descontados da garantia contratual oferecida pela </w:t>
      </w:r>
      <w:r w:rsidRPr="000A7DAB">
        <w:rPr>
          <w:rFonts w:ascii="Minion Pro" w:hAnsi="Minion Pro" w:cstheme="minorHAnsi"/>
          <w:b/>
          <w:sz w:val="22"/>
          <w:szCs w:val="22"/>
        </w:rPr>
        <w:t>CONTRATADA</w:t>
      </w:r>
      <w:r w:rsidRPr="000A7DAB">
        <w:rPr>
          <w:rFonts w:ascii="Minion Pro" w:hAnsi="Minion Pro" w:cstheme="minorHAnsi"/>
          <w:sz w:val="22"/>
          <w:szCs w:val="22"/>
        </w:rPr>
        <w:t xml:space="preserve"> ou, a critério do </w:t>
      </w:r>
      <w:r w:rsidRPr="000A7DAB">
        <w:rPr>
          <w:rFonts w:ascii="Minion Pro" w:hAnsi="Minion Pro" w:cstheme="minorHAnsi"/>
          <w:b/>
          <w:sz w:val="22"/>
          <w:szCs w:val="22"/>
        </w:rPr>
        <w:t>CONTRATANTE</w:t>
      </w:r>
      <w:r w:rsidRPr="000A7DAB">
        <w:rPr>
          <w:rFonts w:ascii="Minion Pro" w:hAnsi="Minion Pro" w:cstheme="minorHAnsi"/>
          <w:sz w:val="22"/>
          <w:szCs w:val="22"/>
        </w:rPr>
        <w:t>, cobrada judicialmente.</w:t>
      </w:r>
    </w:p>
    <w:p w:rsidR="000A7DAB" w:rsidRPr="000A7DAB" w:rsidRDefault="000A7DAB" w:rsidP="000A7DAB">
      <w:pPr>
        <w:ind w:right="57"/>
        <w:jc w:val="both"/>
        <w:rPr>
          <w:rFonts w:ascii="Minion Pro" w:hAnsi="Minion Pro" w:cstheme="majorHAnsi"/>
          <w:sz w:val="22"/>
          <w:szCs w:val="22"/>
        </w:rPr>
      </w:pPr>
    </w:p>
    <w:p w:rsidR="000A7DAB" w:rsidRPr="000A7DAB" w:rsidRDefault="000A7DAB" w:rsidP="000A7DAB">
      <w:pPr>
        <w:ind w:right="57"/>
        <w:jc w:val="both"/>
        <w:rPr>
          <w:rFonts w:ascii="Minion Pro" w:hAnsi="Minion Pro" w:cstheme="minorHAnsi"/>
          <w:sz w:val="22"/>
          <w:szCs w:val="22"/>
        </w:rPr>
      </w:pPr>
      <w:r w:rsidRPr="000A7DAB">
        <w:rPr>
          <w:rFonts w:ascii="Minion Pro" w:hAnsi="Minion Pro" w:cstheme="majorHAnsi"/>
          <w:b/>
          <w:sz w:val="22"/>
          <w:szCs w:val="22"/>
        </w:rPr>
        <w:t xml:space="preserve">PARÁGRAFO OITAVO - </w:t>
      </w:r>
      <w:r w:rsidRPr="000A7DAB">
        <w:rPr>
          <w:rFonts w:ascii="Minion Pro" w:hAnsi="Minion Pro" w:cstheme="minorHAnsi"/>
          <w:sz w:val="22"/>
          <w:szCs w:val="22"/>
        </w:rPr>
        <w:t xml:space="preserve">O prazo de pagamento será interrompido nos casos em que haja necessidade de regularização do documento fiscal, o que será devidamente apontado pelo </w:t>
      </w:r>
      <w:r w:rsidRPr="000A7DAB">
        <w:rPr>
          <w:rFonts w:ascii="Minion Pro" w:hAnsi="Minion Pro" w:cstheme="minorHAnsi"/>
          <w:b/>
          <w:sz w:val="22"/>
          <w:szCs w:val="22"/>
        </w:rPr>
        <w:t>CONTRATANTE</w:t>
      </w:r>
      <w:r w:rsidRPr="000A7DAB">
        <w:rPr>
          <w:rFonts w:ascii="Minion Pro" w:hAnsi="Minion Pro" w:cstheme="minorHAnsi"/>
          <w:sz w:val="22"/>
          <w:szCs w:val="22"/>
        </w:rPr>
        <w:t>.</w:t>
      </w:r>
    </w:p>
    <w:p w:rsidR="000A7DAB" w:rsidRPr="000A7DAB" w:rsidRDefault="000A7DAB" w:rsidP="000A7DAB">
      <w:pPr>
        <w:ind w:right="57"/>
        <w:jc w:val="both"/>
        <w:rPr>
          <w:rFonts w:ascii="Minion Pro" w:hAnsi="Minion Pro" w:cstheme="minorHAnsi"/>
          <w:sz w:val="22"/>
          <w:szCs w:val="22"/>
        </w:rPr>
      </w:pPr>
    </w:p>
    <w:p w:rsidR="000A7DAB" w:rsidRPr="000A7DAB" w:rsidRDefault="000A7DAB" w:rsidP="000A7DAB">
      <w:pPr>
        <w:ind w:right="57"/>
        <w:jc w:val="both"/>
        <w:rPr>
          <w:rFonts w:ascii="Minion Pro" w:hAnsi="Minion Pro" w:cstheme="minorHAnsi"/>
          <w:sz w:val="22"/>
          <w:szCs w:val="22"/>
        </w:rPr>
      </w:pPr>
      <w:r w:rsidRPr="000A7DAB">
        <w:rPr>
          <w:rFonts w:ascii="Minion Pro" w:hAnsi="Minion Pro" w:cstheme="minorHAnsi"/>
          <w:b/>
          <w:sz w:val="22"/>
          <w:szCs w:val="22"/>
        </w:rPr>
        <w:t>PARÁGRAFO NONO</w:t>
      </w:r>
      <w:r w:rsidRPr="000A7DAB">
        <w:rPr>
          <w:rFonts w:ascii="Minion Pro" w:hAnsi="Minion Pro" w:cstheme="minorHAnsi"/>
          <w:sz w:val="22"/>
          <w:szCs w:val="22"/>
        </w:rPr>
        <w:t xml:space="preserve"> - Encerrada a interrupção de que trata o item anterior, fica assegurado ao </w:t>
      </w:r>
      <w:r w:rsidRPr="000A7DAB">
        <w:rPr>
          <w:rFonts w:ascii="Minion Pro" w:hAnsi="Minion Pro" w:cstheme="minorHAnsi"/>
          <w:b/>
          <w:sz w:val="22"/>
          <w:szCs w:val="22"/>
        </w:rPr>
        <w:t>CONTRATANTE</w:t>
      </w:r>
      <w:r w:rsidRPr="000A7DAB">
        <w:rPr>
          <w:rFonts w:ascii="Minion Pro" w:hAnsi="Minion Pro" w:cstheme="minorHAnsi"/>
          <w:sz w:val="22"/>
          <w:szCs w:val="22"/>
        </w:rPr>
        <w:t xml:space="preserve"> o prazo estipulado no item 9.1 desta Cláusula para efetivação do pagamento, contado a partir da cientificarão da regularização, sem a cobrança de encargos por parte da </w:t>
      </w:r>
      <w:r w:rsidRPr="000A7DAB">
        <w:rPr>
          <w:rFonts w:ascii="Minion Pro" w:hAnsi="Minion Pro" w:cstheme="minorHAnsi"/>
          <w:b/>
          <w:sz w:val="22"/>
          <w:szCs w:val="22"/>
        </w:rPr>
        <w:t>CONTRATADA</w:t>
      </w:r>
      <w:r w:rsidRPr="000A7DAB">
        <w:rPr>
          <w:rFonts w:ascii="Minion Pro" w:hAnsi="Minion Pro" w:cstheme="minorHAnsi"/>
          <w:sz w:val="22"/>
          <w:szCs w:val="22"/>
        </w:rPr>
        <w:t>.</w:t>
      </w:r>
    </w:p>
    <w:p w:rsidR="000A7DAB" w:rsidRPr="000A7DAB" w:rsidRDefault="000A7DAB" w:rsidP="000A7DAB">
      <w:pPr>
        <w:ind w:right="57"/>
        <w:jc w:val="both"/>
        <w:rPr>
          <w:rFonts w:ascii="Minion Pro" w:hAnsi="Minion Pro" w:cstheme="minorHAnsi"/>
          <w:sz w:val="22"/>
          <w:szCs w:val="22"/>
        </w:rPr>
      </w:pPr>
    </w:p>
    <w:p w:rsidR="000A7DAB" w:rsidRPr="000A7DAB" w:rsidRDefault="000A7DAB" w:rsidP="000A7DAB">
      <w:pPr>
        <w:ind w:right="57"/>
        <w:jc w:val="both"/>
        <w:rPr>
          <w:rFonts w:ascii="Minion Pro" w:hAnsi="Minion Pro" w:cstheme="majorHAnsi"/>
          <w:b/>
          <w:sz w:val="22"/>
          <w:szCs w:val="22"/>
        </w:rPr>
      </w:pPr>
      <w:r w:rsidRPr="000A7DAB">
        <w:rPr>
          <w:rFonts w:ascii="Minion Pro" w:hAnsi="Minion Pro" w:cstheme="minorHAnsi"/>
          <w:b/>
          <w:sz w:val="22"/>
          <w:szCs w:val="22"/>
        </w:rPr>
        <w:t xml:space="preserve">PARÁGRAFO DÉCIMO </w:t>
      </w:r>
      <w:r w:rsidRPr="000A7DAB">
        <w:rPr>
          <w:rFonts w:ascii="Minion Pro" w:hAnsi="Minion Pro" w:cstheme="minorHAnsi"/>
          <w:sz w:val="22"/>
          <w:szCs w:val="22"/>
        </w:rPr>
        <w:t xml:space="preserve">- Caso a contratada goze de algum benefício fiscal, ficará responsável pela apresentação de documentação hábil, ou, no caso de optante pelo SIMPLES NACIONAL – Lei Complementar n. 123/2006, pela entrega de declaração, conforme modelo constante da Instrução Normativa n. 1.234/2012, alterada pela Instrução Normativa n. 1.244/2012, ambas da Secretaria da Receita Federal. Após apresentada a referida comprovação, </w:t>
      </w:r>
      <w:r w:rsidRPr="000A7DAB">
        <w:rPr>
          <w:rFonts w:ascii="Minion Pro" w:hAnsi="Minion Pro" w:cstheme="minorHAnsi"/>
          <w:b/>
          <w:sz w:val="22"/>
          <w:szCs w:val="22"/>
          <w:u w:val="single"/>
        </w:rPr>
        <w:t>a Contratada ficará responsável por comunicar ao Contratante qualquer alteração posterior na situação declarada, a qualquer tempo, durante a execução deste Contrato.</w:t>
      </w:r>
    </w:p>
    <w:p w:rsidR="000A7DAB" w:rsidRPr="000A7DAB" w:rsidRDefault="000A7DAB" w:rsidP="000A7DAB">
      <w:pPr>
        <w:ind w:right="57"/>
        <w:jc w:val="both"/>
        <w:rPr>
          <w:rFonts w:ascii="Minion Pro" w:hAnsi="Minion Pro" w:cstheme="majorHAnsi"/>
          <w:b/>
          <w:sz w:val="22"/>
          <w:szCs w:val="22"/>
          <w:u w:val="single"/>
        </w:rPr>
      </w:pPr>
    </w:p>
    <w:p w:rsidR="000A7DAB" w:rsidRPr="000A7DAB" w:rsidRDefault="000A7DAB" w:rsidP="000A7DAB">
      <w:pPr>
        <w:ind w:right="57"/>
        <w:jc w:val="both"/>
        <w:rPr>
          <w:rFonts w:ascii="Minion Pro" w:eastAsia="Times New Roman" w:hAnsi="Minion Pro" w:cstheme="minorHAnsi"/>
          <w:sz w:val="22"/>
          <w:szCs w:val="22"/>
          <w:lang w:eastAsia="pt-BR"/>
        </w:rPr>
      </w:pPr>
      <w:r w:rsidRPr="000A7DAB">
        <w:rPr>
          <w:rFonts w:ascii="Minion Pro" w:eastAsia="Times New Roman" w:hAnsi="Minion Pro" w:cstheme="majorHAnsi"/>
          <w:sz w:val="22"/>
          <w:szCs w:val="22"/>
          <w:lang w:eastAsia="pt-BR"/>
        </w:rPr>
        <w:t xml:space="preserve">9.2. </w:t>
      </w:r>
      <w:r w:rsidRPr="000A7DAB">
        <w:rPr>
          <w:rFonts w:ascii="Minion Pro" w:eastAsia="Times New Roman" w:hAnsi="Minion Pro" w:cstheme="minorHAnsi"/>
          <w:sz w:val="22"/>
          <w:szCs w:val="22"/>
          <w:lang w:eastAsia="pt-BR"/>
        </w:rPr>
        <w:t xml:space="preserve">A </w:t>
      </w:r>
      <w:r w:rsidRPr="000A7DAB">
        <w:rPr>
          <w:rFonts w:ascii="Minion Pro" w:eastAsia="Times New Roman" w:hAnsi="Minion Pro" w:cstheme="minorHAnsi"/>
          <w:b/>
          <w:sz w:val="22"/>
          <w:szCs w:val="22"/>
          <w:lang w:eastAsia="pt-BR"/>
        </w:rPr>
        <w:t>CONTRATADA</w:t>
      </w:r>
      <w:r w:rsidRPr="000A7DAB">
        <w:rPr>
          <w:rFonts w:ascii="Minion Pro" w:eastAsia="Times New Roman" w:hAnsi="Minion Pro" w:cstheme="minorHAnsi"/>
          <w:sz w:val="22"/>
          <w:szCs w:val="22"/>
          <w:lang w:eastAsia="pt-BR"/>
        </w:rPr>
        <w:t xml:space="preserve"> autoriza, o </w:t>
      </w:r>
      <w:r w:rsidRPr="000A7DAB">
        <w:rPr>
          <w:rFonts w:ascii="Minion Pro" w:eastAsia="Times New Roman" w:hAnsi="Minion Pro" w:cstheme="minorHAnsi"/>
          <w:b/>
          <w:sz w:val="22"/>
          <w:szCs w:val="22"/>
          <w:lang w:eastAsia="pt-BR"/>
        </w:rPr>
        <w:t>CONTRATANTE</w:t>
      </w:r>
      <w:r w:rsidRPr="000A7DAB">
        <w:rPr>
          <w:rFonts w:ascii="Minion Pro" w:eastAsia="Times New Roman" w:hAnsi="Minion Pro" w:cstheme="minorHAnsi"/>
          <w:sz w:val="22"/>
          <w:szCs w:val="22"/>
          <w:lang w:eastAsia="pt-BR"/>
        </w:rPr>
        <w:t xml:space="preserve"> a fazer o desconto na fatura e o pagamento direto dos salários e demais verbas trabalhistas e/ou previdenciárias aos empregados da Contratada, quando houver falha no cumprimento das obrigações, até o momento da regularização.</w:t>
      </w:r>
    </w:p>
    <w:p w:rsidR="000A7DAB" w:rsidRPr="000A7DAB" w:rsidRDefault="000A7DAB" w:rsidP="000A7DAB">
      <w:pPr>
        <w:ind w:right="57"/>
        <w:jc w:val="both"/>
        <w:rPr>
          <w:rFonts w:ascii="Minion Pro" w:eastAsia="Times New Roman" w:hAnsi="Minion Pro" w:cstheme="minorHAnsi"/>
          <w:sz w:val="22"/>
          <w:szCs w:val="22"/>
          <w:lang w:eastAsia="pt-BR"/>
        </w:rPr>
      </w:pPr>
    </w:p>
    <w:p w:rsidR="000A7DAB" w:rsidRPr="000A7DAB" w:rsidRDefault="000A7DAB" w:rsidP="000A7DAB">
      <w:pPr>
        <w:ind w:right="57"/>
        <w:jc w:val="both"/>
        <w:rPr>
          <w:rFonts w:ascii="Minion Pro" w:eastAsia="Times New Roman" w:hAnsi="Minion Pro" w:cstheme="minorHAnsi"/>
          <w:sz w:val="22"/>
          <w:szCs w:val="22"/>
          <w:lang w:eastAsia="pt-BR"/>
        </w:rPr>
      </w:pPr>
      <w:r w:rsidRPr="000A7DAB">
        <w:rPr>
          <w:rFonts w:ascii="Minion Pro" w:eastAsia="Times New Roman" w:hAnsi="Minion Pro" w:cstheme="minorHAnsi"/>
          <w:sz w:val="22"/>
          <w:szCs w:val="22"/>
          <w:lang w:eastAsia="pt-BR"/>
        </w:rPr>
        <w:t xml:space="preserve">9.3. O valor das rubricas indicadas no item anterior, serão destacadas do valor mensal do contrato e depositados em conta-depósito vinculada – bloqueada para movimentação, aberta em nome da contratada, em banco público oficial e deixarão de compor o valor mensal a ser pago à </w:t>
      </w:r>
      <w:r w:rsidRPr="000A7DAB">
        <w:rPr>
          <w:rFonts w:ascii="Minion Pro" w:eastAsia="Times New Roman" w:hAnsi="Minion Pro" w:cstheme="minorHAnsi"/>
          <w:b/>
          <w:sz w:val="22"/>
          <w:szCs w:val="22"/>
          <w:lang w:eastAsia="pt-BR"/>
        </w:rPr>
        <w:t>CONTRATADA</w:t>
      </w:r>
      <w:r w:rsidRPr="000A7DAB">
        <w:rPr>
          <w:rFonts w:ascii="Minion Pro" w:eastAsia="Times New Roman" w:hAnsi="Minion Pro" w:cstheme="minorHAnsi"/>
          <w:sz w:val="22"/>
          <w:szCs w:val="22"/>
          <w:lang w:eastAsia="pt-BR"/>
        </w:rPr>
        <w:t>.</w:t>
      </w:r>
    </w:p>
    <w:p w:rsidR="000A7DAB" w:rsidRPr="000A7DAB" w:rsidRDefault="000A7DAB" w:rsidP="000A7DAB">
      <w:pPr>
        <w:ind w:right="57"/>
        <w:jc w:val="both"/>
        <w:rPr>
          <w:rFonts w:ascii="Minion Pro" w:eastAsia="Times New Roman" w:hAnsi="Minion Pro" w:cstheme="minorHAnsi"/>
          <w:sz w:val="22"/>
          <w:szCs w:val="22"/>
          <w:lang w:eastAsia="pt-BR"/>
        </w:rPr>
      </w:pPr>
    </w:p>
    <w:p w:rsidR="000A7DAB" w:rsidRPr="000A7DAB" w:rsidRDefault="000A7DAB" w:rsidP="000A7DAB">
      <w:pPr>
        <w:ind w:right="57"/>
        <w:jc w:val="both"/>
        <w:rPr>
          <w:rFonts w:ascii="Minion Pro" w:eastAsia="Times New Roman" w:hAnsi="Minion Pro" w:cstheme="minorHAnsi"/>
          <w:sz w:val="22"/>
          <w:szCs w:val="22"/>
          <w:lang w:eastAsia="pt-BR"/>
        </w:rPr>
      </w:pPr>
      <w:r w:rsidRPr="000A7DAB">
        <w:rPr>
          <w:rFonts w:ascii="Minion Pro" w:eastAsia="Times New Roman" w:hAnsi="Minion Pro" w:cstheme="minorHAnsi"/>
          <w:sz w:val="22"/>
          <w:szCs w:val="22"/>
          <w:lang w:eastAsia="pt-BR"/>
        </w:rPr>
        <w:t xml:space="preserve">9.4. O </w:t>
      </w:r>
      <w:r w:rsidRPr="000A7DAB">
        <w:rPr>
          <w:rFonts w:ascii="Minion Pro" w:eastAsia="Times New Roman" w:hAnsi="Minion Pro" w:cstheme="minorHAnsi"/>
          <w:b/>
          <w:sz w:val="22"/>
          <w:szCs w:val="22"/>
          <w:lang w:eastAsia="pt-BR"/>
        </w:rPr>
        <w:t>CONTRATANTE</w:t>
      </w:r>
      <w:r w:rsidRPr="000A7DAB">
        <w:rPr>
          <w:rFonts w:ascii="Minion Pro" w:eastAsia="Times New Roman" w:hAnsi="Minion Pro" w:cstheme="minorHAnsi"/>
          <w:sz w:val="22"/>
          <w:szCs w:val="22"/>
          <w:lang w:eastAsia="pt-BR"/>
        </w:rPr>
        <w:t xml:space="preserve"> terá acesso aos saldos e extratos dos valores depositados na conta depósito vinculada – bloqueada para movimentação.</w:t>
      </w:r>
    </w:p>
    <w:p w:rsidR="000A7DAB" w:rsidRPr="000A7DAB" w:rsidRDefault="000A7DAB" w:rsidP="000A7DAB">
      <w:pPr>
        <w:ind w:right="57"/>
        <w:jc w:val="both"/>
        <w:rPr>
          <w:rFonts w:ascii="Minion Pro" w:eastAsia="Times New Roman" w:hAnsi="Minion Pro" w:cstheme="minorHAnsi"/>
          <w:sz w:val="22"/>
          <w:szCs w:val="22"/>
          <w:lang w:eastAsia="pt-BR"/>
        </w:rPr>
      </w:pPr>
    </w:p>
    <w:p w:rsidR="000A7DAB" w:rsidRPr="000A7DAB" w:rsidRDefault="000A7DAB" w:rsidP="000A7DAB">
      <w:pPr>
        <w:ind w:right="57"/>
        <w:jc w:val="both"/>
        <w:rPr>
          <w:rFonts w:ascii="Minion Pro" w:eastAsia="Times New Roman" w:hAnsi="Minion Pro" w:cstheme="minorHAnsi"/>
          <w:sz w:val="22"/>
          <w:szCs w:val="22"/>
          <w:lang w:eastAsia="pt-BR"/>
        </w:rPr>
      </w:pPr>
      <w:r w:rsidRPr="000A7DAB">
        <w:rPr>
          <w:rFonts w:ascii="Minion Pro" w:eastAsia="Times New Roman" w:hAnsi="Minion Pro" w:cstheme="minorHAnsi"/>
          <w:sz w:val="22"/>
          <w:szCs w:val="22"/>
          <w:lang w:eastAsia="pt-BR"/>
        </w:rPr>
        <w:t xml:space="preserve">9.5. O saldo remanescente da conta-depósito vinculada – bloqueada para movimentação será liberado à </w:t>
      </w:r>
      <w:r w:rsidRPr="000A7DAB">
        <w:rPr>
          <w:rFonts w:ascii="Minion Pro" w:eastAsia="Times New Roman" w:hAnsi="Minion Pro" w:cstheme="minorHAnsi"/>
          <w:b/>
          <w:sz w:val="22"/>
          <w:szCs w:val="22"/>
          <w:lang w:eastAsia="pt-BR"/>
        </w:rPr>
        <w:t>CONTRATADA</w:t>
      </w:r>
      <w:r w:rsidRPr="000A7DAB">
        <w:rPr>
          <w:rFonts w:ascii="Minion Pro" w:eastAsia="Times New Roman" w:hAnsi="Minion Pro" w:cstheme="minorHAnsi"/>
          <w:sz w:val="22"/>
          <w:szCs w:val="22"/>
          <w:lang w:eastAsia="pt-BR"/>
        </w:rPr>
        <w:t xml:space="preserve"> no encerramento do contrato, após a quitação de todas as verbas trabalhistas dos empregados.</w:t>
      </w:r>
    </w:p>
    <w:p w:rsidR="000A7DAB" w:rsidRPr="000A7DAB" w:rsidRDefault="000A7DAB" w:rsidP="000A7DAB">
      <w:pPr>
        <w:ind w:right="57"/>
        <w:jc w:val="both"/>
        <w:rPr>
          <w:rFonts w:ascii="Minion Pro" w:eastAsia="Times New Roman" w:hAnsi="Minion Pro" w:cstheme="minorHAnsi"/>
          <w:sz w:val="22"/>
          <w:szCs w:val="22"/>
          <w:lang w:eastAsia="pt-BR"/>
        </w:rPr>
      </w:pPr>
    </w:p>
    <w:p w:rsidR="000A7DAB" w:rsidRPr="000A7DAB" w:rsidRDefault="000A7DAB" w:rsidP="000A7DAB">
      <w:pPr>
        <w:jc w:val="both"/>
        <w:rPr>
          <w:rFonts w:ascii="Minion Pro" w:hAnsi="Minion Pro"/>
          <w:sz w:val="22"/>
          <w:szCs w:val="22"/>
        </w:rPr>
      </w:pPr>
      <w:r w:rsidRPr="000A7DAB">
        <w:rPr>
          <w:rFonts w:ascii="Minion Pro" w:hAnsi="Minion Pro" w:cstheme="minorHAnsi"/>
          <w:sz w:val="22"/>
          <w:szCs w:val="22"/>
        </w:rPr>
        <w:t>9.6. No caso em que o banco público promova o débito do valor das despesas com a cobrança de abertura e de manutenção diretamente na conta-depósito vinculada - bloqueada para movimentação, o referido montante será retido do pagamento do valor mensal devido à contratada e depositado na conta-depósito vinculada.</w:t>
      </w:r>
    </w:p>
    <w:p w:rsidR="000A7DAB" w:rsidRPr="000A7DAB" w:rsidRDefault="000A7DAB" w:rsidP="000A7DAB">
      <w:pPr>
        <w:jc w:val="both"/>
        <w:rPr>
          <w:rFonts w:ascii="Minion Pro" w:hAnsi="Minion Pro"/>
          <w:sz w:val="22"/>
          <w:szCs w:val="22"/>
        </w:rPr>
      </w:pPr>
    </w:p>
    <w:p w:rsidR="000A7DAB" w:rsidRPr="000A7DAB" w:rsidRDefault="000A7DAB" w:rsidP="000A7DAB">
      <w:pPr>
        <w:autoSpaceDE w:val="0"/>
        <w:autoSpaceDN w:val="0"/>
        <w:adjustRightInd w:val="0"/>
        <w:jc w:val="center"/>
        <w:rPr>
          <w:rFonts w:ascii="Minion Pro" w:hAnsi="Minion Pro" w:cs="Calibri"/>
          <w:b/>
          <w:bCs/>
          <w:color w:val="000000" w:themeColor="text1"/>
          <w:sz w:val="22"/>
          <w:szCs w:val="22"/>
          <w:u w:val="single"/>
        </w:rPr>
      </w:pPr>
      <w:r w:rsidRPr="000A7DAB">
        <w:rPr>
          <w:rFonts w:ascii="Minion Pro" w:hAnsi="Minion Pro" w:cs="Calibri"/>
          <w:b/>
          <w:bCs/>
          <w:color w:val="000000" w:themeColor="text1"/>
          <w:sz w:val="22"/>
          <w:szCs w:val="22"/>
          <w:u w:val="single"/>
        </w:rPr>
        <w:t>CLÁUSULA DÉCIMA - DO REAJUSTE</w:t>
      </w:r>
    </w:p>
    <w:p w:rsidR="000A7DAB" w:rsidRPr="000A7DAB" w:rsidRDefault="000A7DAB" w:rsidP="000A7DAB">
      <w:pPr>
        <w:autoSpaceDE w:val="0"/>
        <w:autoSpaceDN w:val="0"/>
        <w:adjustRightInd w:val="0"/>
        <w:jc w:val="both"/>
        <w:rPr>
          <w:rFonts w:ascii="Minion Pro" w:hAnsi="Minion Pro" w:cs="Calibri"/>
          <w:b/>
          <w:bCs/>
          <w:color w:val="000000" w:themeColor="text1"/>
          <w:sz w:val="22"/>
          <w:szCs w:val="22"/>
          <w:u w:val="single"/>
        </w:rPr>
      </w:pPr>
    </w:p>
    <w:p w:rsidR="000A7DAB" w:rsidRPr="000A7DAB" w:rsidRDefault="000A7DAB" w:rsidP="000A7DAB">
      <w:pPr>
        <w:autoSpaceDE w:val="0"/>
        <w:autoSpaceDN w:val="0"/>
        <w:adjustRightInd w:val="0"/>
        <w:jc w:val="both"/>
        <w:rPr>
          <w:rFonts w:ascii="Minion Pro" w:hAnsi="Minion Pro" w:cs="Calibri"/>
          <w:bCs/>
          <w:color w:val="000000" w:themeColor="text1"/>
          <w:sz w:val="22"/>
          <w:szCs w:val="22"/>
        </w:rPr>
      </w:pPr>
      <w:r w:rsidRPr="000A7DAB">
        <w:rPr>
          <w:rFonts w:ascii="Minion Pro" w:hAnsi="Minion Pro" w:cs="Calibri"/>
          <w:bCs/>
          <w:color w:val="000000" w:themeColor="text1"/>
          <w:sz w:val="22"/>
          <w:szCs w:val="22"/>
        </w:rPr>
        <w:t>10.1.</w:t>
      </w:r>
      <w:r w:rsidRPr="000A7DAB">
        <w:rPr>
          <w:rFonts w:ascii="Minion Pro" w:hAnsi="Minion Pro" w:cs="Calibri"/>
          <w:bCs/>
          <w:color w:val="000000" w:themeColor="text1"/>
          <w:sz w:val="22"/>
          <w:szCs w:val="22"/>
        </w:rPr>
        <w:tab/>
        <w:t>O valor do contrato é fixo e irreajustável durante o primeiro período de vigência.</w:t>
      </w:r>
      <w:r w:rsidRPr="000A7DAB">
        <w:rPr>
          <w:rFonts w:ascii="Minion Pro" w:hAnsi="Minion Pro" w:cs="Calibri"/>
          <w:color w:val="000000" w:themeColor="text1"/>
          <w:sz w:val="22"/>
          <w:szCs w:val="22"/>
        </w:rPr>
        <w:t xml:space="preserve"> Contudo, o preço consignado neste Contrato poderá ser corrigido anualmente, observado o interregno mínimo de um ano, contado a partir da sua assinatura, pela variação do </w:t>
      </w:r>
      <w:r w:rsidRPr="000A7DAB">
        <w:rPr>
          <w:rFonts w:ascii="Minion Pro" w:hAnsi="Minion Pro" w:cs="Calibri"/>
          <w:bCs/>
          <w:color w:val="000000" w:themeColor="text1"/>
          <w:sz w:val="22"/>
          <w:szCs w:val="22"/>
        </w:rPr>
        <w:t>IGPM</w:t>
      </w:r>
      <w:r w:rsidRPr="000A7DAB">
        <w:rPr>
          <w:rFonts w:ascii="Minion Pro" w:hAnsi="Minion Pro" w:cs="Calibri"/>
          <w:color w:val="000000" w:themeColor="text1"/>
          <w:sz w:val="22"/>
          <w:szCs w:val="22"/>
        </w:rPr>
        <w:t>, ou outro índice oficial que venha substituí-lo.</w:t>
      </w:r>
    </w:p>
    <w:p w:rsidR="000A7DAB" w:rsidRPr="000A7DAB" w:rsidRDefault="000A7DAB" w:rsidP="000A7DAB">
      <w:pPr>
        <w:autoSpaceDE w:val="0"/>
        <w:autoSpaceDN w:val="0"/>
        <w:adjustRightInd w:val="0"/>
        <w:jc w:val="both"/>
        <w:rPr>
          <w:rFonts w:ascii="Minion Pro" w:hAnsi="Minion Pro" w:cs="Calibri"/>
          <w:b/>
          <w:color w:val="000000" w:themeColor="text1"/>
          <w:sz w:val="22"/>
          <w:szCs w:val="22"/>
        </w:rPr>
      </w:pPr>
    </w:p>
    <w:p w:rsidR="000A7DAB" w:rsidRPr="000A7DAB" w:rsidRDefault="000A7DAB" w:rsidP="000A7DAB">
      <w:pPr>
        <w:autoSpaceDE w:val="0"/>
        <w:autoSpaceDN w:val="0"/>
        <w:adjustRightInd w:val="0"/>
        <w:jc w:val="center"/>
        <w:rPr>
          <w:rFonts w:ascii="Minion Pro" w:hAnsi="Minion Pro" w:cs="Calibri"/>
          <w:b/>
          <w:color w:val="000000" w:themeColor="text1"/>
          <w:sz w:val="22"/>
          <w:szCs w:val="22"/>
          <w:u w:val="single"/>
        </w:rPr>
      </w:pPr>
      <w:r w:rsidRPr="000A7DAB">
        <w:rPr>
          <w:rFonts w:ascii="Minion Pro" w:hAnsi="Minion Pro" w:cs="Calibri"/>
          <w:b/>
          <w:color w:val="000000" w:themeColor="text1"/>
          <w:sz w:val="22"/>
          <w:szCs w:val="22"/>
          <w:u w:val="single"/>
        </w:rPr>
        <w:t>CLÁUSULA DÉCIMA PRIMEIRA - DOS ACRÉSCIMOS E DAS SUPRESSÕES</w:t>
      </w:r>
    </w:p>
    <w:p w:rsidR="000A7DAB" w:rsidRPr="000A7DAB" w:rsidRDefault="000A7DAB" w:rsidP="000A7DAB">
      <w:pPr>
        <w:autoSpaceDE w:val="0"/>
        <w:autoSpaceDN w:val="0"/>
        <w:adjustRightInd w:val="0"/>
        <w:jc w:val="both"/>
        <w:rPr>
          <w:rFonts w:ascii="Minion Pro" w:hAnsi="Minion Pro" w:cs="Calibri"/>
          <w:b/>
          <w:color w:val="000000" w:themeColor="text1"/>
          <w:sz w:val="22"/>
          <w:szCs w:val="22"/>
          <w:u w:val="single"/>
        </w:rPr>
      </w:pPr>
    </w:p>
    <w:p w:rsidR="000A7DAB" w:rsidRPr="000A7DAB" w:rsidRDefault="000A7DAB" w:rsidP="000A7DAB">
      <w:pPr>
        <w:jc w:val="both"/>
        <w:rPr>
          <w:rFonts w:ascii="Minion Pro" w:hAnsi="Minion Pro"/>
          <w:sz w:val="22"/>
          <w:szCs w:val="22"/>
        </w:rPr>
      </w:pPr>
      <w:r w:rsidRPr="000A7DAB">
        <w:rPr>
          <w:rFonts w:ascii="Minion Pro" w:hAnsi="Minion Pro" w:cs="Calibri"/>
          <w:color w:val="000000" w:themeColor="text1"/>
          <w:sz w:val="22"/>
          <w:szCs w:val="22"/>
        </w:rPr>
        <w:t>11.1.</w:t>
      </w:r>
      <w:r w:rsidRPr="000A7DAB">
        <w:rPr>
          <w:rFonts w:ascii="Minion Pro" w:hAnsi="Minion Pro" w:cs="Calibri"/>
          <w:color w:val="000000" w:themeColor="text1"/>
          <w:sz w:val="22"/>
          <w:szCs w:val="22"/>
        </w:rPr>
        <w:tab/>
        <w:t xml:space="preserve">A </w:t>
      </w:r>
      <w:r w:rsidRPr="000A7DAB">
        <w:rPr>
          <w:rFonts w:ascii="Minion Pro" w:hAnsi="Minion Pro" w:cs="Calibri"/>
          <w:b/>
          <w:color w:val="000000" w:themeColor="text1"/>
          <w:sz w:val="22"/>
          <w:szCs w:val="22"/>
        </w:rPr>
        <w:t>CONTRATADA</w:t>
      </w:r>
      <w:r w:rsidRPr="000A7DAB">
        <w:rPr>
          <w:rFonts w:ascii="Minion Pro" w:hAnsi="Minion Pro" w:cs="Calibri"/>
          <w:color w:val="000000" w:themeColor="text1"/>
          <w:sz w:val="22"/>
          <w:szCs w:val="22"/>
        </w:rPr>
        <w:t xml:space="preserve"> obriga-se a aceitar, nas mesmas condições contratuais, os acréscimos ou supressões até o limite de 25% (vinte e cinco por cento) do valor inicial </w:t>
      </w:r>
      <w:r w:rsidRPr="000A7DAB">
        <w:rPr>
          <w:rFonts w:ascii="Minion Pro" w:hAnsi="Minion Pro" w:cs="Arial"/>
          <w:sz w:val="22"/>
          <w:szCs w:val="22"/>
        </w:rPr>
        <w:t xml:space="preserve">e de até 50% (cinquenta por cento), para reforma de edifício ou equipamento </w:t>
      </w:r>
      <w:r w:rsidRPr="000A7DAB">
        <w:rPr>
          <w:rFonts w:ascii="Minion Pro" w:hAnsi="Minion Pro" w:cs="Calibri"/>
          <w:color w:val="000000" w:themeColor="text1"/>
          <w:sz w:val="22"/>
          <w:szCs w:val="22"/>
        </w:rPr>
        <w:t xml:space="preserve">atualizados deste contrato, que, a critério do </w:t>
      </w:r>
      <w:r w:rsidRPr="000A7DAB">
        <w:rPr>
          <w:rFonts w:ascii="Minion Pro" w:hAnsi="Minion Pro" w:cs="Calibri"/>
          <w:b/>
          <w:color w:val="000000" w:themeColor="text1"/>
          <w:sz w:val="22"/>
          <w:szCs w:val="22"/>
        </w:rPr>
        <w:t>SESC</w:t>
      </w:r>
      <w:r w:rsidRPr="000A7DAB">
        <w:rPr>
          <w:rFonts w:ascii="Minion Pro" w:hAnsi="Minion Pro" w:cs="Calibri"/>
          <w:color w:val="000000" w:themeColor="text1"/>
          <w:sz w:val="22"/>
          <w:szCs w:val="22"/>
        </w:rPr>
        <w:t>, se façam necessários, ou a supressão além desse limite, mediante acordo entre as partes.</w:t>
      </w:r>
    </w:p>
    <w:p w:rsidR="000A7DAB" w:rsidRPr="000A7DAB" w:rsidRDefault="000A7DAB" w:rsidP="000A7DAB">
      <w:pPr>
        <w:jc w:val="both"/>
        <w:rPr>
          <w:rFonts w:ascii="Minion Pro" w:hAnsi="Minion Pro"/>
          <w:sz w:val="22"/>
          <w:szCs w:val="22"/>
        </w:rPr>
      </w:pPr>
    </w:p>
    <w:p w:rsidR="000A7DAB" w:rsidRPr="000A7DAB" w:rsidRDefault="000A7DAB" w:rsidP="000A7DAB">
      <w:pPr>
        <w:autoSpaceDE w:val="0"/>
        <w:autoSpaceDN w:val="0"/>
        <w:adjustRightInd w:val="0"/>
        <w:jc w:val="center"/>
        <w:rPr>
          <w:rFonts w:ascii="Minion Pro" w:hAnsi="Minion Pro" w:cs="Calibri"/>
          <w:b/>
          <w:bCs/>
          <w:color w:val="000000" w:themeColor="text1"/>
          <w:sz w:val="22"/>
          <w:szCs w:val="22"/>
          <w:u w:val="single"/>
        </w:rPr>
      </w:pPr>
      <w:r w:rsidRPr="000A7DAB">
        <w:rPr>
          <w:rFonts w:ascii="Minion Pro" w:hAnsi="Minion Pro" w:cs="Calibri"/>
          <w:b/>
          <w:bCs/>
          <w:color w:val="000000" w:themeColor="text1"/>
          <w:sz w:val="22"/>
          <w:szCs w:val="22"/>
          <w:u w:val="single"/>
        </w:rPr>
        <w:t>CLÁUSULA DÉCIMA SEGUNDA - DA SUBCONTRATAÇÃO</w:t>
      </w:r>
    </w:p>
    <w:p w:rsidR="000A7DAB" w:rsidRPr="000A7DAB" w:rsidRDefault="000A7DAB" w:rsidP="000A7DAB">
      <w:pPr>
        <w:autoSpaceDE w:val="0"/>
        <w:autoSpaceDN w:val="0"/>
        <w:adjustRightInd w:val="0"/>
        <w:jc w:val="both"/>
        <w:rPr>
          <w:rFonts w:ascii="Minion Pro" w:hAnsi="Minion Pro" w:cs="Calibri"/>
          <w:b/>
          <w:bCs/>
          <w:color w:val="000000" w:themeColor="text1"/>
          <w:sz w:val="22"/>
          <w:szCs w:val="22"/>
          <w:u w:val="single"/>
        </w:rPr>
      </w:pPr>
    </w:p>
    <w:p w:rsidR="000A7DAB" w:rsidRPr="000A7DAB" w:rsidRDefault="000A7DAB" w:rsidP="000A7DAB">
      <w:pPr>
        <w:keepNext/>
        <w:spacing w:line="276" w:lineRule="auto"/>
        <w:jc w:val="both"/>
        <w:outlineLvl w:val="0"/>
        <w:rPr>
          <w:rFonts w:ascii="Minion Pro" w:eastAsiaTheme="majorEastAsia" w:hAnsi="Minion Pro" w:cstheme="majorBidi"/>
          <w:b/>
          <w:color w:val="242424"/>
          <w:sz w:val="22"/>
          <w:szCs w:val="22"/>
          <w:bdr w:val="none" w:sz="0" w:space="0" w:color="auto" w:frame="1"/>
          <w:lang w:eastAsia="pt-BR"/>
        </w:rPr>
      </w:pPr>
      <w:r w:rsidRPr="000A7DAB">
        <w:rPr>
          <w:rFonts w:ascii="Minion Pro" w:eastAsiaTheme="majorEastAsia" w:hAnsi="Minion Pro" w:cs="Calibri"/>
          <w:color w:val="000000" w:themeColor="text1"/>
          <w:sz w:val="22"/>
          <w:szCs w:val="22"/>
          <w:lang w:eastAsia="pt-BR"/>
        </w:rPr>
        <w:t>12.1.</w:t>
      </w:r>
      <w:r w:rsidRPr="000A7DAB">
        <w:rPr>
          <w:rFonts w:ascii="Minion Pro" w:eastAsiaTheme="majorEastAsia" w:hAnsi="Minion Pro" w:cs="Calibri"/>
          <w:color w:val="000000" w:themeColor="text1"/>
          <w:sz w:val="22"/>
          <w:szCs w:val="22"/>
          <w:lang w:eastAsia="pt-BR"/>
        </w:rPr>
        <w:tab/>
      </w:r>
      <w:r w:rsidRPr="000A7DAB">
        <w:rPr>
          <w:rFonts w:ascii="Minion Pro" w:eastAsiaTheme="majorEastAsia" w:hAnsi="Minion Pro" w:cstheme="majorBidi"/>
          <w:color w:val="242424"/>
          <w:sz w:val="22"/>
          <w:szCs w:val="22"/>
          <w:bdr w:val="none" w:sz="0" w:space="0" w:color="auto" w:frame="1"/>
          <w:lang w:eastAsia="pt-BR"/>
        </w:rPr>
        <w:t xml:space="preserve">É permitida a subcontratação parcial do objeto, até o limite de 50% (cinquenta por cento) do valor total do contrato, conforme definido na NBR 5671 de 1990, mantida a sua responsabilidade direta perante a Contratante, nas seguintes condições: </w:t>
      </w:r>
    </w:p>
    <w:p w:rsidR="000A7DAB" w:rsidRPr="000A7DAB" w:rsidRDefault="000A7DAB" w:rsidP="000A7DAB">
      <w:pPr>
        <w:keepNext/>
        <w:numPr>
          <w:ilvl w:val="2"/>
          <w:numId w:val="47"/>
        </w:numPr>
        <w:spacing w:line="276" w:lineRule="auto"/>
        <w:jc w:val="both"/>
        <w:outlineLvl w:val="0"/>
        <w:rPr>
          <w:rFonts w:ascii="Minion Pro" w:eastAsiaTheme="majorEastAsia" w:hAnsi="Minion Pro" w:cstheme="majorBidi"/>
          <w:b/>
          <w:color w:val="242424"/>
          <w:sz w:val="22"/>
          <w:szCs w:val="22"/>
          <w:bdr w:val="none" w:sz="0" w:space="0" w:color="auto" w:frame="1"/>
          <w:lang w:eastAsia="pt-BR"/>
        </w:rPr>
      </w:pPr>
      <w:r w:rsidRPr="000A7DAB">
        <w:rPr>
          <w:rFonts w:ascii="Minion Pro" w:eastAsiaTheme="majorEastAsia" w:hAnsi="Minion Pro" w:cstheme="majorBidi"/>
          <w:color w:val="242424"/>
          <w:sz w:val="22"/>
          <w:szCs w:val="22"/>
          <w:bdr w:val="none" w:sz="0" w:space="0" w:color="auto" w:frame="1"/>
          <w:lang w:eastAsia="pt-BR"/>
        </w:rPr>
        <w:t>É vedada a sub-rogação completa ou das parcelas referentes à coordenação dos projetos;</w:t>
      </w:r>
    </w:p>
    <w:p w:rsidR="000A7DAB" w:rsidRPr="000A7DAB" w:rsidRDefault="000A7DAB" w:rsidP="000A7DAB">
      <w:pPr>
        <w:keepNext/>
        <w:numPr>
          <w:ilvl w:val="2"/>
          <w:numId w:val="48"/>
        </w:numPr>
        <w:spacing w:line="276" w:lineRule="auto"/>
        <w:jc w:val="both"/>
        <w:outlineLvl w:val="0"/>
        <w:rPr>
          <w:rFonts w:ascii="Minion Pro" w:eastAsiaTheme="majorEastAsia" w:hAnsi="Minion Pro" w:cstheme="majorBidi"/>
          <w:b/>
          <w:color w:val="242424"/>
          <w:sz w:val="22"/>
          <w:szCs w:val="22"/>
          <w:bdr w:val="none" w:sz="0" w:space="0" w:color="auto" w:frame="1"/>
          <w:lang w:eastAsia="pt-BR"/>
        </w:rPr>
      </w:pPr>
      <w:r w:rsidRPr="000A7DAB">
        <w:rPr>
          <w:rFonts w:ascii="Minion Pro" w:eastAsiaTheme="majorEastAsia" w:hAnsi="Minion Pro" w:cstheme="majorBidi"/>
          <w:color w:val="242424"/>
          <w:sz w:val="22"/>
          <w:szCs w:val="22"/>
          <w:bdr w:val="none" w:sz="0" w:space="0" w:color="auto" w:frame="1"/>
          <w:lang w:eastAsia="pt-BR"/>
        </w:rPr>
        <w:t xml:space="preserve">A subcontratação depende de autorização prévia do Contratante, a quem incumbe avaliar se a subcontratada cumpre os requisitos de qualificação técnica necessários para a execução do objeto; </w:t>
      </w:r>
    </w:p>
    <w:p w:rsidR="000A7DAB" w:rsidRPr="000A7DAB" w:rsidRDefault="000A7DAB" w:rsidP="000A7DAB">
      <w:pPr>
        <w:keepNext/>
        <w:numPr>
          <w:ilvl w:val="2"/>
          <w:numId w:val="48"/>
        </w:numPr>
        <w:spacing w:line="276" w:lineRule="auto"/>
        <w:jc w:val="both"/>
        <w:outlineLvl w:val="0"/>
        <w:rPr>
          <w:rFonts w:ascii="Minion Pro" w:eastAsiaTheme="majorEastAsia" w:hAnsi="Minion Pro" w:cstheme="majorBidi"/>
          <w:b/>
          <w:color w:val="242424"/>
          <w:sz w:val="22"/>
          <w:szCs w:val="22"/>
          <w:bdr w:val="none" w:sz="0" w:space="0" w:color="auto" w:frame="1"/>
          <w:lang w:eastAsia="pt-BR"/>
        </w:rPr>
      </w:pPr>
      <w:r w:rsidRPr="000A7DAB">
        <w:rPr>
          <w:rFonts w:ascii="Minion Pro" w:eastAsiaTheme="majorEastAsia" w:hAnsi="Minion Pro" w:cstheme="majorBidi"/>
          <w:color w:val="242424"/>
          <w:sz w:val="22"/>
          <w:szCs w:val="22"/>
          <w:bdr w:val="none" w:sz="0" w:space="0" w:color="auto" w:frame="1"/>
          <w:lang w:eastAsia="pt-BR"/>
        </w:rPr>
        <w:t xml:space="preserve">Em qualquer hipótese de subcontratação, permanece a responsabilidade integral da Contratada pela perfeita execução contratual, cabendo-lhe realizar a supervisão e coordenação das atividades da subcontratada, bem como responder perante o Contratante pelo rigoroso cumprimento das obrigações contratuais correspondentes ao objeto da subcontratação; </w:t>
      </w:r>
    </w:p>
    <w:p w:rsidR="000A7DAB" w:rsidRPr="000A7DAB" w:rsidRDefault="000A7DAB" w:rsidP="000A7DAB">
      <w:pPr>
        <w:keepNext/>
        <w:numPr>
          <w:ilvl w:val="2"/>
          <w:numId w:val="48"/>
        </w:numPr>
        <w:spacing w:line="276" w:lineRule="auto"/>
        <w:jc w:val="both"/>
        <w:outlineLvl w:val="0"/>
        <w:rPr>
          <w:rFonts w:ascii="Minion Pro" w:eastAsiaTheme="majorEastAsia" w:hAnsi="Minion Pro" w:cstheme="majorBidi"/>
          <w:b/>
          <w:color w:val="242424"/>
          <w:sz w:val="22"/>
          <w:szCs w:val="22"/>
          <w:bdr w:val="none" w:sz="0" w:space="0" w:color="auto" w:frame="1"/>
          <w:lang w:eastAsia="pt-BR"/>
        </w:rPr>
      </w:pPr>
      <w:r w:rsidRPr="000A7DAB">
        <w:rPr>
          <w:rFonts w:ascii="Minion Pro" w:eastAsiaTheme="majorEastAsia" w:hAnsi="Minion Pro" w:cstheme="majorBidi"/>
          <w:color w:val="242424"/>
          <w:sz w:val="22"/>
          <w:szCs w:val="22"/>
          <w:bdr w:val="none" w:sz="0" w:space="0" w:color="auto" w:frame="1"/>
          <w:lang w:eastAsia="pt-BR"/>
        </w:rPr>
        <w:t xml:space="preserve">Deverá haver a comprovação, ao longo da vigência contratual, a regularidade fiscal das microempresas e/ou empresas de pequeno porte subcontratadas no decorrer da execução do contrato; </w:t>
      </w:r>
    </w:p>
    <w:p w:rsidR="000A7DAB" w:rsidRPr="000A7DAB" w:rsidRDefault="000A7DAB" w:rsidP="000A7DAB">
      <w:pPr>
        <w:keepNext/>
        <w:numPr>
          <w:ilvl w:val="2"/>
          <w:numId w:val="48"/>
        </w:numPr>
        <w:spacing w:line="276" w:lineRule="auto"/>
        <w:jc w:val="both"/>
        <w:outlineLvl w:val="0"/>
        <w:rPr>
          <w:rFonts w:ascii="Minion Pro" w:eastAsiaTheme="majorEastAsia" w:hAnsi="Minion Pro" w:cstheme="majorBidi"/>
          <w:color w:val="242424"/>
          <w:sz w:val="22"/>
          <w:szCs w:val="22"/>
          <w:bdr w:val="none" w:sz="0" w:space="0" w:color="auto" w:frame="1"/>
          <w:lang w:eastAsia="pt-BR"/>
        </w:rPr>
      </w:pPr>
      <w:r w:rsidRPr="000A7DAB">
        <w:rPr>
          <w:rFonts w:ascii="Minion Pro" w:eastAsiaTheme="majorEastAsia" w:hAnsi="Minion Pro" w:cstheme="majorBidi"/>
          <w:color w:val="242424"/>
          <w:sz w:val="22"/>
          <w:szCs w:val="22"/>
          <w:bdr w:val="none" w:sz="0" w:space="0" w:color="auto" w:frame="1"/>
          <w:lang w:eastAsia="pt-BR"/>
        </w:rPr>
        <w:t>Substituir a empresa subcontratada, no prazo máximo de trinta dias, na hipótese de extinção da subcontratação, mantendo o percentual originalmente subcontratado até a sua execução total, notificando o órgão ou entidade contratante, sob pena de rescisão, sem prejuízo das sanções cabíveis, ou a demonstrar a inviabilidade da substituição, hipótese em que ficará responsável pela execução da parcela originalmente subcontratada e;</w:t>
      </w:r>
    </w:p>
    <w:p w:rsidR="000A7DAB" w:rsidRPr="000A7DAB" w:rsidRDefault="000A7DAB" w:rsidP="000A7DAB">
      <w:pPr>
        <w:numPr>
          <w:ilvl w:val="2"/>
          <w:numId w:val="48"/>
        </w:numPr>
        <w:contextualSpacing/>
        <w:jc w:val="both"/>
        <w:rPr>
          <w:rFonts w:ascii="Minion Pro" w:eastAsia="Times New Roman" w:hAnsi="Minion Pro" w:cs="Times New Roman"/>
          <w:sz w:val="22"/>
          <w:szCs w:val="22"/>
          <w:lang w:eastAsia="pt-BR"/>
        </w:rPr>
      </w:pPr>
      <w:r w:rsidRPr="000A7DAB">
        <w:rPr>
          <w:rFonts w:ascii="Minion Pro" w:eastAsia="Times New Roman" w:hAnsi="Minion Pro" w:cs="Times New Roman"/>
          <w:color w:val="242424"/>
          <w:sz w:val="22"/>
          <w:szCs w:val="22"/>
          <w:bdr w:val="none" w:sz="0" w:space="0" w:color="auto" w:frame="1"/>
          <w:lang w:eastAsia="pt-BR"/>
        </w:rPr>
        <w:t>Responsabilizar-se pela padronização, pela compatibilidade, pelo gerenciamento centralizado e pela qualidade da subcontratação.</w:t>
      </w:r>
    </w:p>
    <w:p w:rsidR="000A7DAB" w:rsidRPr="000A7DAB" w:rsidRDefault="000A7DAB" w:rsidP="000A7DAB">
      <w:pPr>
        <w:jc w:val="both"/>
        <w:rPr>
          <w:rFonts w:ascii="Minion Pro" w:hAnsi="Minion Pro"/>
          <w:sz w:val="22"/>
          <w:szCs w:val="22"/>
        </w:rPr>
      </w:pPr>
    </w:p>
    <w:p w:rsidR="000A7DAB" w:rsidRPr="000A7DAB" w:rsidRDefault="000A7DAB" w:rsidP="000A7DAB">
      <w:pPr>
        <w:jc w:val="center"/>
        <w:rPr>
          <w:rFonts w:ascii="Minion Pro" w:hAnsi="Minion Pro"/>
          <w:b/>
          <w:sz w:val="22"/>
          <w:szCs w:val="22"/>
          <w:u w:val="single"/>
        </w:rPr>
      </w:pPr>
      <w:r w:rsidRPr="000A7DAB">
        <w:rPr>
          <w:rFonts w:ascii="Minion Pro" w:hAnsi="Minion Pro"/>
          <w:b/>
          <w:sz w:val="22"/>
          <w:szCs w:val="22"/>
          <w:u w:val="single"/>
        </w:rPr>
        <w:t>CLÁUSULA DÉCIMA TERCEIRA - DAS DIRETRIZES ANTICORRUPÇÃO</w:t>
      </w:r>
    </w:p>
    <w:p w:rsidR="000A7DAB" w:rsidRPr="000A7DAB" w:rsidRDefault="000A7DAB" w:rsidP="000A7DAB">
      <w:pPr>
        <w:jc w:val="both"/>
        <w:rPr>
          <w:rFonts w:ascii="Minion Pro" w:hAnsi="Minion Pro"/>
          <w:sz w:val="22"/>
          <w:szCs w:val="22"/>
        </w:rPr>
      </w:pPr>
    </w:p>
    <w:p w:rsidR="000A7DAB" w:rsidRPr="000A7DAB" w:rsidRDefault="000A7DAB" w:rsidP="000A7DAB">
      <w:pPr>
        <w:ind w:right="57"/>
        <w:jc w:val="both"/>
        <w:rPr>
          <w:rFonts w:ascii="Minion Pro" w:hAnsi="Minion Pro" w:cstheme="majorHAnsi"/>
          <w:sz w:val="22"/>
          <w:szCs w:val="22"/>
        </w:rPr>
      </w:pPr>
      <w:r w:rsidRPr="000A7DAB">
        <w:rPr>
          <w:rFonts w:ascii="Minion Pro" w:hAnsi="Minion Pro"/>
          <w:sz w:val="22"/>
          <w:szCs w:val="22"/>
        </w:rPr>
        <w:t xml:space="preserve">13.1. </w:t>
      </w:r>
      <w:r w:rsidRPr="000A7DAB">
        <w:rPr>
          <w:rFonts w:ascii="Minion Pro" w:hAnsi="Minion Pro" w:cstheme="majorHAnsi"/>
          <w:sz w:val="22"/>
          <w:szCs w:val="22"/>
        </w:rPr>
        <w:t xml:space="preserve">As partes concordam que executarão as obrigações contidas no Edital, neste Contrato e nos aditivos de forma ética e de acordo com os princípios aplicáveis ao </w:t>
      </w:r>
      <w:r w:rsidRPr="000A7DAB">
        <w:rPr>
          <w:rFonts w:ascii="Minion Pro" w:hAnsi="Minion Pro" w:cstheme="majorHAnsi"/>
          <w:b/>
          <w:sz w:val="22"/>
          <w:szCs w:val="22"/>
        </w:rPr>
        <w:t>SESC</w:t>
      </w:r>
      <w:r w:rsidRPr="000A7DAB">
        <w:rPr>
          <w:rFonts w:ascii="Minion Pro" w:hAnsi="Minion Pro" w:cstheme="majorHAnsi"/>
          <w:sz w:val="22"/>
          <w:szCs w:val="22"/>
        </w:rPr>
        <w:t xml:space="preserve"> na forma da lei vigente.</w:t>
      </w:r>
    </w:p>
    <w:p w:rsidR="000A7DAB" w:rsidRPr="000A7DAB" w:rsidRDefault="000A7DAB" w:rsidP="000A7DAB">
      <w:pPr>
        <w:ind w:right="57"/>
        <w:jc w:val="both"/>
        <w:rPr>
          <w:rFonts w:ascii="Minion Pro" w:hAnsi="Minion Pro" w:cstheme="majorHAnsi"/>
          <w:b/>
          <w:sz w:val="22"/>
          <w:szCs w:val="22"/>
        </w:rPr>
      </w:pPr>
    </w:p>
    <w:p w:rsidR="000A7DAB" w:rsidRPr="000A7DAB" w:rsidRDefault="000A7DAB" w:rsidP="000A7DAB">
      <w:pPr>
        <w:ind w:right="57"/>
        <w:jc w:val="both"/>
        <w:rPr>
          <w:rFonts w:ascii="Minion Pro" w:hAnsi="Minion Pro" w:cstheme="majorHAnsi"/>
          <w:sz w:val="22"/>
          <w:szCs w:val="22"/>
        </w:rPr>
      </w:pPr>
      <w:r w:rsidRPr="000A7DAB">
        <w:rPr>
          <w:rFonts w:ascii="Minion Pro" w:hAnsi="Minion Pro" w:cstheme="majorHAnsi"/>
          <w:b/>
          <w:sz w:val="22"/>
          <w:szCs w:val="22"/>
        </w:rPr>
        <w:t xml:space="preserve">a) </w:t>
      </w:r>
      <w:r w:rsidRPr="000A7DAB">
        <w:rPr>
          <w:rFonts w:ascii="Minion Pro" w:hAnsi="Minion Pro" w:cstheme="majorHAnsi"/>
          <w:sz w:val="22"/>
          <w:szCs w:val="22"/>
        </w:rPr>
        <w:t xml:space="preserve">As partes assumem que são expressamente contrários à prática de atos que atentem contra o patrimônio e a imagem do </w:t>
      </w:r>
      <w:r w:rsidRPr="000A7DAB">
        <w:rPr>
          <w:rFonts w:ascii="Minion Pro" w:hAnsi="Minion Pro" w:cstheme="majorHAnsi"/>
          <w:b/>
          <w:sz w:val="22"/>
          <w:szCs w:val="22"/>
        </w:rPr>
        <w:t>SESC</w:t>
      </w:r>
      <w:r w:rsidRPr="000A7DAB">
        <w:rPr>
          <w:rFonts w:ascii="Minion Pro" w:hAnsi="Minion Pro" w:cstheme="majorHAnsi"/>
          <w:sz w:val="22"/>
          <w:szCs w:val="22"/>
        </w:rPr>
        <w:t>.</w:t>
      </w:r>
    </w:p>
    <w:p w:rsidR="000A7DAB" w:rsidRPr="000A7DAB" w:rsidRDefault="000A7DAB" w:rsidP="000A7DAB">
      <w:pPr>
        <w:ind w:right="57"/>
        <w:jc w:val="both"/>
        <w:rPr>
          <w:rFonts w:ascii="Minion Pro" w:hAnsi="Minion Pro" w:cstheme="majorHAnsi"/>
          <w:sz w:val="22"/>
          <w:szCs w:val="22"/>
        </w:rPr>
      </w:pPr>
    </w:p>
    <w:p w:rsidR="000A7DAB" w:rsidRPr="000A7DAB" w:rsidRDefault="000A7DAB" w:rsidP="000A7DAB">
      <w:pPr>
        <w:ind w:right="57"/>
        <w:jc w:val="both"/>
        <w:rPr>
          <w:rFonts w:ascii="Minion Pro" w:hAnsi="Minion Pro" w:cstheme="majorHAnsi"/>
          <w:sz w:val="22"/>
          <w:szCs w:val="22"/>
        </w:rPr>
      </w:pPr>
      <w:r w:rsidRPr="000A7DAB">
        <w:rPr>
          <w:rFonts w:ascii="Minion Pro" w:hAnsi="Minion Pro" w:cstheme="majorHAnsi"/>
          <w:b/>
          <w:sz w:val="22"/>
          <w:szCs w:val="22"/>
        </w:rPr>
        <w:t xml:space="preserve">b)  </w:t>
      </w:r>
      <w:proofErr w:type="spellStart"/>
      <w:r w:rsidRPr="000A7DAB">
        <w:rPr>
          <w:rFonts w:ascii="Minion Pro" w:hAnsi="Minion Pro" w:cstheme="majorHAnsi"/>
          <w:sz w:val="22"/>
          <w:szCs w:val="22"/>
        </w:rPr>
        <w:t>Nenhum</w:t>
      </w:r>
      <w:proofErr w:type="spellEnd"/>
      <w:r w:rsidRPr="000A7DAB">
        <w:rPr>
          <w:rFonts w:ascii="Minion Pro" w:hAnsi="Minion Pro" w:cstheme="majorHAnsi"/>
          <w:sz w:val="22"/>
          <w:szCs w:val="22"/>
        </w:rPr>
        <w:t xml:space="preserve"> das partes poderão oferecer, dar ou se comprometer a dar, a quem quer que seja, ou aceitar ou se comprometer a aceitar de quem quer que seja, tanto por conta própria quanto por meio de outrem, qualquer pagamento, doação, compensação, vantagens financeiras ou não financeiras ou benefícios de qualquer espécie que constituam prática ilegal ou de corrupção sob as leis de qualquer país, seja de forma direta ou indireta quanto ao objeto deste Contrato, ou de outra forma que não relacionada neste, devendo garantir, ainda, que seus prepostos e colaboradores ajam da mesma forma.</w:t>
      </w:r>
    </w:p>
    <w:p w:rsidR="000A7DAB" w:rsidRPr="000A7DAB" w:rsidRDefault="000A7DAB" w:rsidP="000A7DAB">
      <w:pPr>
        <w:ind w:right="57"/>
        <w:jc w:val="both"/>
        <w:rPr>
          <w:rFonts w:ascii="Minion Pro" w:hAnsi="Minion Pro" w:cstheme="majorHAnsi"/>
          <w:b/>
          <w:sz w:val="22"/>
          <w:szCs w:val="22"/>
        </w:rPr>
      </w:pPr>
    </w:p>
    <w:p w:rsidR="000A7DAB" w:rsidRPr="000A7DAB" w:rsidRDefault="000A7DAB" w:rsidP="000A7DAB">
      <w:pPr>
        <w:ind w:right="57"/>
        <w:jc w:val="both"/>
        <w:rPr>
          <w:rFonts w:ascii="Minion Pro" w:hAnsi="Minion Pro" w:cstheme="majorHAnsi"/>
          <w:sz w:val="22"/>
          <w:szCs w:val="22"/>
        </w:rPr>
      </w:pPr>
      <w:r w:rsidRPr="000A7DAB">
        <w:rPr>
          <w:rFonts w:ascii="Minion Pro" w:hAnsi="Minion Pro" w:cstheme="majorHAnsi"/>
          <w:b/>
          <w:sz w:val="22"/>
          <w:szCs w:val="22"/>
        </w:rPr>
        <w:t xml:space="preserve">c) </w:t>
      </w:r>
      <w:r w:rsidRPr="000A7DAB">
        <w:rPr>
          <w:rFonts w:ascii="Minion Pro" w:hAnsi="Minion Pro" w:cstheme="majorHAnsi"/>
          <w:sz w:val="22"/>
          <w:szCs w:val="22"/>
        </w:rPr>
        <w:t>O contratante se compromete a estabelecer, de forma clara e precisa, os deveres e as obrigações de seus agentes e/ou empregados em questões comerciais, para que estejam sempre em conformidade com as leis, as normas vigentes e as determinações deste instrumento.</w:t>
      </w:r>
    </w:p>
    <w:p w:rsidR="000A7DAB" w:rsidRPr="000A7DAB" w:rsidRDefault="000A7DAB" w:rsidP="000A7DAB">
      <w:pPr>
        <w:jc w:val="both"/>
        <w:rPr>
          <w:rFonts w:ascii="Minion Pro" w:hAnsi="Minion Pro"/>
          <w:sz w:val="22"/>
          <w:szCs w:val="22"/>
        </w:rPr>
      </w:pPr>
    </w:p>
    <w:p w:rsidR="000A7DAB" w:rsidRPr="000A7DAB" w:rsidRDefault="000A7DAB" w:rsidP="000A7DAB">
      <w:pPr>
        <w:ind w:right="57"/>
        <w:jc w:val="center"/>
        <w:rPr>
          <w:rFonts w:ascii="Minion Pro" w:hAnsi="Minion Pro" w:cstheme="majorHAnsi"/>
          <w:b/>
          <w:bCs/>
          <w:sz w:val="22"/>
          <w:szCs w:val="22"/>
          <w:u w:val="single"/>
        </w:rPr>
      </w:pPr>
      <w:r w:rsidRPr="000A7DAB">
        <w:rPr>
          <w:rFonts w:ascii="Minion Pro" w:hAnsi="Minion Pro" w:cstheme="majorHAnsi"/>
          <w:b/>
          <w:sz w:val="22"/>
          <w:szCs w:val="22"/>
          <w:u w:val="single"/>
        </w:rPr>
        <w:t xml:space="preserve">CLÁUSULA DÉCIMA QUARTA – </w:t>
      </w:r>
      <w:r w:rsidRPr="000A7DAB">
        <w:rPr>
          <w:rFonts w:ascii="Minion Pro" w:hAnsi="Minion Pro" w:cstheme="majorHAnsi"/>
          <w:b/>
          <w:bCs/>
          <w:sz w:val="22"/>
          <w:szCs w:val="22"/>
          <w:u w:val="single"/>
        </w:rPr>
        <w:t>DA RESCISÃO</w:t>
      </w:r>
    </w:p>
    <w:p w:rsidR="000A7DAB" w:rsidRPr="000A7DAB" w:rsidRDefault="000A7DAB" w:rsidP="000A7DAB">
      <w:pPr>
        <w:tabs>
          <w:tab w:val="left" w:pos="900"/>
        </w:tabs>
        <w:ind w:right="57"/>
        <w:jc w:val="both"/>
        <w:rPr>
          <w:rFonts w:ascii="Minion Pro" w:hAnsi="Minion Pro" w:cstheme="majorHAnsi"/>
          <w:sz w:val="22"/>
          <w:szCs w:val="22"/>
        </w:rPr>
      </w:pPr>
      <w:r w:rsidRPr="000A7DAB">
        <w:rPr>
          <w:rFonts w:ascii="Minion Pro" w:hAnsi="Minion Pro" w:cstheme="majorHAnsi"/>
          <w:sz w:val="22"/>
          <w:szCs w:val="22"/>
        </w:rPr>
        <w:t xml:space="preserve">14.1. O </w:t>
      </w:r>
      <w:r w:rsidRPr="000A7DAB">
        <w:rPr>
          <w:rFonts w:ascii="Minion Pro" w:hAnsi="Minion Pro" w:cstheme="majorHAnsi"/>
          <w:b/>
          <w:sz w:val="22"/>
          <w:szCs w:val="22"/>
        </w:rPr>
        <w:t xml:space="preserve">CONTRATANTE </w:t>
      </w:r>
      <w:r w:rsidRPr="000A7DAB">
        <w:rPr>
          <w:rFonts w:ascii="Minion Pro" w:hAnsi="Minion Pro" w:cstheme="majorHAnsi"/>
          <w:sz w:val="22"/>
          <w:szCs w:val="22"/>
        </w:rPr>
        <w:t>poderá rescindir o presente instrumento, independentemente de qualquer aviso judicial ou extrajudicial, sem qualquer tipo de indenização, na ocorrência de uma ou mais das seguintes hipóteses:</w:t>
      </w:r>
    </w:p>
    <w:p w:rsidR="000A7DAB" w:rsidRPr="000A7DAB" w:rsidRDefault="000A7DAB" w:rsidP="000A7DAB">
      <w:pPr>
        <w:tabs>
          <w:tab w:val="left" w:pos="900"/>
        </w:tabs>
        <w:ind w:right="57"/>
        <w:jc w:val="both"/>
        <w:rPr>
          <w:rFonts w:ascii="Minion Pro" w:hAnsi="Minion Pro" w:cstheme="majorHAnsi"/>
          <w:color w:val="000000"/>
          <w:sz w:val="22"/>
          <w:szCs w:val="22"/>
        </w:rPr>
      </w:pPr>
    </w:p>
    <w:p w:rsidR="000A7DAB" w:rsidRPr="000A7DAB" w:rsidRDefault="000A7DAB" w:rsidP="000A7DAB">
      <w:pPr>
        <w:numPr>
          <w:ilvl w:val="0"/>
          <w:numId w:val="46"/>
        </w:numPr>
        <w:ind w:left="0" w:right="57" w:firstLine="0"/>
        <w:contextualSpacing/>
        <w:jc w:val="both"/>
        <w:rPr>
          <w:rFonts w:ascii="Minion Pro" w:eastAsia="Times New Roman" w:hAnsi="Minion Pro" w:cstheme="majorHAnsi"/>
          <w:color w:val="000000"/>
          <w:sz w:val="22"/>
          <w:szCs w:val="22"/>
          <w:lang w:eastAsia="pt-BR"/>
        </w:rPr>
      </w:pPr>
      <w:r w:rsidRPr="000A7DAB">
        <w:rPr>
          <w:rFonts w:ascii="Minion Pro" w:eastAsia="Times New Roman" w:hAnsi="Minion Pro" w:cstheme="majorHAnsi"/>
          <w:color w:val="000000"/>
          <w:sz w:val="22"/>
          <w:szCs w:val="22"/>
          <w:lang w:eastAsia="pt-BR"/>
        </w:rPr>
        <w:t xml:space="preserve">  Pela paralisação ou interrupção na execução dos serviços pela </w:t>
      </w:r>
      <w:r w:rsidRPr="000A7DAB">
        <w:rPr>
          <w:rFonts w:ascii="Minion Pro" w:eastAsia="Times New Roman" w:hAnsi="Minion Pro" w:cstheme="majorHAnsi"/>
          <w:b/>
          <w:color w:val="000000"/>
          <w:sz w:val="22"/>
          <w:szCs w:val="22"/>
          <w:lang w:eastAsia="pt-BR"/>
        </w:rPr>
        <w:t>CONTRATADA</w:t>
      </w:r>
      <w:r w:rsidRPr="000A7DAB">
        <w:rPr>
          <w:rFonts w:ascii="Minion Pro" w:eastAsia="Times New Roman" w:hAnsi="Minion Pro" w:cstheme="majorHAnsi"/>
          <w:color w:val="000000"/>
          <w:sz w:val="22"/>
          <w:szCs w:val="22"/>
          <w:lang w:eastAsia="pt-BR"/>
        </w:rPr>
        <w:t>, ressalvados os casos fortuitos e/ou de força maior;</w:t>
      </w:r>
    </w:p>
    <w:p w:rsidR="000A7DAB" w:rsidRPr="000A7DAB" w:rsidRDefault="000A7DAB" w:rsidP="000A7DAB">
      <w:pPr>
        <w:numPr>
          <w:ilvl w:val="0"/>
          <w:numId w:val="46"/>
        </w:numPr>
        <w:ind w:left="0" w:right="57" w:firstLine="0"/>
        <w:contextualSpacing/>
        <w:jc w:val="both"/>
        <w:rPr>
          <w:rFonts w:ascii="Minion Pro" w:eastAsia="Times New Roman" w:hAnsi="Minion Pro" w:cstheme="majorHAnsi"/>
          <w:color w:val="000000"/>
          <w:sz w:val="22"/>
          <w:szCs w:val="22"/>
          <w:lang w:eastAsia="pt-BR"/>
        </w:rPr>
      </w:pPr>
      <w:r w:rsidRPr="000A7DAB">
        <w:rPr>
          <w:rFonts w:ascii="Minion Pro" w:eastAsia="Times New Roman" w:hAnsi="Minion Pro" w:cstheme="majorHAnsi"/>
          <w:color w:val="000000"/>
          <w:sz w:val="22"/>
          <w:szCs w:val="22"/>
          <w:lang w:eastAsia="pt-BR"/>
        </w:rPr>
        <w:t xml:space="preserve">  Pelo não cumprimento de qualquer das cláusulas e/ou condições pactuadas neste Contrato;</w:t>
      </w:r>
    </w:p>
    <w:p w:rsidR="000A7DAB" w:rsidRPr="000A7DAB" w:rsidRDefault="000A7DAB" w:rsidP="000A7DAB">
      <w:pPr>
        <w:numPr>
          <w:ilvl w:val="0"/>
          <w:numId w:val="46"/>
        </w:numPr>
        <w:ind w:left="0" w:right="57" w:firstLine="0"/>
        <w:contextualSpacing/>
        <w:jc w:val="both"/>
        <w:rPr>
          <w:rFonts w:ascii="Minion Pro" w:eastAsia="Times New Roman" w:hAnsi="Minion Pro" w:cstheme="majorHAnsi"/>
          <w:color w:val="000000"/>
          <w:sz w:val="22"/>
          <w:szCs w:val="22"/>
          <w:lang w:eastAsia="pt-BR"/>
        </w:rPr>
      </w:pPr>
      <w:r w:rsidRPr="000A7DAB">
        <w:rPr>
          <w:rFonts w:ascii="Minion Pro" w:eastAsia="Times New Roman" w:hAnsi="Minion Pro" w:cstheme="majorHAnsi"/>
          <w:color w:val="000000"/>
          <w:sz w:val="22"/>
          <w:szCs w:val="22"/>
          <w:lang w:eastAsia="pt-BR"/>
        </w:rPr>
        <w:t xml:space="preserve">  Pela paralisação ou interrupção na execução do objeto por iniciativa do </w:t>
      </w:r>
      <w:r w:rsidRPr="000A7DAB">
        <w:rPr>
          <w:rFonts w:ascii="Minion Pro" w:eastAsia="Times New Roman" w:hAnsi="Minion Pro" w:cstheme="majorHAnsi"/>
          <w:b/>
          <w:color w:val="000000"/>
          <w:sz w:val="22"/>
          <w:szCs w:val="22"/>
          <w:lang w:eastAsia="pt-BR"/>
        </w:rPr>
        <w:t>CONTRATANTE</w:t>
      </w:r>
      <w:r w:rsidRPr="000A7DAB">
        <w:rPr>
          <w:rFonts w:ascii="Minion Pro" w:eastAsia="Times New Roman" w:hAnsi="Minion Pro" w:cstheme="majorHAnsi"/>
          <w:color w:val="000000"/>
          <w:sz w:val="22"/>
          <w:szCs w:val="22"/>
          <w:lang w:eastAsia="pt-BR"/>
        </w:rPr>
        <w:t>, ou por não mais lhe interessar dita prestação/aquisição, sendo comunicado com antecedência mínima de 30 dias por Ofício ou Distrato Contratual.</w:t>
      </w:r>
    </w:p>
    <w:p w:rsidR="000A7DAB" w:rsidRPr="000A7DAB" w:rsidRDefault="000A7DAB" w:rsidP="000A7DAB">
      <w:pPr>
        <w:ind w:right="57"/>
        <w:jc w:val="both"/>
        <w:rPr>
          <w:rFonts w:ascii="Minion Pro" w:hAnsi="Minion Pro" w:cstheme="majorHAnsi"/>
          <w:b/>
          <w:sz w:val="22"/>
          <w:szCs w:val="22"/>
          <w:u w:val="single"/>
        </w:rPr>
      </w:pPr>
    </w:p>
    <w:p w:rsidR="000A7DAB" w:rsidRPr="000A7DAB" w:rsidRDefault="000A7DAB" w:rsidP="000A7DAB">
      <w:pPr>
        <w:ind w:right="57"/>
        <w:jc w:val="center"/>
        <w:rPr>
          <w:rFonts w:ascii="Minion Pro" w:hAnsi="Minion Pro" w:cstheme="majorHAnsi"/>
          <w:b/>
          <w:sz w:val="22"/>
          <w:szCs w:val="22"/>
          <w:u w:val="single"/>
        </w:rPr>
      </w:pPr>
      <w:r w:rsidRPr="000A7DAB">
        <w:rPr>
          <w:rFonts w:ascii="Minion Pro" w:hAnsi="Minion Pro" w:cstheme="majorHAnsi"/>
          <w:b/>
          <w:sz w:val="22"/>
          <w:szCs w:val="22"/>
          <w:u w:val="single"/>
        </w:rPr>
        <w:t>CLÁUSULA DÉCIMA QUINTA – DO FORO</w:t>
      </w:r>
    </w:p>
    <w:p w:rsidR="000A7DAB" w:rsidRPr="000A7DAB" w:rsidRDefault="000A7DAB" w:rsidP="000A7DAB">
      <w:pPr>
        <w:ind w:right="57"/>
        <w:jc w:val="center"/>
        <w:rPr>
          <w:rFonts w:ascii="Minion Pro" w:hAnsi="Minion Pro" w:cstheme="majorHAnsi"/>
          <w:b/>
          <w:sz w:val="22"/>
          <w:szCs w:val="22"/>
          <w:u w:val="single"/>
        </w:rPr>
      </w:pPr>
    </w:p>
    <w:p w:rsidR="000A7DAB" w:rsidRPr="000A7DAB" w:rsidRDefault="000A7DAB" w:rsidP="000A7DAB">
      <w:pPr>
        <w:ind w:right="57"/>
        <w:jc w:val="both"/>
        <w:rPr>
          <w:rFonts w:ascii="Minion Pro" w:hAnsi="Minion Pro" w:cstheme="majorHAnsi"/>
          <w:sz w:val="22"/>
          <w:szCs w:val="22"/>
        </w:rPr>
      </w:pPr>
      <w:r w:rsidRPr="000A7DAB">
        <w:rPr>
          <w:rFonts w:ascii="Minion Pro" w:hAnsi="Minion Pro" w:cstheme="majorHAnsi"/>
          <w:sz w:val="22"/>
          <w:szCs w:val="22"/>
        </w:rPr>
        <w:t>15.1. Fica eleito o Foro Cível, da Comarca de Fortaleza, Capital do Estado do Ceará, para dirimir quaisquer dúvidas ou demandas oriundas da aplicação do presente instrumento, renunciando, as partes, qualquer outro Foro, por mais privilegiado que seja.</w:t>
      </w:r>
    </w:p>
    <w:p w:rsidR="000A7DAB" w:rsidRPr="000A7DAB" w:rsidRDefault="000A7DAB" w:rsidP="000A7DAB">
      <w:pPr>
        <w:ind w:right="57"/>
        <w:jc w:val="both"/>
        <w:rPr>
          <w:rFonts w:ascii="Minion Pro" w:hAnsi="Minion Pro" w:cstheme="majorHAnsi"/>
          <w:sz w:val="22"/>
          <w:szCs w:val="22"/>
        </w:rPr>
      </w:pPr>
    </w:p>
    <w:p w:rsidR="000A7DAB" w:rsidRPr="000A7DAB" w:rsidRDefault="000A7DAB" w:rsidP="000A7DAB">
      <w:pPr>
        <w:ind w:right="57"/>
        <w:jc w:val="both"/>
        <w:rPr>
          <w:rFonts w:ascii="Minion Pro" w:hAnsi="Minion Pro" w:cstheme="majorHAnsi"/>
          <w:sz w:val="22"/>
          <w:szCs w:val="22"/>
        </w:rPr>
      </w:pPr>
      <w:r w:rsidRPr="000A7DAB">
        <w:rPr>
          <w:rFonts w:ascii="Minion Pro" w:hAnsi="Minion Pro" w:cstheme="majorHAnsi"/>
          <w:sz w:val="22"/>
          <w:szCs w:val="22"/>
        </w:rPr>
        <w:t>E, por estarem justos e acertados, na presença de 02 (duas) testemunhas, especialmente convocadas, para este ato, que a tudo assistiram e que ao final subscrevem, firmam por si e seus sucessores o presente Contrato, em 02 (duas) vias de igual teor e forma.</w:t>
      </w:r>
    </w:p>
    <w:p w:rsidR="000A7DAB" w:rsidRPr="000A7DAB" w:rsidRDefault="000A7DAB" w:rsidP="000A7DAB">
      <w:pPr>
        <w:ind w:right="57"/>
        <w:jc w:val="right"/>
        <w:rPr>
          <w:rFonts w:ascii="Minion Pro" w:hAnsi="Minion Pro" w:cstheme="majorHAnsi"/>
          <w:sz w:val="22"/>
          <w:szCs w:val="22"/>
        </w:rPr>
      </w:pPr>
      <w:r w:rsidRPr="000A7DAB">
        <w:rPr>
          <w:rFonts w:ascii="Minion Pro" w:hAnsi="Minion Pro" w:cstheme="majorHAnsi"/>
          <w:sz w:val="22"/>
          <w:szCs w:val="22"/>
        </w:rPr>
        <w:t>Fortaleza, XX de XXX de 2024.</w:t>
      </w:r>
    </w:p>
    <w:p w:rsidR="000A7DAB" w:rsidRPr="000A7DAB" w:rsidRDefault="000A7DAB" w:rsidP="000A7DAB">
      <w:pPr>
        <w:ind w:right="57"/>
        <w:jc w:val="both"/>
        <w:rPr>
          <w:rFonts w:ascii="Minion Pro" w:hAnsi="Minion Pro" w:cstheme="majorHAnsi"/>
          <w:b/>
          <w:sz w:val="22"/>
          <w:szCs w:val="22"/>
        </w:rPr>
      </w:pPr>
      <w:r w:rsidRPr="000A7DAB">
        <w:rPr>
          <w:rFonts w:ascii="Minion Pro" w:hAnsi="Minion Pro" w:cstheme="majorHAnsi"/>
          <w:b/>
          <w:sz w:val="22"/>
          <w:szCs w:val="22"/>
        </w:rPr>
        <w:t>CONTRATANTE:</w:t>
      </w:r>
    </w:p>
    <w:p w:rsidR="000A7DAB" w:rsidRPr="000A7DAB" w:rsidRDefault="000A7DAB" w:rsidP="000A7DAB">
      <w:pPr>
        <w:ind w:right="57"/>
        <w:jc w:val="center"/>
        <w:rPr>
          <w:rFonts w:ascii="Minion Pro" w:hAnsi="Minion Pro" w:cstheme="majorHAnsi"/>
          <w:b/>
          <w:sz w:val="22"/>
          <w:szCs w:val="22"/>
        </w:rPr>
      </w:pPr>
      <w:r w:rsidRPr="000A7DAB">
        <w:rPr>
          <w:rFonts w:ascii="Minion Pro" w:hAnsi="Minion Pro" w:cstheme="majorHAnsi"/>
          <w:b/>
          <w:sz w:val="22"/>
          <w:szCs w:val="22"/>
        </w:rPr>
        <w:t xml:space="preserve">Henrique Jorge </w:t>
      </w:r>
      <w:proofErr w:type="spellStart"/>
      <w:r w:rsidRPr="000A7DAB">
        <w:rPr>
          <w:rFonts w:ascii="Minion Pro" w:hAnsi="Minion Pro" w:cstheme="majorHAnsi"/>
          <w:b/>
          <w:sz w:val="22"/>
          <w:szCs w:val="22"/>
        </w:rPr>
        <w:t>Javi</w:t>
      </w:r>
      <w:proofErr w:type="spellEnd"/>
      <w:r w:rsidRPr="000A7DAB">
        <w:rPr>
          <w:rFonts w:ascii="Minion Pro" w:hAnsi="Minion Pro" w:cstheme="majorHAnsi"/>
          <w:b/>
          <w:sz w:val="22"/>
          <w:szCs w:val="22"/>
        </w:rPr>
        <w:t xml:space="preserve"> de Sousa</w:t>
      </w:r>
    </w:p>
    <w:p w:rsidR="000A7DAB" w:rsidRPr="000A7DAB" w:rsidRDefault="000A7DAB" w:rsidP="000A7DAB">
      <w:pPr>
        <w:ind w:right="57"/>
        <w:jc w:val="center"/>
        <w:rPr>
          <w:rFonts w:ascii="Minion Pro" w:hAnsi="Minion Pro" w:cstheme="majorHAnsi"/>
          <w:b/>
          <w:sz w:val="22"/>
          <w:szCs w:val="22"/>
        </w:rPr>
      </w:pPr>
      <w:r w:rsidRPr="000A7DAB">
        <w:rPr>
          <w:rFonts w:ascii="Minion Pro" w:hAnsi="Minion Pro" w:cstheme="majorHAnsi"/>
          <w:b/>
          <w:sz w:val="22"/>
          <w:szCs w:val="22"/>
        </w:rPr>
        <w:t>SUPERINTENDENTE DE AÇÕES INTEGRADAS DO SESC E DO SENAC/AR/CE</w:t>
      </w:r>
    </w:p>
    <w:p w:rsidR="000A7DAB" w:rsidRPr="000A7DAB" w:rsidRDefault="000A7DAB" w:rsidP="000A7DAB">
      <w:pPr>
        <w:ind w:right="57"/>
        <w:jc w:val="center"/>
        <w:rPr>
          <w:rFonts w:ascii="Minion Pro" w:hAnsi="Minion Pro" w:cstheme="majorHAnsi"/>
          <w:b/>
          <w:sz w:val="22"/>
          <w:szCs w:val="22"/>
        </w:rPr>
      </w:pPr>
    </w:p>
    <w:p w:rsidR="000A7DAB" w:rsidRPr="000A7DAB" w:rsidRDefault="000A7DAB" w:rsidP="000A7DAB">
      <w:pPr>
        <w:ind w:right="57"/>
        <w:jc w:val="both"/>
        <w:rPr>
          <w:rFonts w:ascii="Minion Pro" w:hAnsi="Minion Pro" w:cstheme="majorHAnsi"/>
          <w:b/>
          <w:sz w:val="22"/>
          <w:szCs w:val="22"/>
        </w:rPr>
      </w:pPr>
    </w:p>
    <w:p w:rsidR="000A7DAB" w:rsidRPr="000A7DAB" w:rsidRDefault="000A7DAB" w:rsidP="000A7DAB">
      <w:pPr>
        <w:ind w:right="57"/>
        <w:jc w:val="both"/>
        <w:rPr>
          <w:rFonts w:ascii="Minion Pro" w:hAnsi="Minion Pro" w:cstheme="majorHAnsi"/>
          <w:b/>
          <w:sz w:val="22"/>
          <w:szCs w:val="22"/>
        </w:rPr>
      </w:pPr>
      <w:r w:rsidRPr="000A7DAB">
        <w:rPr>
          <w:rFonts w:ascii="Minion Pro" w:hAnsi="Minion Pro" w:cstheme="majorHAnsi"/>
          <w:b/>
          <w:sz w:val="22"/>
          <w:szCs w:val="22"/>
        </w:rPr>
        <w:t>CONTRATADA:</w:t>
      </w:r>
    </w:p>
    <w:p w:rsidR="000A7DAB" w:rsidRPr="000A7DAB" w:rsidRDefault="000A7DAB" w:rsidP="000A7DAB">
      <w:pPr>
        <w:ind w:right="57"/>
        <w:jc w:val="center"/>
        <w:rPr>
          <w:rFonts w:ascii="Minion Pro" w:hAnsi="Minion Pro" w:cstheme="majorHAnsi"/>
          <w:sz w:val="22"/>
          <w:szCs w:val="22"/>
        </w:rPr>
      </w:pPr>
      <w:r w:rsidRPr="000A7DAB">
        <w:rPr>
          <w:rFonts w:ascii="Minion Pro" w:hAnsi="Minion Pro" w:cstheme="majorHAnsi"/>
          <w:b/>
          <w:sz w:val="22"/>
          <w:szCs w:val="22"/>
        </w:rPr>
        <w:t>XXXXXXXXXXX</w:t>
      </w:r>
    </w:p>
    <w:p w:rsidR="000A7DAB" w:rsidRPr="000A7DAB" w:rsidRDefault="000A7DAB" w:rsidP="000A7DAB">
      <w:pPr>
        <w:ind w:right="57"/>
        <w:jc w:val="center"/>
        <w:rPr>
          <w:rFonts w:ascii="Minion Pro" w:hAnsi="Minion Pro" w:cstheme="majorHAnsi"/>
          <w:sz w:val="22"/>
          <w:szCs w:val="22"/>
        </w:rPr>
      </w:pPr>
      <w:r w:rsidRPr="000A7DAB">
        <w:rPr>
          <w:rFonts w:ascii="Minion Pro" w:hAnsi="Minion Pro" w:cs="Calibri"/>
          <w:b/>
          <w:bCs/>
          <w:color w:val="000000"/>
          <w:sz w:val="22"/>
          <w:szCs w:val="22"/>
        </w:rPr>
        <w:t>XXXXXXXXXXXXXXXXXXXXXXXXXXXX</w:t>
      </w:r>
    </w:p>
    <w:p w:rsidR="000A7DAB" w:rsidRPr="000A7DAB" w:rsidRDefault="000A7DAB" w:rsidP="000A7DAB">
      <w:pPr>
        <w:ind w:right="57"/>
        <w:jc w:val="both"/>
        <w:rPr>
          <w:rFonts w:ascii="Minion Pro" w:hAnsi="Minion Pro" w:cstheme="majorHAnsi"/>
          <w:b/>
          <w:sz w:val="22"/>
          <w:szCs w:val="22"/>
        </w:rPr>
      </w:pPr>
    </w:p>
    <w:p w:rsidR="000A7DAB" w:rsidRPr="000A7DAB" w:rsidRDefault="000A7DAB" w:rsidP="000A7DAB">
      <w:pPr>
        <w:ind w:right="57"/>
        <w:jc w:val="both"/>
        <w:rPr>
          <w:rFonts w:ascii="Minion Pro" w:hAnsi="Minion Pro" w:cstheme="majorHAnsi"/>
          <w:b/>
          <w:sz w:val="22"/>
          <w:szCs w:val="22"/>
        </w:rPr>
      </w:pPr>
      <w:r w:rsidRPr="000A7DAB">
        <w:rPr>
          <w:rFonts w:ascii="Minion Pro" w:hAnsi="Minion Pro" w:cstheme="majorHAnsi"/>
          <w:b/>
          <w:sz w:val="22"/>
          <w:szCs w:val="22"/>
        </w:rPr>
        <w:t>TESTEMUNHAS:</w:t>
      </w:r>
    </w:p>
    <w:p w:rsidR="000A7DAB" w:rsidRPr="000A7DAB" w:rsidRDefault="000A7DAB" w:rsidP="000A7DAB">
      <w:pPr>
        <w:ind w:right="57"/>
        <w:jc w:val="both"/>
        <w:rPr>
          <w:rFonts w:ascii="Minion Pro" w:hAnsi="Minion Pro" w:cstheme="majorHAnsi"/>
          <w:sz w:val="22"/>
          <w:szCs w:val="22"/>
        </w:rPr>
      </w:pPr>
      <w:r w:rsidRPr="000A7DAB">
        <w:rPr>
          <w:rFonts w:ascii="Minion Pro" w:hAnsi="Minion Pro" w:cstheme="majorHAnsi"/>
          <w:sz w:val="22"/>
          <w:szCs w:val="22"/>
        </w:rPr>
        <w:t>01.________________________________________________ CPF Nº ________________________</w:t>
      </w:r>
    </w:p>
    <w:p w:rsidR="000A7DAB" w:rsidRPr="000A7DAB" w:rsidRDefault="000A7DAB" w:rsidP="000A7DAB">
      <w:pPr>
        <w:ind w:right="57"/>
        <w:jc w:val="both"/>
        <w:rPr>
          <w:rFonts w:ascii="Minion Pro" w:hAnsi="Minion Pro" w:cstheme="majorHAnsi"/>
          <w:sz w:val="22"/>
          <w:szCs w:val="22"/>
        </w:rPr>
      </w:pPr>
    </w:p>
    <w:p w:rsidR="000A7DAB" w:rsidRDefault="000A7DAB" w:rsidP="008A6D82">
      <w:pPr>
        <w:ind w:right="57"/>
        <w:jc w:val="both"/>
        <w:rPr>
          <w:rFonts w:ascii="Minion Pro" w:hAnsi="Minion Pro"/>
          <w:sz w:val="22"/>
          <w:szCs w:val="22"/>
        </w:rPr>
      </w:pPr>
      <w:r w:rsidRPr="000A7DAB">
        <w:rPr>
          <w:rFonts w:ascii="Minion Pro" w:hAnsi="Minion Pro" w:cstheme="majorHAnsi"/>
          <w:sz w:val="22"/>
          <w:szCs w:val="22"/>
        </w:rPr>
        <w:t>02.________________________________________________ CPF Nº ________________________</w:t>
      </w:r>
    </w:p>
    <w:p w:rsidR="000A7DAB" w:rsidRDefault="000A7DAB" w:rsidP="00556A13">
      <w:pPr>
        <w:jc w:val="both"/>
        <w:rPr>
          <w:rFonts w:ascii="Minion Pro" w:hAnsi="Minion Pro"/>
          <w:sz w:val="22"/>
          <w:szCs w:val="22"/>
        </w:rPr>
      </w:pPr>
    </w:p>
    <w:p w:rsidR="000A7DAB" w:rsidRDefault="000A7DAB" w:rsidP="00556A13">
      <w:pPr>
        <w:jc w:val="both"/>
        <w:rPr>
          <w:rFonts w:ascii="Minion Pro" w:hAnsi="Minion Pro"/>
          <w:sz w:val="22"/>
          <w:szCs w:val="22"/>
        </w:rPr>
      </w:pPr>
    </w:p>
    <w:sectPr w:rsidR="000A7DAB" w:rsidSect="008A6D82">
      <w:headerReference w:type="default" r:id="rId36"/>
      <w:footerReference w:type="default" r:id="rId37"/>
      <w:pgSz w:w="11900" w:h="16840"/>
      <w:pgMar w:top="2127" w:right="1269" w:bottom="2237" w:left="992"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4404" w:rsidRDefault="00464404" w:rsidP="00BF08D6">
      <w:r>
        <w:separator/>
      </w:r>
    </w:p>
  </w:endnote>
  <w:endnote w:type="continuationSeparator" w:id="0">
    <w:p w:rsidR="00464404" w:rsidRDefault="00464404" w:rsidP="00BF0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altName w:val="Cambria Math"/>
    <w:panose1 w:val="02040503050201020203"/>
    <w:charset w:val="00"/>
    <w:family w:val="roman"/>
    <w:notTrueType/>
    <w:pitch w:val="variable"/>
    <w:sig w:usb0="E00002AF" w:usb1="5000E07B"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5539138"/>
      <w:docPartObj>
        <w:docPartGallery w:val="Page Numbers (Top of Page)"/>
        <w:docPartUnique/>
      </w:docPartObj>
    </w:sdtPr>
    <w:sdtContent>
      <w:p w:rsidR="00BF08D0" w:rsidRPr="006649E8" w:rsidRDefault="00BF08D0" w:rsidP="00BF08D0">
        <w:pPr>
          <w:pStyle w:val="Rodap"/>
          <w:rPr>
            <w:rFonts w:ascii="Minion Pro" w:hAnsi="Minion Pro"/>
            <w:bCs/>
            <w:sz w:val="20"/>
            <w:szCs w:val="20"/>
          </w:rPr>
        </w:pPr>
        <w:r w:rsidRPr="006649E8">
          <w:rPr>
            <w:rFonts w:ascii="Minion Pro" w:hAnsi="Minion Pro"/>
            <w:sz w:val="20"/>
            <w:szCs w:val="20"/>
          </w:rPr>
          <w:t xml:space="preserve">Página </w:t>
        </w:r>
        <w:r w:rsidRPr="006649E8">
          <w:rPr>
            <w:rFonts w:ascii="Minion Pro" w:hAnsi="Minion Pro"/>
            <w:bCs/>
            <w:sz w:val="20"/>
            <w:szCs w:val="20"/>
          </w:rPr>
          <w:fldChar w:fldCharType="begin"/>
        </w:r>
        <w:r w:rsidRPr="006649E8">
          <w:rPr>
            <w:rFonts w:ascii="Minion Pro" w:hAnsi="Minion Pro"/>
            <w:bCs/>
            <w:sz w:val="20"/>
            <w:szCs w:val="20"/>
          </w:rPr>
          <w:instrText>PAGE</w:instrText>
        </w:r>
        <w:r w:rsidRPr="006649E8">
          <w:rPr>
            <w:rFonts w:ascii="Minion Pro" w:hAnsi="Minion Pro"/>
            <w:bCs/>
            <w:sz w:val="20"/>
            <w:szCs w:val="20"/>
          </w:rPr>
          <w:fldChar w:fldCharType="separate"/>
        </w:r>
        <w:r w:rsidR="00937D13">
          <w:rPr>
            <w:rFonts w:ascii="Minion Pro" w:hAnsi="Minion Pro"/>
            <w:bCs/>
            <w:noProof/>
            <w:sz w:val="20"/>
            <w:szCs w:val="20"/>
          </w:rPr>
          <w:t>3</w:t>
        </w:r>
        <w:r w:rsidRPr="006649E8">
          <w:rPr>
            <w:rFonts w:ascii="Minion Pro" w:hAnsi="Minion Pro"/>
            <w:bCs/>
            <w:sz w:val="20"/>
            <w:szCs w:val="20"/>
          </w:rPr>
          <w:fldChar w:fldCharType="end"/>
        </w:r>
        <w:r w:rsidRPr="006649E8">
          <w:rPr>
            <w:rFonts w:ascii="Minion Pro" w:hAnsi="Minion Pro"/>
            <w:sz w:val="20"/>
            <w:szCs w:val="20"/>
          </w:rPr>
          <w:t xml:space="preserve"> de </w:t>
        </w:r>
        <w:r w:rsidRPr="006649E8">
          <w:rPr>
            <w:rFonts w:ascii="Minion Pro" w:hAnsi="Minion Pro"/>
            <w:bCs/>
            <w:sz w:val="20"/>
            <w:szCs w:val="20"/>
          </w:rPr>
          <w:fldChar w:fldCharType="begin"/>
        </w:r>
        <w:r w:rsidRPr="006649E8">
          <w:rPr>
            <w:rFonts w:ascii="Minion Pro" w:hAnsi="Minion Pro"/>
            <w:bCs/>
            <w:sz w:val="20"/>
            <w:szCs w:val="20"/>
          </w:rPr>
          <w:instrText>NUMPAGES</w:instrText>
        </w:r>
        <w:r w:rsidRPr="006649E8">
          <w:rPr>
            <w:rFonts w:ascii="Minion Pro" w:hAnsi="Minion Pro"/>
            <w:bCs/>
            <w:sz w:val="20"/>
            <w:szCs w:val="20"/>
          </w:rPr>
          <w:fldChar w:fldCharType="separate"/>
        </w:r>
        <w:r w:rsidR="00937D13">
          <w:rPr>
            <w:rFonts w:ascii="Minion Pro" w:hAnsi="Minion Pro"/>
            <w:bCs/>
            <w:noProof/>
            <w:sz w:val="20"/>
            <w:szCs w:val="20"/>
          </w:rPr>
          <w:t>115</w:t>
        </w:r>
        <w:r w:rsidRPr="006649E8">
          <w:rPr>
            <w:rFonts w:ascii="Minion Pro" w:hAnsi="Minion Pro"/>
            <w:bCs/>
            <w:sz w:val="20"/>
            <w:szCs w:val="20"/>
          </w:rPr>
          <w:fldChar w:fldCharType="end"/>
        </w:r>
      </w:p>
      <w:p w:rsidR="00BF08D0" w:rsidRDefault="00BF08D0" w:rsidP="00BF08D0">
        <w:pPr>
          <w:pStyle w:val="Rodap"/>
        </w:pPr>
        <w:r w:rsidRPr="006649E8">
          <w:rPr>
            <w:rFonts w:ascii="Minion Pro" w:hAnsi="Minion Pro"/>
            <w:bCs/>
            <w:sz w:val="20"/>
            <w:szCs w:val="20"/>
          </w:rPr>
          <w:t>Ed</w:t>
        </w:r>
        <w:r>
          <w:rPr>
            <w:rFonts w:ascii="Minion Pro" w:hAnsi="Minion Pro"/>
            <w:bCs/>
            <w:sz w:val="20"/>
            <w:szCs w:val="20"/>
          </w:rPr>
          <w:t>ital do Convite SESC nº 004/2023</w:t>
        </w:r>
      </w:p>
    </w:sdtContent>
  </w:sdt>
  <w:p w:rsidR="00BF08D0" w:rsidRDefault="00BF08D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41517"/>
      <w:docPartObj>
        <w:docPartGallery w:val="Page Numbers (Bottom of Page)"/>
        <w:docPartUnique/>
      </w:docPartObj>
    </w:sdtPr>
    <w:sdtContent>
      <w:sdt>
        <w:sdtPr>
          <w:id w:val="874741466"/>
          <w:docPartObj>
            <w:docPartGallery w:val="Page Numbers (Top of Page)"/>
            <w:docPartUnique/>
          </w:docPartObj>
        </w:sdtPr>
        <w:sdtContent>
          <w:p w:rsidR="00464404" w:rsidRPr="006649E8" w:rsidRDefault="00464404">
            <w:pPr>
              <w:pStyle w:val="Rodap"/>
              <w:rPr>
                <w:rFonts w:ascii="Minion Pro" w:hAnsi="Minion Pro"/>
                <w:bCs/>
                <w:sz w:val="20"/>
                <w:szCs w:val="20"/>
              </w:rPr>
            </w:pPr>
            <w:r w:rsidRPr="006649E8">
              <w:rPr>
                <w:rFonts w:ascii="Minion Pro" w:hAnsi="Minion Pro"/>
                <w:sz w:val="20"/>
                <w:szCs w:val="20"/>
              </w:rPr>
              <w:t xml:space="preserve">Página </w:t>
            </w:r>
            <w:r w:rsidRPr="006649E8">
              <w:rPr>
                <w:rFonts w:ascii="Minion Pro" w:hAnsi="Minion Pro"/>
                <w:bCs/>
                <w:sz w:val="20"/>
                <w:szCs w:val="20"/>
              </w:rPr>
              <w:fldChar w:fldCharType="begin"/>
            </w:r>
            <w:r w:rsidRPr="006649E8">
              <w:rPr>
                <w:rFonts w:ascii="Minion Pro" w:hAnsi="Minion Pro"/>
                <w:bCs/>
                <w:sz w:val="20"/>
                <w:szCs w:val="20"/>
              </w:rPr>
              <w:instrText>PAGE</w:instrText>
            </w:r>
            <w:r w:rsidRPr="006649E8">
              <w:rPr>
                <w:rFonts w:ascii="Minion Pro" w:hAnsi="Minion Pro"/>
                <w:bCs/>
                <w:sz w:val="20"/>
                <w:szCs w:val="20"/>
              </w:rPr>
              <w:fldChar w:fldCharType="separate"/>
            </w:r>
            <w:r w:rsidR="00937D13">
              <w:rPr>
                <w:rFonts w:ascii="Minion Pro" w:hAnsi="Minion Pro"/>
                <w:bCs/>
                <w:noProof/>
                <w:sz w:val="20"/>
                <w:szCs w:val="20"/>
              </w:rPr>
              <w:t>115</w:t>
            </w:r>
            <w:r w:rsidRPr="006649E8">
              <w:rPr>
                <w:rFonts w:ascii="Minion Pro" w:hAnsi="Minion Pro"/>
                <w:bCs/>
                <w:sz w:val="20"/>
                <w:szCs w:val="20"/>
              </w:rPr>
              <w:fldChar w:fldCharType="end"/>
            </w:r>
            <w:r w:rsidRPr="006649E8">
              <w:rPr>
                <w:rFonts w:ascii="Minion Pro" w:hAnsi="Minion Pro"/>
                <w:sz w:val="20"/>
                <w:szCs w:val="20"/>
              </w:rPr>
              <w:t xml:space="preserve"> de </w:t>
            </w:r>
            <w:r w:rsidRPr="006649E8">
              <w:rPr>
                <w:rFonts w:ascii="Minion Pro" w:hAnsi="Minion Pro"/>
                <w:bCs/>
                <w:sz w:val="20"/>
                <w:szCs w:val="20"/>
              </w:rPr>
              <w:fldChar w:fldCharType="begin"/>
            </w:r>
            <w:r w:rsidRPr="006649E8">
              <w:rPr>
                <w:rFonts w:ascii="Minion Pro" w:hAnsi="Minion Pro"/>
                <w:bCs/>
                <w:sz w:val="20"/>
                <w:szCs w:val="20"/>
              </w:rPr>
              <w:instrText>NUMPAGES</w:instrText>
            </w:r>
            <w:r w:rsidRPr="006649E8">
              <w:rPr>
                <w:rFonts w:ascii="Minion Pro" w:hAnsi="Minion Pro"/>
                <w:bCs/>
                <w:sz w:val="20"/>
                <w:szCs w:val="20"/>
              </w:rPr>
              <w:fldChar w:fldCharType="separate"/>
            </w:r>
            <w:r w:rsidR="00937D13">
              <w:rPr>
                <w:rFonts w:ascii="Minion Pro" w:hAnsi="Minion Pro"/>
                <w:bCs/>
                <w:noProof/>
                <w:sz w:val="20"/>
                <w:szCs w:val="20"/>
              </w:rPr>
              <w:t>115</w:t>
            </w:r>
            <w:r w:rsidRPr="006649E8">
              <w:rPr>
                <w:rFonts w:ascii="Minion Pro" w:hAnsi="Minion Pro"/>
                <w:bCs/>
                <w:sz w:val="20"/>
                <w:szCs w:val="20"/>
              </w:rPr>
              <w:fldChar w:fldCharType="end"/>
            </w:r>
          </w:p>
          <w:p w:rsidR="00464404" w:rsidRDefault="00464404">
            <w:pPr>
              <w:pStyle w:val="Rodap"/>
            </w:pPr>
            <w:r w:rsidRPr="006649E8">
              <w:rPr>
                <w:rFonts w:ascii="Minion Pro" w:hAnsi="Minion Pro"/>
                <w:bCs/>
                <w:sz w:val="20"/>
                <w:szCs w:val="20"/>
              </w:rPr>
              <w:t>Ed</w:t>
            </w:r>
            <w:r>
              <w:rPr>
                <w:rFonts w:ascii="Minion Pro" w:hAnsi="Minion Pro"/>
                <w:bCs/>
                <w:sz w:val="20"/>
                <w:szCs w:val="20"/>
              </w:rPr>
              <w:t>ital do Convite SESC nº 004/2023</w:t>
            </w:r>
          </w:p>
        </w:sdtContent>
      </w:sdt>
    </w:sdtContent>
  </w:sdt>
  <w:p w:rsidR="00464404" w:rsidRDefault="0046440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4404" w:rsidRDefault="00464404" w:rsidP="00BF08D6">
      <w:r>
        <w:separator/>
      </w:r>
    </w:p>
  </w:footnote>
  <w:footnote w:type="continuationSeparator" w:id="0">
    <w:p w:rsidR="00464404" w:rsidRDefault="00464404" w:rsidP="00BF0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404" w:rsidRDefault="00464404">
    <w:pPr>
      <w:pStyle w:val="Cabealho"/>
    </w:pPr>
    <w:r>
      <w:rPr>
        <w:noProof/>
        <w:lang w:eastAsia="pt-BR"/>
      </w:rPr>
      <w:drawing>
        <wp:anchor distT="0" distB="0" distL="114300" distR="114300" simplePos="0" relativeHeight="251659264" behindDoc="1" locked="1" layoutInCell="1" allowOverlap="1" wp14:anchorId="18D8E60E" wp14:editId="53FE69EC">
          <wp:simplePos x="0" y="0"/>
          <wp:positionH relativeFrom="page">
            <wp:posOffset>30480</wp:posOffset>
          </wp:positionH>
          <wp:positionV relativeFrom="page">
            <wp:posOffset>-38100</wp:posOffset>
          </wp:positionV>
          <wp:extent cx="7599045" cy="1075436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imbrados feco.pdf"/>
                  <pic:cNvPicPr/>
                </pic:nvPicPr>
                <pic:blipFill>
                  <a:blip r:embed="rId1">
                    <a:extLst>
                      <a:ext uri="{28A0092B-C50C-407E-A947-70E740481C1C}">
                        <a14:useLocalDpi xmlns:a14="http://schemas.microsoft.com/office/drawing/2010/main" val="0"/>
                      </a:ext>
                    </a:extLst>
                  </a:blip>
                  <a:stretch>
                    <a:fillRect/>
                  </a:stretch>
                </pic:blipFill>
                <pic:spPr>
                  <a:xfrm>
                    <a:off x="0" y="0"/>
                    <a:ext cx="7599045" cy="107543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404" w:rsidRDefault="00464404" w:rsidP="00692FA5">
    <w:pPr>
      <w:pStyle w:val="Cabealho"/>
      <w:tabs>
        <w:tab w:val="clear" w:pos="4252"/>
        <w:tab w:val="clear" w:pos="8504"/>
        <w:tab w:val="left" w:pos="8498"/>
      </w:tabs>
    </w:pPr>
    <w:r>
      <w:rPr>
        <w:noProof/>
        <w:lang w:eastAsia="pt-BR"/>
      </w:rPr>
      <w:drawing>
        <wp:anchor distT="0" distB="0" distL="114300" distR="114300" simplePos="0" relativeHeight="251661312" behindDoc="1" locked="1" layoutInCell="1" allowOverlap="1" wp14:anchorId="232C9271" wp14:editId="7FFAB4C4">
          <wp:simplePos x="0" y="0"/>
          <wp:positionH relativeFrom="page">
            <wp:posOffset>20320</wp:posOffset>
          </wp:positionH>
          <wp:positionV relativeFrom="page">
            <wp:posOffset>17145</wp:posOffset>
          </wp:positionV>
          <wp:extent cx="7599045" cy="1075436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imbrados feco.pdf"/>
                  <pic:cNvPicPr/>
                </pic:nvPicPr>
                <pic:blipFill>
                  <a:blip r:embed="rId1">
                    <a:extLst>
                      <a:ext uri="{28A0092B-C50C-407E-A947-70E740481C1C}">
                        <a14:useLocalDpi xmlns:a14="http://schemas.microsoft.com/office/drawing/2010/main" val="0"/>
                      </a:ext>
                    </a:extLst>
                  </a:blip>
                  <a:stretch>
                    <a:fillRect/>
                  </a:stretch>
                </pic:blipFill>
                <pic:spPr>
                  <a:xfrm>
                    <a:off x="0" y="0"/>
                    <a:ext cx="7599045" cy="107543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350D0"/>
    <w:multiLevelType w:val="hybridMultilevel"/>
    <w:tmpl w:val="A35688B8"/>
    <w:lvl w:ilvl="0" w:tplc="8A6E2AA0">
      <w:start w:val="1"/>
      <w:numFmt w:val="lowerLetter"/>
      <w:lvlText w:val="%1)"/>
      <w:lvlJc w:val="left"/>
      <w:pPr>
        <w:ind w:left="720" w:hanging="360"/>
      </w:pPr>
    </w:lvl>
    <w:lvl w:ilvl="1" w:tplc="8354A2E8">
      <w:start w:val="1"/>
      <w:numFmt w:val="lowerLetter"/>
      <w:lvlText w:val="%2."/>
      <w:lvlJc w:val="left"/>
      <w:pPr>
        <w:ind w:left="1440" w:hanging="360"/>
      </w:pPr>
    </w:lvl>
    <w:lvl w:ilvl="2" w:tplc="0CCC4540">
      <w:start w:val="1"/>
      <w:numFmt w:val="lowerRoman"/>
      <w:lvlText w:val="%3."/>
      <w:lvlJc w:val="right"/>
      <w:pPr>
        <w:ind w:left="2160" w:hanging="180"/>
      </w:pPr>
    </w:lvl>
    <w:lvl w:ilvl="3" w:tplc="27CC3488">
      <w:start w:val="1"/>
      <w:numFmt w:val="decimal"/>
      <w:lvlText w:val="%4."/>
      <w:lvlJc w:val="left"/>
      <w:pPr>
        <w:ind w:left="2880" w:hanging="360"/>
      </w:pPr>
    </w:lvl>
    <w:lvl w:ilvl="4" w:tplc="93662B78">
      <w:start w:val="1"/>
      <w:numFmt w:val="lowerLetter"/>
      <w:lvlText w:val="%5."/>
      <w:lvlJc w:val="left"/>
      <w:pPr>
        <w:ind w:left="3600" w:hanging="360"/>
      </w:pPr>
    </w:lvl>
    <w:lvl w:ilvl="5" w:tplc="1A56B598">
      <w:start w:val="1"/>
      <w:numFmt w:val="lowerRoman"/>
      <w:lvlText w:val="%6."/>
      <w:lvlJc w:val="right"/>
      <w:pPr>
        <w:ind w:left="4320" w:hanging="180"/>
      </w:pPr>
    </w:lvl>
    <w:lvl w:ilvl="6" w:tplc="18E2071E">
      <w:start w:val="1"/>
      <w:numFmt w:val="decimal"/>
      <w:lvlText w:val="%7."/>
      <w:lvlJc w:val="left"/>
      <w:pPr>
        <w:ind w:left="5040" w:hanging="360"/>
      </w:pPr>
    </w:lvl>
    <w:lvl w:ilvl="7" w:tplc="43D24C0E">
      <w:start w:val="1"/>
      <w:numFmt w:val="lowerLetter"/>
      <w:lvlText w:val="%8."/>
      <w:lvlJc w:val="left"/>
      <w:pPr>
        <w:ind w:left="5760" w:hanging="360"/>
      </w:pPr>
    </w:lvl>
    <w:lvl w:ilvl="8" w:tplc="4BF686E2">
      <w:start w:val="1"/>
      <w:numFmt w:val="lowerRoman"/>
      <w:lvlText w:val="%9."/>
      <w:lvlJc w:val="right"/>
      <w:pPr>
        <w:ind w:left="6480" w:hanging="180"/>
      </w:pPr>
    </w:lvl>
  </w:abstractNum>
  <w:abstractNum w:abstractNumId="1" w15:restartNumberingAfterBreak="0">
    <w:nsid w:val="09134A6B"/>
    <w:multiLevelType w:val="hybridMultilevel"/>
    <w:tmpl w:val="F84ABD30"/>
    <w:lvl w:ilvl="0" w:tplc="6C100D08">
      <w:start w:val="1"/>
      <w:numFmt w:val="upperRoman"/>
      <w:lvlText w:val="%1."/>
      <w:lvlJc w:val="right"/>
      <w:pPr>
        <w:ind w:left="210" w:hanging="360"/>
      </w:pPr>
      <w:rPr>
        <w:b/>
      </w:rPr>
    </w:lvl>
    <w:lvl w:ilvl="1" w:tplc="04160019" w:tentative="1">
      <w:start w:val="1"/>
      <w:numFmt w:val="lowerLetter"/>
      <w:lvlText w:val="%2."/>
      <w:lvlJc w:val="left"/>
      <w:pPr>
        <w:ind w:left="930" w:hanging="360"/>
      </w:pPr>
    </w:lvl>
    <w:lvl w:ilvl="2" w:tplc="0416001B" w:tentative="1">
      <w:start w:val="1"/>
      <w:numFmt w:val="lowerRoman"/>
      <w:lvlText w:val="%3."/>
      <w:lvlJc w:val="right"/>
      <w:pPr>
        <w:ind w:left="1650" w:hanging="180"/>
      </w:pPr>
    </w:lvl>
    <w:lvl w:ilvl="3" w:tplc="0416000F" w:tentative="1">
      <w:start w:val="1"/>
      <w:numFmt w:val="decimal"/>
      <w:lvlText w:val="%4."/>
      <w:lvlJc w:val="left"/>
      <w:pPr>
        <w:ind w:left="2370" w:hanging="360"/>
      </w:pPr>
    </w:lvl>
    <w:lvl w:ilvl="4" w:tplc="04160019" w:tentative="1">
      <w:start w:val="1"/>
      <w:numFmt w:val="lowerLetter"/>
      <w:lvlText w:val="%5."/>
      <w:lvlJc w:val="left"/>
      <w:pPr>
        <w:ind w:left="3090" w:hanging="360"/>
      </w:pPr>
    </w:lvl>
    <w:lvl w:ilvl="5" w:tplc="0416001B" w:tentative="1">
      <w:start w:val="1"/>
      <w:numFmt w:val="lowerRoman"/>
      <w:lvlText w:val="%6."/>
      <w:lvlJc w:val="right"/>
      <w:pPr>
        <w:ind w:left="3810" w:hanging="180"/>
      </w:pPr>
    </w:lvl>
    <w:lvl w:ilvl="6" w:tplc="0416000F" w:tentative="1">
      <w:start w:val="1"/>
      <w:numFmt w:val="decimal"/>
      <w:lvlText w:val="%7."/>
      <w:lvlJc w:val="left"/>
      <w:pPr>
        <w:ind w:left="4530" w:hanging="360"/>
      </w:pPr>
    </w:lvl>
    <w:lvl w:ilvl="7" w:tplc="04160019" w:tentative="1">
      <w:start w:val="1"/>
      <w:numFmt w:val="lowerLetter"/>
      <w:lvlText w:val="%8."/>
      <w:lvlJc w:val="left"/>
      <w:pPr>
        <w:ind w:left="5250" w:hanging="360"/>
      </w:pPr>
    </w:lvl>
    <w:lvl w:ilvl="8" w:tplc="0416001B" w:tentative="1">
      <w:start w:val="1"/>
      <w:numFmt w:val="lowerRoman"/>
      <w:lvlText w:val="%9."/>
      <w:lvlJc w:val="right"/>
      <w:pPr>
        <w:ind w:left="5970" w:hanging="180"/>
      </w:pPr>
    </w:lvl>
  </w:abstractNum>
  <w:abstractNum w:abstractNumId="2" w15:restartNumberingAfterBreak="0">
    <w:nsid w:val="095E0948"/>
    <w:multiLevelType w:val="multilevel"/>
    <w:tmpl w:val="64F4848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E45CF2"/>
    <w:multiLevelType w:val="multilevel"/>
    <w:tmpl w:val="BD4CB3B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F590A63"/>
    <w:multiLevelType w:val="hybridMultilevel"/>
    <w:tmpl w:val="2C449D6C"/>
    <w:lvl w:ilvl="0" w:tplc="C0CCCA90">
      <w:start w:val="1"/>
      <w:numFmt w:val="lowerLetter"/>
      <w:lvlText w:val="%1."/>
      <w:lvlJc w:val="left"/>
      <w:pPr>
        <w:ind w:left="720" w:hanging="360"/>
      </w:pPr>
    </w:lvl>
    <w:lvl w:ilvl="1" w:tplc="81ECAF0E">
      <w:start w:val="1"/>
      <w:numFmt w:val="lowerLetter"/>
      <w:lvlText w:val="%2."/>
      <w:lvlJc w:val="left"/>
      <w:pPr>
        <w:ind w:left="1440" w:hanging="360"/>
      </w:pPr>
    </w:lvl>
    <w:lvl w:ilvl="2" w:tplc="210C558A">
      <w:start w:val="1"/>
      <w:numFmt w:val="lowerRoman"/>
      <w:lvlText w:val="%3."/>
      <w:lvlJc w:val="right"/>
      <w:pPr>
        <w:ind w:left="2160" w:hanging="180"/>
      </w:pPr>
    </w:lvl>
    <w:lvl w:ilvl="3" w:tplc="FA66E2F2">
      <w:start w:val="1"/>
      <w:numFmt w:val="decimal"/>
      <w:lvlText w:val="%4."/>
      <w:lvlJc w:val="left"/>
      <w:pPr>
        <w:ind w:left="2880" w:hanging="360"/>
      </w:pPr>
    </w:lvl>
    <w:lvl w:ilvl="4" w:tplc="E556A918">
      <w:start w:val="1"/>
      <w:numFmt w:val="lowerLetter"/>
      <w:lvlText w:val="%5."/>
      <w:lvlJc w:val="left"/>
      <w:pPr>
        <w:ind w:left="3600" w:hanging="360"/>
      </w:pPr>
    </w:lvl>
    <w:lvl w:ilvl="5" w:tplc="9B1CEA8A">
      <w:start w:val="1"/>
      <w:numFmt w:val="lowerRoman"/>
      <w:lvlText w:val="%6."/>
      <w:lvlJc w:val="right"/>
      <w:pPr>
        <w:ind w:left="4320" w:hanging="180"/>
      </w:pPr>
    </w:lvl>
    <w:lvl w:ilvl="6" w:tplc="72465F38">
      <w:start w:val="1"/>
      <w:numFmt w:val="decimal"/>
      <w:lvlText w:val="%7."/>
      <w:lvlJc w:val="left"/>
      <w:pPr>
        <w:ind w:left="5040" w:hanging="360"/>
      </w:pPr>
    </w:lvl>
    <w:lvl w:ilvl="7" w:tplc="77269052">
      <w:start w:val="1"/>
      <w:numFmt w:val="lowerLetter"/>
      <w:lvlText w:val="%8."/>
      <w:lvlJc w:val="left"/>
      <w:pPr>
        <w:ind w:left="5760" w:hanging="360"/>
      </w:pPr>
    </w:lvl>
    <w:lvl w:ilvl="8" w:tplc="14CE6BFA">
      <w:start w:val="1"/>
      <w:numFmt w:val="lowerRoman"/>
      <w:lvlText w:val="%9."/>
      <w:lvlJc w:val="right"/>
      <w:pPr>
        <w:ind w:left="6480" w:hanging="180"/>
      </w:pPr>
    </w:lvl>
  </w:abstractNum>
  <w:abstractNum w:abstractNumId="5" w15:restartNumberingAfterBreak="0">
    <w:nsid w:val="0FAD098C"/>
    <w:multiLevelType w:val="multilevel"/>
    <w:tmpl w:val="1CA07F78"/>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2311FE7"/>
    <w:multiLevelType w:val="multilevel"/>
    <w:tmpl w:val="208E2E6C"/>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4164975"/>
    <w:multiLevelType w:val="hybridMultilevel"/>
    <w:tmpl w:val="EA0EBA8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6F55C19"/>
    <w:multiLevelType w:val="hybridMultilevel"/>
    <w:tmpl w:val="F4F85B90"/>
    <w:lvl w:ilvl="0" w:tplc="2E6EA31C">
      <w:start w:val="1"/>
      <w:numFmt w:val="bullet"/>
      <w:lvlText w:val="·"/>
      <w:lvlJc w:val="left"/>
      <w:pPr>
        <w:ind w:left="720" w:hanging="360"/>
      </w:pPr>
      <w:rPr>
        <w:rFonts w:ascii="Symbol" w:eastAsia="Symbol" w:hAnsi="Symbol" w:cs="Symbol" w:hint="default"/>
      </w:rPr>
    </w:lvl>
    <w:lvl w:ilvl="1" w:tplc="EC40F752">
      <w:start w:val="1"/>
      <w:numFmt w:val="bullet"/>
      <w:lvlText w:val="o"/>
      <w:lvlJc w:val="left"/>
      <w:pPr>
        <w:ind w:left="1440" w:hanging="360"/>
      </w:pPr>
      <w:rPr>
        <w:rFonts w:ascii="Courier New" w:eastAsia="Courier New" w:hAnsi="Courier New" w:cs="Courier New" w:hint="default"/>
      </w:rPr>
    </w:lvl>
    <w:lvl w:ilvl="2" w:tplc="BA04AFA6">
      <w:start w:val="1"/>
      <w:numFmt w:val="bullet"/>
      <w:lvlText w:val="§"/>
      <w:lvlJc w:val="left"/>
      <w:pPr>
        <w:ind w:left="2160" w:hanging="360"/>
      </w:pPr>
      <w:rPr>
        <w:rFonts w:ascii="Wingdings" w:eastAsia="Wingdings" w:hAnsi="Wingdings" w:cs="Wingdings" w:hint="default"/>
      </w:rPr>
    </w:lvl>
    <w:lvl w:ilvl="3" w:tplc="F3165B52">
      <w:start w:val="1"/>
      <w:numFmt w:val="bullet"/>
      <w:lvlText w:val="·"/>
      <w:lvlJc w:val="left"/>
      <w:pPr>
        <w:ind w:left="2880" w:hanging="360"/>
      </w:pPr>
      <w:rPr>
        <w:rFonts w:ascii="Symbol" w:eastAsia="Symbol" w:hAnsi="Symbol" w:cs="Symbol" w:hint="default"/>
      </w:rPr>
    </w:lvl>
    <w:lvl w:ilvl="4" w:tplc="E23EE9EC">
      <w:start w:val="1"/>
      <w:numFmt w:val="bullet"/>
      <w:lvlText w:val="o"/>
      <w:lvlJc w:val="left"/>
      <w:pPr>
        <w:ind w:left="3600" w:hanging="360"/>
      </w:pPr>
      <w:rPr>
        <w:rFonts w:ascii="Courier New" w:eastAsia="Courier New" w:hAnsi="Courier New" w:cs="Courier New" w:hint="default"/>
      </w:rPr>
    </w:lvl>
    <w:lvl w:ilvl="5" w:tplc="A6EAEE06">
      <w:start w:val="1"/>
      <w:numFmt w:val="bullet"/>
      <w:lvlText w:val="§"/>
      <w:lvlJc w:val="left"/>
      <w:pPr>
        <w:ind w:left="4320" w:hanging="360"/>
      </w:pPr>
      <w:rPr>
        <w:rFonts w:ascii="Wingdings" w:eastAsia="Wingdings" w:hAnsi="Wingdings" w:cs="Wingdings" w:hint="default"/>
      </w:rPr>
    </w:lvl>
    <w:lvl w:ilvl="6" w:tplc="F8FEBE3C">
      <w:start w:val="1"/>
      <w:numFmt w:val="bullet"/>
      <w:lvlText w:val="·"/>
      <w:lvlJc w:val="left"/>
      <w:pPr>
        <w:ind w:left="5040" w:hanging="360"/>
      </w:pPr>
      <w:rPr>
        <w:rFonts w:ascii="Symbol" w:eastAsia="Symbol" w:hAnsi="Symbol" w:cs="Symbol" w:hint="default"/>
      </w:rPr>
    </w:lvl>
    <w:lvl w:ilvl="7" w:tplc="8098CEA6">
      <w:start w:val="1"/>
      <w:numFmt w:val="bullet"/>
      <w:lvlText w:val="o"/>
      <w:lvlJc w:val="left"/>
      <w:pPr>
        <w:ind w:left="5760" w:hanging="360"/>
      </w:pPr>
      <w:rPr>
        <w:rFonts w:ascii="Courier New" w:eastAsia="Courier New" w:hAnsi="Courier New" w:cs="Courier New" w:hint="default"/>
      </w:rPr>
    </w:lvl>
    <w:lvl w:ilvl="8" w:tplc="72C8ED6C">
      <w:start w:val="1"/>
      <w:numFmt w:val="bullet"/>
      <w:lvlText w:val="§"/>
      <w:lvlJc w:val="left"/>
      <w:pPr>
        <w:ind w:left="6480" w:hanging="360"/>
      </w:pPr>
      <w:rPr>
        <w:rFonts w:ascii="Wingdings" w:eastAsia="Wingdings" w:hAnsi="Wingdings" w:cs="Wingdings" w:hint="default"/>
      </w:rPr>
    </w:lvl>
  </w:abstractNum>
  <w:abstractNum w:abstractNumId="9" w15:restartNumberingAfterBreak="0">
    <w:nsid w:val="19FF78DC"/>
    <w:multiLevelType w:val="multilevel"/>
    <w:tmpl w:val="AB62505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D8B1D26"/>
    <w:multiLevelType w:val="hybridMultilevel"/>
    <w:tmpl w:val="BE92A26C"/>
    <w:lvl w:ilvl="0" w:tplc="04160001">
      <w:start w:val="1"/>
      <w:numFmt w:val="bullet"/>
      <w:lvlText w:val=""/>
      <w:lvlJc w:val="left"/>
      <w:pPr>
        <w:ind w:left="1647" w:hanging="360"/>
      </w:pPr>
      <w:rPr>
        <w:rFonts w:ascii="Symbol" w:hAnsi="Symbol" w:hint="default"/>
      </w:rPr>
    </w:lvl>
    <w:lvl w:ilvl="1" w:tplc="04160003" w:tentative="1">
      <w:start w:val="1"/>
      <w:numFmt w:val="bullet"/>
      <w:lvlText w:val="o"/>
      <w:lvlJc w:val="left"/>
      <w:pPr>
        <w:ind w:left="2367" w:hanging="360"/>
      </w:pPr>
      <w:rPr>
        <w:rFonts w:ascii="Courier New" w:hAnsi="Courier New" w:cs="Courier New" w:hint="default"/>
      </w:rPr>
    </w:lvl>
    <w:lvl w:ilvl="2" w:tplc="04160005" w:tentative="1">
      <w:start w:val="1"/>
      <w:numFmt w:val="bullet"/>
      <w:lvlText w:val=""/>
      <w:lvlJc w:val="left"/>
      <w:pPr>
        <w:ind w:left="3087" w:hanging="360"/>
      </w:pPr>
      <w:rPr>
        <w:rFonts w:ascii="Wingdings" w:hAnsi="Wingdings" w:hint="default"/>
      </w:rPr>
    </w:lvl>
    <w:lvl w:ilvl="3" w:tplc="04160001" w:tentative="1">
      <w:start w:val="1"/>
      <w:numFmt w:val="bullet"/>
      <w:lvlText w:val=""/>
      <w:lvlJc w:val="left"/>
      <w:pPr>
        <w:ind w:left="3807" w:hanging="360"/>
      </w:pPr>
      <w:rPr>
        <w:rFonts w:ascii="Symbol" w:hAnsi="Symbol" w:hint="default"/>
      </w:rPr>
    </w:lvl>
    <w:lvl w:ilvl="4" w:tplc="04160003" w:tentative="1">
      <w:start w:val="1"/>
      <w:numFmt w:val="bullet"/>
      <w:lvlText w:val="o"/>
      <w:lvlJc w:val="left"/>
      <w:pPr>
        <w:ind w:left="4527" w:hanging="360"/>
      </w:pPr>
      <w:rPr>
        <w:rFonts w:ascii="Courier New" w:hAnsi="Courier New" w:cs="Courier New" w:hint="default"/>
      </w:rPr>
    </w:lvl>
    <w:lvl w:ilvl="5" w:tplc="04160005" w:tentative="1">
      <w:start w:val="1"/>
      <w:numFmt w:val="bullet"/>
      <w:lvlText w:val=""/>
      <w:lvlJc w:val="left"/>
      <w:pPr>
        <w:ind w:left="5247" w:hanging="360"/>
      </w:pPr>
      <w:rPr>
        <w:rFonts w:ascii="Wingdings" w:hAnsi="Wingdings" w:hint="default"/>
      </w:rPr>
    </w:lvl>
    <w:lvl w:ilvl="6" w:tplc="04160001" w:tentative="1">
      <w:start w:val="1"/>
      <w:numFmt w:val="bullet"/>
      <w:lvlText w:val=""/>
      <w:lvlJc w:val="left"/>
      <w:pPr>
        <w:ind w:left="5967" w:hanging="360"/>
      </w:pPr>
      <w:rPr>
        <w:rFonts w:ascii="Symbol" w:hAnsi="Symbol" w:hint="default"/>
      </w:rPr>
    </w:lvl>
    <w:lvl w:ilvl="7" w:tplc="04160003" w:tentative="1">
      <w:start w:val="1"/>
      <w:numFmt w:val="bullet"/>
      <w:lvlText w:val="o"/>
      <w:lvlJc w:val="left"/>
      <w:pPr>
        <w:ind w:left="6687" w:hanging="360"/>
      </w:pPr>
      <w:rPr>
        <w:rFonts w:ascii="Courier New" w:hAnsi="Courier New" w:cs="Courier New" w:hint="default"/>
      </w:rPr>
    </w:lvl>
    <w:lvl w:ilvl="8" w:tplc="04160005" w:tentative="1">
      <w:start w:val="1"/>
      <w:numFmt w:val="bullet"/>
      <w:lvlText w:val=""/>
      <w:lvlJc w:val="left"/>
      <w:pPr>
        <w:ind w:left="7407" w:hanging="360"/>
      </w:pPr>
      <w:rPr>
        <w:rFonts w:ascii="Wingdings" w:hAnsi="Wingdings" w:hint="default"/>
      </w:rPr>
    </w:lvl>
  </w:abstractNum>
  <w:abstractNum w:abstractNumId="11" w15:restartNumberingAfterBreak="0">
    <w:nsid w:val="1F7A3EE6"/>
    <w:multiLevelType w:val="hybridMultilevel"/>
    <w:tmpl w:val="5F9A13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52A79C3"/>
    <w:multiLevelType w:val="multilevel"/>
    <w:tmpl w:val="1564E67E"/>
    <w:lvl w:ilvl="0">
      <w:start w:val="12"/>
      <w:numFmt w:val="decimal"/>
      <w:lvlText w:val="%1."/>
      <w:lvlJc w:val="left"/>
      <w:pPr>
        <w:ind w:left="555" w:hanging="555"/>
      </w:pPr>
      <w:rPr>
        <w:rFonts w:hint="default"/>
        <w:b w:val="0"/>
      </w:rPr>
    </w:lvl>
    <w:lvl w:ilvl="1">
      <w:start w:val="1"/>
      <w:numFmt w:val="decimal"/>
      <w:lvlText w:val="%1.%2."/>
      <w:lvlJc w:val="left"/>
      <w:pPr>
        <w:ind w:left="555" w:hanging="555"/>
      </w:pPr>
      <w:rPr>
        <w:rFonts w:hint="default"/>
        <w:b w:val="0"/>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3" w15:restartNumberingAfterBreak="0">
    <w:nsid w:val="263910C9"/>
    <w:multiLevelType w:val="multilevel"/>
    <w:tmpl w:val="5CA247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AA253D8"/>
    <w:multiLevelType w:val="hybridMultilevel"/>
    <w:tmpl w:val="6442BFA0"/>
    <w:lvl w:ilvl="0" w:tplc="784A2CE2">
      <w:start w:val="1"/>
      <w:numFmt w:val="lowerLetter"/>
      <w:lvlText w:val="%1."/>
      <w:lvlJc w:val="left"/>
      <w:pPr>
        <w:ind w:left="3621" w:hanging="360"/>
      </w:pPr>
    </w:lvl>
    <w:lvl w:ilvl="1" w:tplc="2CA41368">
      <w:start w:val="1"/>
      <w:numFmt w:val="lowerLetter"/>
      <w:lvlText w:val="%2."/>
      <w:lvlJc w:val="left"/>
      <w:pPr>
        <w:ind w:left="4341" w:hanging="360"/>
      </w:pPr>
    </w:lvl>
    <w:lvl w:ilvl="2" w:tplc="EBC0D04E">
      <w:start w:val="1"/>
      <w:numFmt w:val="lowerRoman"/>
      <w:lvlText w:val="%3."/>
      <w:lvlJc w:val="right"/>
      <w:pPr>
        <w:ind w:left="5061" w:hanging="180"/>
      </w:pPr>
    </w:lvl>
    <w:lvl w:ilvl="3" w:tplc="F8E65A70">
      <w:start w:val="1"/>
      <w:numFmt w:val="decimal"/>
      <w:lvlText w:val="%4."/>
      <w:lvlJc w:val="left"/>
      <w:pPr>
        <w:ind w:left="5781" w:hanging="360"/>
      </w:pPr>
    </w:lvl>
    <w:lvl w:ilvl="4" w:tplc="F3886EE6">
      <w:start w:val="1"/>
      <w:numFmt w:val="lowerLetter"/>
      <w:lvlText w:val="%5."/>
      <w:lvlJc w:val="left"/>
      <w:pPr>
        <w:ind w:left="6501" w:hanging="360"/>
      </w:pPr>
    </w:lvl>
    <w:lvl w:ilvl="5" w:tplc="D854C7A6">
      <w:start w:val="1"/>
      <w:numFmt w:val="lowerRoman"/>
      <w:lvlText w:val="%6."/>
      <w:lvlJc w:val="right"/>
      <w:pPr>
        <w:ind w:left="7221" w:hanging="180"/>
      </w:pPr>
    </w:lvl>
    <w:lvl w:ilvl="6" w:tplc="AE7C5662">
      <w:start w:val="1"/>
      <w:numFmt w:val="decimal"/>
      <w:lvlText w:val="%7."/>
      <w:lvlJc w:val="left"/>
      <w:pPr>
        <w:ind w:left="7941" w:hanging="360"/>
      </w:pPr>
    </w:lvl>
    <w:lvl w:ilvl="7" w:tplc="4C061604">
      <w:start w:val="1"/>
      <w:numFmt w:val="lowerLetter"/>
      <w:lvlText w:val="%8."/>
      <w:lvlJc w:val="left"/>
      <w:pPr>
        <w:ind w:left="8661" w:hanging="360"/>
      </w:pPr>
    </w:lvl>
    <w:lvl w:ilvl="8" w:tplc="12047C88">
      <w:start w:val="1"/>
      <w:numFmt w:val="lowerRoman"/>
      <w:lvlText w:val="%9."/>
      <w:lvlJc w:val="right"/>
      <w:pPr>
        <w:ind w:left="9381" w:hanging="180"/>
      </w:pPr>
    </w:lvl>
  </w:abstractNum>
  <w:abstractNum w:abstractNumId="15" w15:restartNumberingAfterBreak="0">
    <w:nsid w:val="2AD62093"/>
    <w:multiLevelType w:val="multilevel"/>
    <w:tmpl w:val="D8BADBC2"/>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BB216C1"/>
    <w:multiLevelType w:val="multilevel"/>
    <w:tmpl w:val="2F2AD700"/>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C1B40D5"/>
    <w:multiLevelType w:val="multilevel"/>
    <w:tmpl w:val="C2FA7A08"/>
    <w:lvl w:ilvl="0">
      <w:start w:val="13"/>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DCF18AB"/>
    <w:multiLevelType w:val="hybridMultilevel"/>
    <w:tmpl w:val="FC24ACC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F116BF8"/>
    <w:multiLevelType w:val="hybridMultilevel"/>
    <w:tmpl w:val="98C4052A"/>
    <w:lvl w:ilvl="0" w:tplc="65CE03FE">
      <w:start w:val="1"/>
      <w:numFmt w:val="bullet"/>
      <w:lvlText w:val="·"/>
      <w:lvlJc w:val="left"/>
      <w:pPr>
        <w:ind w:left="709" w:hanging="360"/>
      </w:pPr>
      <w:rPr>
        <w:rFonts w:ascii="Symbol" w:eastAsia="Symbol" w:hAnsi="Symbol" w:cs="Symbol" w:hint="default"/>
      </w:rPr>
    </w:lvl>
    <w:lvl w:ilvl="1" w:tplc="776CDCA0">
      <w:start w:val="1"/>
      <w:numFmt w:val="bullet"/>
      <w:lvlText w:val="o"/>
      <w:lvlJc w:val="left"/>
      <w:pPr>
        <w:ind w:left="1429" w:hanging="360"/>
      </w:pPr>
      <w:rPr>
        <w:rFonts w:ascii="Courier New" w:eastAsia="Courier New" w:hAnsi="Courier New" w:cs="Courier New" w:hint="default"/>
      </w:rPr>
    </w:lvl>
    <w:lvl w:ilvl="2" w:tplc="7F0C79C2">
      <w:start w:val="1"/>
      <w:numFmt w:val="bullet"/>
      <w:lvlText w:val="§"/>
      <w:lvlJc w:val="left"/>
      <w:pPr>
        <w:ind w:left="2149" w:hanging="360"/>
      </w:pPr>
      <w:rPr>
        <w:rFonts w:ascii="Wingdings" w:eastAsia="Wingdings" w:hAnsi="Wingdings" w:cs="Wingdings" w:hint="default"/>
      </w:rPr>
    </w:lvl>
    <w:lvl w:ilvl="3" w:tplc="6226E5AE">
      <w:start w:val="1"/>
      <w:numFmt w:val="bullet"/>
      <w:lvlText w:val="·"/>
      <w:lvlJc w:val="left"/>
      <w:pPr>
        <w:ind w:left="2869" w:hanging="360"/>
      </w:pPr>
      <w:rPr>
        <w:rFonts w:ascii="Symbol" w:eastAsia="Symbol" w:hAnsi="Symbol" w:cs="Symbol" w:hint="default"/>
      </w:rPr>
    </w:lvl>
    <w:lvl w:ilvl="4" w:tplc="F5C2DB4E">
      <w:start w:val="1"/>
      <w:numFmt w:val="bullet"/>
      <w:lvlText w:val="o"/>
      <w:lvlJc w:val="left"/>
      <w:pPr>
        <w:ind w:left="3589" w:hanging="360"/>
      </w:pPr>
      <w:rPr>
        <w:rFonts w:ascii="Courier New" w:eastAsia="Courier New" w:hAnsi="Courier New" w:cs="Courier New" w:hint="default"/>
      </w:rPr>
    </w:lvl>
    <w:lvl w:ilvl="5" w:tplc="D5EAF126">
      <w:start w:val="1"/>
      <w:numFmt w:val="bullet"/>
      <w:lvlText w:val="§"/>
      <w:lvlJc w:val="left"/>
      <w:pPr>
        <w:ind w:left="4309" w:hanging="360"/>
      </w:pPr>
      <w:rPr>
        <w:rFonts w:ascii="Wingdings" w:eastAsia="Wingdings" w:hAnsi="Wingdings" w:cs="Wingdings" w:hint="default"/>
      </w:rPr>
    </w:lvl>
    <w:lvl w:ilvl="6" w:tplc="F3C6BD02">
      <w:start w:val="1"/>
      <w:numFmt w:val="bullet"/>
      <w:lvlText w:val="·"/>
      <w:lvlJc w:val="left"/>
      <w:pPr>
        <w:ind w:left="5029" w:hanging="360"/>
      </w:pPr>
      <w:rPr>
        <w:rFonts w:ascii="Symbol" w:eastAsia="Symbol" w:hAnsi="Symbol" w:cs="Symbol" w:hint="default"/>
      </w:rPr>
    </w:lvl>
    <w:lvl w:ilvl="7" w:tplc="6CC2B0B4">
      <w:start w:val="1"/>
      <w:numFmt w:val="bullet"/>
      <w:lvlText w:val="o"/>
      <w:lvlJc w:val="left"/>
      <w:pPr>
        <w:ind w:left="5749" w:hanging="360"/>
      </w:pPr>
      <w:rPr>
        <w:rFonts w:ascii="Courier New" w:eastAsia="Courier New" w:hAnsi="Courier New" w:cs="Courier New" w:hint="default"/>
      </w:rPr>
    </w:lvl>
    <w:lvl w:ilvl="8" w:tplc="62783028">
      <w:start w:val="1"/>
      <w:numFmt w:val="bullet"/>
      <w:lvlText w:val="§"/>
      <w:lvlJc w:val="left"/>
      <w:pPr>
        <w:ind w:left="6469" w:hanging="360"/>
      </w:pPr>
      <w:rPr>
        <w:rFonts w:ascii="Wingdings" w:eastAsia="Wingdings" w:hAnsi="Wingdings" w:cs="Wingdings" w:hint="default"/>
      </w:rPr>
    </w:lvl>
  </w:abstractNum>
  <w:abstractNum w:abstractNumId="20" w15:restartNumberingAfterBreak="0">
    <w:nsid w:val="3703255A"/>
    <w:multiLevelType w:val="multilevel"/>
    <w:tmpl w:val="6EB2FA90"/>
    <w:lvl w:ilvl="0">
      <w:start w:val="12"/>
      <w:numFmt w:val="decimal"/>
      <w:lvlText w:val="%1"/>
      <w:lvlJc w:val="left"/>
      <w:pPr>
        <w:ind w:left="510" w:hanging="510"/>
      </w:pPr>
      <w:rPr>
        <w:rFonts w:hint="default"/>
        <w:b w:val="0"/>
      </w:rPr>
    </w:lvl>
    <w:lvl w:ilvl="1">
      <w:start w:val="1"/>
      <w:numFmt w:val="decimal"/>
      <w:lvlText w:val="%1.%2"/>
      <w:lvlJc w:val="left"/>
      <w:pPr>
        <w:ind w:left="510" w:hanging="51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1" w15:restartNumberingAfterBreak="0">
    <w:nsid w:val="37421F5F"/>
    <w:multiLevelType w:val="hybridMultilevel"/>
    <w:tmpl w:val="7F1CDAB8"/>
    <w:lvl w:ilvl="0" w:tplc="6BFE7706">
      <w:start w:val="1"/>
      <w:numFmt w:val="lowerLetter"/>
      <w:lvlText w:val="%1)"/>
      <w:lvlJc w:val="left"/>
      <w:pPr>
        <w:ind w:left="720" w:hanging="360"/>
      </w:pPr>
    </w:lvl>
    <w:lvl w:ilvl="1" w:tplc="B26A0A64">
      <w:start w:val="1"/>
      <w:numFmt w:val="lowerLetter"/>
      <w:lvlText w:val="%2."/>
      <w:lvlJc w:val="left"/>
      <w:pPr>
        <w:ind w:left="1440" w:hanging="360"/>
      </w:pPr>
    </w:lvl>
    <w:lvl w:ilvl="2" w:tplc="055AAF50">
      <w:start w:val="1"/>
      <w:numFmt w:val="lowerRoman"/>
      <w:lvlText w:val="%3."/>
      <w:lvlJc w:val="right"/>
      <w:pPr>
        <w:ind w:left="2160" w:hanging="180"/>
      </w:pPr>
    </w:lvl>
    <w:lvl w:ilvl="3" w:tplc="3F167FD8">
      <w:start w:val="1"/>
      <w:numFmt w:val="decimal"/>
      <w:lvlText w:val="%4."/>
      <w:lvlJc w:val="left"/>
      <w:pPr>
        <w:ind w:left="2880" w:hanging="360"/>
      </w:pPr>
    </w:lvl>
    <w:lvl w:ilvl="4" w:tplc="05DAE59A">
      <w:start w:val="1"/>
      <w:numFmt w:val="lowerLetter"/>
      <w:lvlText w:val="%5."/>
      <w:lvlJc w:val="left"/>
      <w:pPr>
        <w:ind w:left="3600" w:hanging="360"/>
      </w:pPr>
    </w:lvl>
    <w:lvl w:ilvl="5" w:tplc="0032D184">
      <w:start w:val="1"/>
      <w:numFmt w:val="lowerRoman"/>
      <w:lvlText w:val="%6."/>
      <w:lvlJc w:val="right"/>
      <w:pPr>
        <w:ind w:left="4320" w:hanging="180"/>
      </w:pPr>
    </w:lvl>
    <w:lvl w:ilvl="6" w:tplc="56F442D0">
      <w:start w:val="1"/>
      <w:numFmt w:val="decimal"/>
      <w:lvlText w:val="%7."/>
      <w:lvlJc w:val="left"/>
      <w:pPr>
        <w:ind w:left="5040" w:hanging="360"/>
      </w:pPr>
    </w:lvl>
    <w:lvl w:ilvl="7" w:tplc="A282C3D0">
      <w:start w:val="1"/>
      <w:numFmt w:val="lowerLetter"/>
      <w:lvlText w:val="%8."/>
      <w:lvlJc w:val="left"/>
      <w:pPr>
        <w:ind w:left="5760" w:hanging="360"/>
      </w:pPr>
    </w:lvl>
    <w:lvl w:ilvl="8" w:tplc="A36CD706">
      <w:start w:val="1"/>
      <w:numFmt w:val="lowerRoman"/>
      <w:lvlText w:val="%9."/>
      <w:lvlJc w:val="right"/>
      <w:pPr>
        <w:ind w:left="6480" w:hanging="180"/>
      </w:pPr>
    </w:lvl>
  </w:abstractNum>
  <w:abstractNum w:abstractNumId="22" w15:restartNumberingAfterBreak="0">
    <w:nsid w:val="38F54998"/>
    <w:multiLevelType w:val="multilevel"/>
    <w:tmpl w:val="1CA07F78"/>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BFE43B1"/>
    <w:multiLevelType w:val="multilevel"/>
    <w:tmpl w:val="1CA07F78"/>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74B3956"/>
    <w:multiLevelType w:val="hybridMultilevel"/>
    <w:tmpl w:val="953457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8330328"/>
    <w:multiLevelType w:val="multilevel"/>
    <w:tmpl w:val="8A64AD4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8EF446A"/>
    <w:multiLevelType w:val="multilevel"/>
    <w:tmpl w:val="B2A01BEE"/>
    <w:lvl w:ilvl="0">
      <w:start w:val="9"/>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7" w15:restartNumberingAfterBreak="0">
    <w:nsid w:val="4A9B5B76"/>
    <w:multiLevelType w:val="hybridMultilevel"/>
    <w:tmpl w:val="222A2342"/>
    <w:lvl w:ilvl="0" w:tplc="0B5E5BE0">
      <w:start w:val="1"/>
      <w:numFmt w:val="lowerLetter"/>
      <w:lvlText w:val="%1)"/>
      <w:lvlJc w:val="left"/>
      <w:pPr>
        <w:ind w:left="720" w:hanging="360"/>
      </w:pPr>
    </w:lvl>
    <w:lvl w:ilvl="1" w:tplc="F9F866AC">
      <w:start w:val="1"/>
      <w:numFmt w:val="lowerLetter"/>
      <w:lvlText w:val="%2."/>
      <w:lvlJc w:val="left"/>
      <w:pPr>
        <w:ind w:left="1440" w:hanging="360"/>
      </w:pPr>
    </w:lvl>
    <w:lvl w:ilvl="2" w:tplc="458C5748">
      <w:start w:val="1"/>
      <w:numFmt w:val="lowerRoman"/>
      <w:lvlText w:val="%3."/>
      <w:lvlJc w:val="right"/>
      <w:pPr>
        <w:ind w:left="2160" w:hanging="180"/>
      </w:pPr>
    </w:lvl>
    <w:lvl w:ilvl="3" w:tplc="FEB85C5C">
      <w:start w:val="1"/>
      <w:numFmt w:val="decimal"/>
      <w:lvlText w:val="%4."/>
      <w:lvlJc w:val="left"/>
      <w:pPr>
        <w:ind w:left="2880" w:hanging="360"/>
      </w:pPr>
    </w:lvl>
    <w:lvl w:ilvl="4" w:tplc="C97E7BC4">
      <w:start w:val="1"/>
      <w:numFmt w:val="lowerLetter"/>
      <w:lvlText w:val="%5."/>
      <w:lvlJc w:val="left"/>
      <w:pPr>
        <w:ind w:left="3600" w:hanging="360"/>
      </w:pPr>
    </w:lvl>
    <w:lvl w:ilvl="5" w:tplc="7A822FC6">
      <w:start w:val="1"/>
      <w:numFmt w:val="lowerRoman"/>
      <w:lvlText w:val="%6."/>
      <w:lvlJc w:val="right"/>
      <w:pPr>
        <w:ind w:left="4320" w:hanging="180"/>
      </w:pPr>
    </w:lvl>
    <w:lvl w:ilvl="6" w:tplc="3AA660BE">
      <w:start w:val="1"/>
      <w:numFmt w:val="decimal"/>
      <w:lvlText w:val="%7."/>
      <w:lvlJc w:val="left"/>
      <w:pPr>
        <w:ind w:left="5040" w:hanging="360"/>
      </w:pPr>
    </w:lvl>
    <w:lvl w:ilvl="7" w:tplc="DBEED7B8">
      <w:start w:val="1"/>
      <w:numFmt w:val="lowerLetter"/>
      <w:lvlText w:val="%8."/>
      <w:lvlJc w:val="left"/>
      <w:pPr>
        <w:ind w:left="5760" w:hanging="360"/>
      </w:pPr>
    </w:lvl>
    <w:lvl w:ilvl="8" w:tplc="6AF2474C">
      <w:start w:val="1"/>
      <w:numFmt w:val="lowerRoman"/>
      <w:lvlText w:val="%9."/>
      <w:lvlJc w:val="right"/>
      <w:pPr>
        <w:ind w:left="6480" w:hanging="180"/>
      </w:pPr>
    </w:lvl>
  </w:abstractNum>
  <w:abstractNum w:abstractNumId="28" w15:restartNumberingAfterBreak="0">
    <w:nsid w:val="4AC9530C"/>
    <w:multiLevelType w:val="multilevel"/>
    <w:tmpl w:val="ED26691A"/>
    <w:lvl w:ilvl="0">
      <w:start w:val="1"/>
      <w:numFmt w:val="decimal"/>
      <w:lvlText w:val="%1"/>
      <w:lvlJc w:val="left"/>
      <w:pPr>
        <w:ind w:left="432" w:hanging="432"/>
      </w:pPr>
      <w:rPr>
        <w:rFonts w:ascii="Times New Roman" w:eastAsia="Times New Roman" w:hAnsi="Times New Roman" w:cs="Times New Roman" w:hint="default"/>
        <w:b/>
      </w:rPr>
    </w:lvl>
    <w:lvl w:ilvl="1">
      <w:start w:val="1"/>
      <w:numFmt w:val="decimal"/>
      <w:lvlText w:val="%1.%2"/>
      <w:lvlJc w:val="left"/>
      <w:pPr>
        <w:ind w:left="576" w:hanging="576"/>
      </w:pPr>
      <w:rPr>
        <w:rFonts w:ascii="Times New Roman" w:eastAsia="Times New Roman" w:hAnsi="Times New Roman" w:cs="Times New Roman" w:hint="default"/>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505D404B"/>
    <w:multiLevelType w:val="multilevel"/>
    <w:tmpl w:val="58786E7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7941E85"/>
    <w:multiLevelType w:val="hybridMultilevel"/>
    <w:tmpl w:val="0ECE3FF2"/>
    <w:lvl w:ilvl="0" w:tplc="93F22808">
      <w:start w:val="1"/>
      <w:numFmt w:val="lowerLetter"/>
      <w:lvlText w:val="%1)"/>
      <w:lvlJc w:val="left"/>
      <w:pPr>
        <w:ind w:left="720" w:hanging="360"/>
      </w:pPr>
    </w:lvl>
    <w:lvl w:ilvl="1" w:tplc="3760A5CE">
      <w:start w:val="1"/>
      <w:numFmt w:val="lowerLetter"/>
      <w:lvlText w:val="%2."/>
      <w:lvlJc w:val="left"/>
      <w:pPr>
        <w:ind w:left="1440" w:hanging="360"/>
      </w:pPr>
    </w:lvl>
    <w:lvl w:ilvl="2" w:tplc="696E1C5E">
      <w:start w:val="1"/>
      <w:numFmt w:val="lowerRoman"/>
      <w:lvlText w:val="%3."/>
      <w:lvlJc w:val="right"/>
      <w:pPr>
        <w:ind w:left="2160" w:hanging="180"/>
      </w:pPr>
    </w:lvl>
    <w:lvl w:ilvl="3" w:tplc="95485386">
      <w:start w:val="1"/>
      <w:numFmt w:val="decimal"/>
      <w:lvlText w:val="%4."/>
      <w:lvlJc w:val="left"/>
      <w:pPr>
        <w:ind w:left="2880" w:hanging="360"/>
      </w:pPr>
    </w:lvl>
    <w:lvl w:ilvl="4" w:tplc="D6284342">
      <w:start w:val="1"/>
      <w:numFmt w:val="lowerLetter"/>
      <w:lvlText w:val="%5."/>
      <w:lvlJc w:val="left"/>
      <w:pPr>
        <w:ind w:left="3600" w:hanging="360"/>
      </w:pPr>
    </w:lvl>
    <w:lvl w:ilvl="5" w:tplc="9E0EF4D4">
      <w:start w:val="1"/>
      <w:numFmt w:val="lowerRoman"/>
      <w:lvlText w:val="%6."/>
      <w:lvlJc w:val="right"/>
      <w:pPr>
        <w:ind w:left="4320" w:hanging="180"/>
      </w:pPr>
    </w:lvl>
    <w:lvl w:ilvl="6" w:tplc="1BDE6E16">
      <w:start w:val="1"/>
      <w:numFmt w:val="decimal"/>
      <w:lvlText w:val="%7."/>
      <w:lvlJc w:val="left"/>
      <w:pPr>
        <w:ind w:left="5040" w:hanging="360"/>
      </w:pPr>
    </w:lvl>
    <w:lvl w:ilvl="7" w:tplc="B97E8948">
      <w:start w:val="1"/>
      <w:numFmt w:val="lowerLetter"/>
      <w:lvlText w:val="%8."/>
      <w:lvlJc w:val="left"/>
      <w:pPr>
        <w:ind w:left="5760" w:hanging="360"/>
      </w:pPr>
    </w:lvl>
    <w:lvl w:ilvl="8" w:tplc="04547DDA">
      <w:start w:val="1"/>
      <w:numFmt w:val="lowerRoman"/>
      <w:lvlText w:val="%9."/>
      <w:lvlJc w:val="right"/>
      <w:pPr>
        <w:ind w:left="6480" w:hanging="180"/>
      </w:pPr>
    </w:lvl>
  </w:abstractNum>
  <w:abstractNum w:abstractNumId="31" w15:restartNumberingAfterBreak="0">
    <w:nsid w:val="5A2C109D"/>
    <w:multiLevelType w:val="multilevel"/>
    <w:tmpl w:val="2898DB3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A8F719A"/>
    <w:multiLevelType w:val="multilevel"/>
    <w:tmpl w:val="DFB007B6"/>
    <w:lvl w:ilvl="0">
      <w:start w:val="1"/>
      <w:numFmt w:val="lowerLetter"/>
      <w:lvlText w:val="%1)"/>
      <w:lvlJc w:val="left"/>
      <w:pPr>
        <w:ind w:left="1211" w:hanging="360"/>
      </w:pPr>
      <w:rPr>
        <w:rFonts w:ascii="Calibri" w:hAnsi="Calibri"/>
        <w:b/>
        <w:sz w:val="22"/>
      </w:rPr>
    </w:lvl>
    <w:lvl w:ilvl="1">
      <w:start w:val="1"/>
      <w:numFmt w:val="bullet"/>
      <w:lvlText w:val="•"/>
      <w:lvlJc w:val="left"/>
      <w:pPr>
        <w:ind w:left="3632" w:hanging="360"/>
      </w:pPr>
      <w:rPr>
        <w:rFonts w:ascii="Calibri" w:hAnsi="Calibri" w:cs="Times New Roman" w:hint="default"/>
      </w:rPr>
    </w:lvl>
    <w:lvl w:ilvl="2">
      <w:start w:val="1"/>
      <w:numFmt w:val="lowerRoman"/>
      <w:lvlText w:val="%3."/>
      <w:lvlJc w:val="right"/>
      <w:pPr>
        <w:ind w:left="4352" w:hanging="180"/>
      </w:pPr>
    </w:lvl>
    <w:lvl w:ilvl="3">
      <w:start w:val="1"/>
      <w:numFmt w:val="decimal"/>
      <w:lvlText w:val="%4."/>
      <w:lvlJc w:val="left"/>
      <w:pPr>
        <w:ind w:left="5072" w:hanging="360"/>
      </w:pPr>
    </w:lvl>
    <w:lvl w:ilvl="4">
      <w:start w:val="1"/>
      <w:numFmt w:val="lowerLetter"/>
      <w:lvlText w:val="%5."/>
      <w:lvlJc w:val="left"/>
      <w:pPr>
        <w:ind w:left="5792" w:hanging="360"/>
      </w:pPr>
    </w:lvl>
    <w:lvl w:ilvl="5">
      <w:start w:val="1"/>
      <w:numFmt w:val="lowerRoman"/>
      <w:lvlText w:val="%6."/>
      <w:lvlJc w:val="right"/>
      <w:pPr>
        <w:ind w:left="6512" w:hanging="180"/>
      </w:pPr>
    </w:lvl>
    <w:lvl w:ilvl="6">
      <w:start w:val="1"/>
      <w:numFmt w:val="decimal"/>
      <w:lvlText w:val="%7."/>
      <w:lvlJc w:val="left"/>
      <w:pPr>
        <w:ind w:left="7232" w:hanging="360"/>
      </w:pPr>
    </w:lvl>
    <w:lvl w:ilvl="7">
      <w:start w:val="1"/>
      <w:numFmt w:val="lowerLetter"/>
      <w:lvlText w:val="%8."/>
      <w:lvlJc w:val="left"/>
      <w:pPr>
        <w:ind w:left="7952" w:hanging="360"/>
      </w:pPr>
    </w:lvl>
    <w:lvl w:ilvl="8">
      <w:start w:val="1"/>
      <w:numFmt w:val="lowerRoman"/>
      <w:lvlText w:val="%9."/>
      <w:lvlJc w:val="right"/>
      <w:pPr>
        <w:ind w:left="8672" w:hanging="180"/>
      </w:pPr>
    </w:lvl>
  </w:abstractNum>
  <w:abstractNum w:abstractNumId="33" w15:restartNumberingAfterBreak="0">
    <w:nsid w:val="5AAF3A4C"/>
    <w:multiLevelType w:val="multilevel"/>
    <w:tmpl w:val="5B5EC21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C864C52"/>
    <w:multiLevelType w:val="hybridMultilevel"/>
    <w:tmpl w:val="763EC508"/>
    <w:lvl w:ilvl="0" w:tplc="4D2AD23C">
      <w:start w:val="1"/>
      <w:numFmt w:val="bullet"/>
      <w:lvlText w:val="·"/>
      <w:lvlJc w:val="left"/>
      <w:pPr>
        <w:ind w:left="720" w:hanging="360"/>
      </w:pPr>
      <w:rPr>
        <w:rFonts w:ascii="Symbol" w:eastAsia="Symbol" w:hAnsi="Symbol" w:cs="Symbol" w:hint="default"/>
      </w:rPr>
    </w:lvl>
    <w:lvl w:ilvl="1" w:tplc="F2427724">
      <w:start w:val="1"/>
      <w:numFmt w:val="bullet"/>
      <w:lvlText w:val="o"/>
      <w:lvlJc w:val="left"/>
      <w:pPr>
        <w:ind w:left="1440" w:hanging="360"/>
      </w:pPr>
      <w:rPr>
        <w:rFonts w:ascii="Courier New" w:eastAsia="Courier New" w:hAnsi="Courier New" w:cs="Courier New" w:hint="default"/>
      </w:rPr>
    </w:lvl>
    <w:lvl w:ilvl="2" w:tplc="3056A630">
      <w:start w:val="1"/>
      <w:numFmt w:val="bullet"/>
      <w:lvlText w:val="§"/>
      <w:lvlJc w:val="left"/>
      <w:pPr>
        <w:ind w:left="2160" w:hanging="360"/>
      </w:pPr>
      <w:rPr>
        <w:rFonts w:ascii="Wingdings" w:eastAsia="Wingdings" w:hAnsi="Wingdings" w:cs="Wingdings" w:hint="default"/>
      </w:rPr>
    </w:lvl>
    <w:lvl w:ilvl="3" w:tplc="ED6266CA">
      <w:start w:val="1"/>
      <w:numFmt w:val="bullet"/>
      <w:lvlText w:val="·"/>
      <w:lvlJc w:val="left"/>
      <w:pPr>
        <w:ind w:left="2880" w:hanging="360"/>
      </w:pPr>
      <w:rPr>
        <w:rFonts w:ascii="Symbol" w:eastAsia="Symbol" w:hAnsi="Symbol" w:cs="Symbol" w:hint="default"/>
      </w:rPr>
    </w:lvl>
    <w:lvl w:ilvl="4" w:tplc="F192EDE2">
      <w:start w:val="1"/>
      <w:numFmt w:val="bullet"/>
      <w:lvlText w:val="o"/>
      <w:lvlJc w:val="left"/>
      <w:pPr>
        <w:ind w:left="3600" w:hanging="360"/>
      </w:pPr>
      <w:rPr>
        <w:rFonts w:ascii="Courier New" w:eastAsia="Courier New" w:hAnsi="Courier New" w:cs="Courier New" w:hint="default"/>
      </w:rPr>
    </w:lvl>
    <w:lvl w:ilvl="5" w:tplc="A1AE0F12">
      <w:start w:val="1"/>
      <w:numFmt w:val="bullet"/>
      <w:lvlText w:val="§"/>
      <w:lvlJc w:val="left"/>
      <w:pPr>
        <w:ind w:left="4320" w:hanging="360"/>
      </w:pPr>
      <w:rPr>
        <w:rFonts w:ascii="Wingdings" w:eastAsia="Wingdings" w:hAnsi="Wingdings" w:cs="Wingdings" w:hint="default"/>
      </w:rPr>
    </w:lvl>
    <w:lvl w:ilvl="6" w:tplc="8A9AD488">
      <w:start w:val="1"/>
      <w:numFmt w:val="bullet"/>
      <w:lvlText w:val="·"/>
      <w:lvlJc w:val="left"/>
      <w:pPr>
        <w:ind w:left="5040" w:hanging="360"/>
      </w:pPr>
      <w:rPr>
        <w:rFonts w:ascii="Symbol" w:eastAsia="Symbol" w:hAnsi="Symbol" w:cs="Symbol" w:hint="default"/>
      </w:rPr>
    </w:lvl>
    <w:lvl w:ilvl="7" w:tplc="E2D0DF30">
      <w:start w:val="1"/>
      <w:numFmt w:val="bullet"/>
      <w:lvlText w:val="o"/>
      <w:lvlJc w:val="left"/>
      <w:pPr>
        <w:ind w:left="5760" w:hanging="360"/>
      </w:pPr>
      <w:rPr>
        <w:rFonts w:ascii="Courier New" w:eastAsia="Courier New" w:hAnsi="Courier New" w:cs="Courier New" w:hint="default"/>
      </w:rPr>
    </w:lvl>
    <w:lvl w:ilvl="8" w:tplc="E47E321A">
      <w:start w:val="1"/>
      <w:numFmt w:val="bullet"/>
      <w:lvlText w:val="§"/>
      <w:lvlJc w:val="left"/>
      <w:pPr>
        <w:ind w:left="6480" w:hanging="360"/>
      </w:pPr>
      <w:rPr>
        <w:rFonts w:ascii="Wingdings" w:eastAsia="Wingdings" w:hAnsi="Wingdings" w:cs="Wingdings" w:hint="default"/>
      </w:rPr>
    </w:lvl>
  </w:abstractNum>
  <w:abstractNum w:abstractNumId="35" w15:restartNumberingAfterBreak="0">
    <w:nsid w:val="62EA007C"/>
    <w:multiLevelType w:val="multilevel"/>
    <w:tmpl w:val="A384A90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3D93E33"/>
    <w:multiLevelType w:val="multilevel"/>
    <w:tmpl w:val="DE04DD9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5C87455"/>
    <w:multiLevelType w:val="hybridMultilevel"/>
    <w:tmpl w:val="DDD0173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68484E0F"/>
    <w:multiLevelType w:val="hybridMultilevel"/>
    <w:tmpl w:val="33582B26"/>
    <w:lvl w:ilvl="0" w:tplc="A5C2A5BE">
      <w:start w:val="1"/>
      <w:numFmt w:val="lowerLetter"/>
      <w:lvlText w:val="%1."/>
      <w:lvlJc w:val="left"/>
      <w:pPr>
        <w:ind w:left="1152" w:hanging="360"/>
      </w:pPr>
      <w:rPr>
        <w:b w:val="0"/>
      </w:rPr>
    </w:lvl>
    <w:lvl w:ilvl="1" w:tplc="04160019" w:tentative="1">
      <w:start w:val="1"/>
      <w:numFmt w:val="lowerLetter"/>
      <w:lvlText w:val="%2."/>
      <w:lvlJc w:val="left"/>
      <w:pPr>
        <w:ind w:left="1872" w:hanging="360"/>
      </w:pPr>
    </w:lvl>
    <w:lvl w:ilvl="2" w:tplc="0416001B" w:tentative="1">
      <w:start w:val="1"/>
      <w:numFmt w:val="lowerRoman"/>
      <w:lvlText w:val="%3."/>
      <w:lvlJc w:val="right"/>
      <w:pPr>
        <w:ind w:left="2592" w:hanging="180"/>
      </w:pPr>
    </w:lvl>
    <w:lvl w:ilvl="3" w:tplc="0416000F" w:tentative="1">
      <w:start w:val="1"/>
      <w:numFmt w:val="decimal"/>
      <w:lvlText w:val="%4."/>
      <w:lvlJc w:val="left"/>
      <w:pPr>
        <w:ind w:left="3312" w:hanging="360"/>
      </w:pPr>
    </w:lvl>
    <w:lvl w:ilvl="4" w:tplc="04160019" w:tentative="1">
      <w:start w:val="1"/>
      <w:numFmt w:val="lowerLetter"/>
      <w:lvlText w:val="%5."/>
      <w:lvlJc w:val="left"/>
      <w:pPr>
        <w:ind w:left="4032" w:hanging="360"/>
      </w:pPr>
    </w:lvl>
    <w:lvl w:ilvl="5" w:tplc="0416001B" w:tentative="1">
      <w:start w:val="1"/>
      <w:numFmt w:val="lowerRoman"/>
      <w:lvlText w:val="%6."/>
      <w:lvlJc w:val="right"/>
      <w:pPr>
        <w:ind w:left="4752" w:hanging="180"/>
      </w:pPr>
    </w:lvl>
    <w:lvl w:ilvl="6" w:tplc="0416000F" w:tentative="1">
      <w:start w:val="1"/>
      <w:numFmt w:val="decimal"/>
      <w:lvlText w:val="%7."/>
      <w:lvlJc w:val="left"/>
      <w:pPr>
        <w:ind w:left="5472" w:hanging="360"/>
      </w:pPr>
    </w:lvl>
    <w:lvl w:ilvl="7" w:tplc="04160019" w:tentative="1">
      <w:start w:val="1"/>
      <w:numFmt w:val="lowerLetter"/>
      <w:lvlText w:val="%8."/>
      <w:lvlJc w:val="left"/>
      <w:pPr>
        <w:ind w:left="6192" w:hanging="360"/>
      </w:pPr>
    </w:lvl>
    <w:lvl w:ilvl="8" w:tplc="0416001B" w:tentative="1">
      <w:start w:val="1"/>
      <w:numFmt w:val="lowerRoman"/>
      <w:lvlText w:val="%9."/>
      <w:lvlJc w:val="right"/>
      <w:pPr>
        <w:ind w:left="6912" w:hanging="180"/>
      </w:pPr>
    </w:lvl>
  </w:abstractNum>
  <w:abstractNum w:abstractNumId="39" w15:restartNumberingAfterBreak="0">
    <w:nsid w:val="68E60387"/>
    <w:multiLevelType w:val="multilevel"/>
    <w:tmpl w:val="1090B63C"/>
    <w:lvl w:ilvl="0">
      <w:start w:val="10"/>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40" w15:restartNumberingAfterBreak="0">
    <w:nsid w:val="69164AA4"/>
    <w:multiLevelType w:val="hybridMultilevel"/>
    <w:tmpl w:val="978EAF1E"/>
    <w:lvl w:ilvl="0" w:tplc="BCCA2B2A">
      <w:start w:val="1"/>
      <w:numFmt w:val="lowerLetter"/>
      <w:lvlText w:val="%1)"/>
      <w:lvlJc w:val="left"/>
      <w:pPr>
        <w:ind w:left="720" w:hanging="360"/>
      </w:pPr>
    </w:lvl>
    <w:lvl w:ilvl="1" w:tplc="7418198E">
      <w:start w:val="1"/>
      <w:numFmt w:val="lowerLetter"/>
      <w:lvlText w:val="%2."/>
      <w:lvlJc w:val="left"/>
      <w:pPr>
        <w:ind w:left="1440" w:hanging="360"/>
      </w:pPr>
    </w:lvl>
    <w:lvl w:ilvl="2" w:tplc="D7A09DDE">
      <w:start w:val="1"/>
      <w:numFmt w:val="lowerRoman"/>
      <w:lvlText w:val="%3."/>
      <w:lvlJc w:val="right"/>
      <w:pPr>
        <w:ind w:left="2160" w:hanging="180"/>
      </w:pPr>
    </w:lvl>
    <w:lvl w:ilvl="3" w:tplc="B9267004">
      <w:start w:val="1"/>
      <w:numFmt w:val="decimal"/>
      <w:lvlText w:val="%4."/>
      <w:lvlJc w:val="left"/>
      <w:pPr>
        <w:ind w:left="2880" w:hanging="360"/>
      </w:pPr>
    </w:lvl>
    <w:lvl w:ilvl="4" w:tplc="E47298BA">
      <w:start w:val="1"/>
      <w:numFmt w:val="lowerLetter"/>
      <w:lvlText w:val="%5."/>
      <w:lvlJc w:val="left"/>
      <w:pPr>
        <w:ind w:left="3600" w:hanging="360"/>
      </w:pPr>
    </w:lvl>
    <w:lvl w:ilvl="5" w:tplc="9160B13A">
      <w:start w:val="1"/>
      <w:numFmt w:val="lowerRoman"/>
      <w:lvlText w:val="%6."/>
      <w:lvlJc w:val="right"/>
      <w:pPr>
        <w:ind w:left="4320" w:hanging="180"/>
      </w:pPr>
    </w:lvl>
    <w:lvl w:ilvl="6" w:tplc="6BC6E92C">
      <w:start w:val="1"/>
      <w:numFmt w:val="decimal"/>
      <w:lvlText w:val="%7."/>
      <w:lvlJc w:val="left"/>
      <w:pPr>
        <w:ind w:left="5040" w:hanging="360"/>
      </w:pPr>
    </w:lvl>
    <w:lvl w:ilvl="7" w:tplc="EA148F5C">
      <w:start w:val="1"/>
      <w:numFmt w:val="lowerLetter"/>
      <w:lvlText w:val="%8."/>
      <w:lvlJc w:val="left"/>
      <w:pPr>
        <w:ind w:left="5760" w:hanging="360"/>
      </w:pPr>
    </w:lvl>
    <w:lvl w:ilvl="8" w:tplc="65840698">
      <w:start w:val="1"/>
      <w:numFmt w:val="lowerRoman"/>
      <w:lvlText w:val="%9."/>
      <w:lvlJc w:val="right"/>
      <w:pPr>
        <w:ind w:left="6480" w:hanging="180"/>
      </w:pPr>
    </w:lvl>
  </w:abstractNum>
  <w:abstractNum w:abstractNumId="41" w15:restartNumberingAfterBreak="0">
    <w:nsid w:val="696E74A6"/>
    <w:multiLevelType w:val="hybridMultilevel"/>
    <w:tmpl w:val="BC82764C"/>
    <w:lvl w:ilvl="0" w:tplc="A12EDA6E">
      <w:start w:val="1"/>
      <w:numFmt w:val="lowerLetter"/>
      <w:lvlText w:val="%1."/>
      <w:lvlJc w:val="left"/>
      <w:pPr>
        <w:ind w:left="720" w:hanging="360"/>
      </w:pPr>
    </w:lvl>
    <w:lvl w:ilvl="1" w:tplc="631C813E">
      <w:start w:val="1"/>
      <w:numFmt w:val="lowerLetter"/>
      <w:lvlText w:val="%2."/>
      <w:lvlJc w:val="left"/>
      <w:pPr>
        <w:ind w:left="1440" w:hanging="360"/>
      </w:pPr>
    </w:lvl>
    <w:lvl w:ilvl="2" w:tplc="8AB8356A">
      <w:start w:val="1"/>
      <w:numFmt w:val="lowerRoman"/>
      <w:lvlText w:val="%3."/>
      <w:lvlJc w:val="right"/>
      <w:pPr>
        <w:ind w:left="2160" w:hanging="180"/>
      </w:pPr>
    </w:lvl>
    <w:lvl w:ilvl="3" w:tplc="AF5858B8">
      <w:start w:val="1"/>
      <w:numFmt w:val="decimal"/>
      <w:lvlText w:val="%4."/>
      <w:lvlJc w:val="left"/>
      <w:pPr>
        <w:ind w:left="2880" w:hanging="360"/>
      </w:pPr>
    </w:lvl>
    <w:lvl w:ilvl="4" w:tplc="FB849B1A">
      <w:start w:val="1"/>
      <w:numFmt w:val="lowerLetter"/>
      <w:lvlText w:val="%5."/>
      <w:lvlJc w:val="left"/>
      <w:pPr>
        <w:ind w:left="3600" w:hanging="360"/>
      </w:pPr>
    </w:lvl>
    <w:lvl w:ilvl="5" w:tplc="DBBAED52">
      <w:start w:val="1"/>
      <w:numFmt w:val="lowerRoman"/>
      <w:lvlText w:val="%6."/>
      <w:lvlJc w:val="right"/>
      <w:pPr>
        <w:ind w:left="4320" w:hanging="180"/>
      </w:pPr>
    </w:lvl>
    <w:lvl w:ilvl="6" w:tplc="F794AB0C">
      <w:start w:val="1"/>
      <w:numFmt w:val="decimal"/>
      <w:lvlText w:val="%7."/>
      <w:lvlJc w:val="left"/>
      <w:pPr>
        <w:ind w:left="5040" w:hanging="360"/>
      </w:pPr>
    </w:lvl>
    <w:lvl w:ilvl="7" w:tplc="663C6AB6">
      <w:start w:val="1"/>
      <w:numFmt w:val="lowerLetter"/>
      <w:lvlText w:val="%8."/>
      <w:lvlJc w:val="left"/>
      <w:pPr>
        <w:ind w:left="5760" w:hanging="360"/>
      </w:pPr>
    </w:lvl>
    <w:lvl w:ilvl="8" w:tplc="5EB8392A">
      <w:start w:val="1"/>
      <w:numFmt w:val="lowerRoman"/>
      <w:lvlText w:val="%9."/>
      <w:lvlJc w:val="right"/>
      <w:pPr>
        <w:ind w:left="6480" w:hanging="180"/>
      </w:pPr>
    </w:lvl>
  </w:abstractNum>
  <w:abstractNum w:abstractNumId="42" w15:restartNumberingAfterBreak="0">
    <w:nsid w:val="6ECD7997"/>
    <w:multiLevelType w:val="hybridMultilevel"/>
    <w:tmpl w:val="C1F8FFD4"/>
    <w:lvl w:ilvl="0" w:tplc="1AB61028">
      <w:start w:val="1"/>
      <w:numFmt w:val="lowerLetter"/>
      <w:lvlText w:val="%1)"/>
      <w:lvlJc w:val="left"/>
      <w:pPr>
        <w:ind w:left="720" w:hanging="360"/>
      </w:pPr>
    </w:lvl>
    <w:lvl w:ilvl="1" w:tplc="1BC6F3A8">
      <w:start w:val="1"/>
      <w:numFmt w:val="lowerLetter"/>
      <w:lvlText w:val="%2."/>
      <w:lvlJc w:val="left"/>
      <w:pPr>
        <w:ind w:left="1440" w:hanging="360"/>
      </w:pPr>
    </w:lvl>
    <w:lvl w:ilvl="2" w:tplc="375C190A">
      <w:start w:val="1"/>
      <w:numFmt w:val="lowerRoman"/>
      <w:lvlText w:val="%3."/>
      <w:lvlJc w:val="right"/>
      <w:pPr>
        <w:ind w:left="2160" w:hanging="180"/>
      </w:pPr>
    </w:lvl>
    <w:lvl w:ilvl="3" w:tplc="163AF2BC">
      <w:start w:val="1"/>
      <w:numFmt w:val="decimal"/>
      <w:lvlText w:val="%4."/>
      <w:lvlJc w:val="left"/>
      <w:pPr>
        <w:ind w:left="2880" w:hanging="360"/>
      </w:pPr>
    </w:lvl>
    <w:lvl w:ilvl="4" w:tplc="CA34BF6C">
      <w:start w:val="1"/>
      <w:numFmt w:val="lowerLetter"/>
      <w:lvlText w:val="%5."/>
      <w:lvlJc w:val="left"/>
      <w:pPr>
        <w:ind w:left="3600" w:hanging="360"/>
      </w:pPr>
    </w:lvl>
    <w:lvl w:ilvl="5" w:tplc="24DA3136">
      <w:start w:val="1"/>
      <w:numFmt w:val="lowerRoman"/>
      <w:lvlText w:val="%6."/>
      <w:lvlJc w:val="right"/>
      <w:pPr>
        <w:ind w:left="4320" w:hanging="180"/>
      </w:pPr>
    </w:lvl>
    <w:lvl w:ilvl="6" w:tplc="73342524">
      <w:start w:val="1"/>
      <w:numFmt w:val="decimal"/>
      <w:lvlText w:val="%7."/>
      <w:lvlJc w:val="left"/>
      <w:pPr>
        <w:ind w:left="5040" w:hanging="360"/>
      </w:pPr>
    </w:lvl>
    <w:lvl w:ilvl="7" w:tplc="47342B58">
      <w:start w:val="1"/>
      <w:numFmt w:val="lowerLetter"/>
      <w:lvlText w:val="%8."/>
      <w:lvlJc w:val="left"/>
      <w:pPr>
        <w:ind w:left="5760" w:hanging="360"/>
      </w:pPr>
    </w:lvl>
    <w:lvl w:ilvl="8" w:tplc="14485744">
      <w:start w:val="1"/>
      <w:numFmt w:val="lowerRoman"/>
      <w:lvlText w:val="%9."/>
      <w:lvlJc w:val="right"/>
      <w:pPr>
        <w:ind w:left="6480" w:hanging="180"/>
      </w:pPr>
    </w:lvl>
  </w:abstractNum>
  <w:abstractNum w:abstractNumId="43" w15:restartNumberingAfterBreak="0">
    <w:nsid w:val="6FD05D0D"/>
    <w:multiLevelType w:val="hybridMultilevel"/>
    <w:tmpl w:val="DACECC1A"/>
    <w:lvl w:ilvl="0" w:tplc="84DC676A">
      <w:start w:val="1"/>
      <w:numFmt w:val="decimal"/>
      <w:lvlText w:val="%1."/>
      <w:lvlJc w:val="left"/>
      <w:pPr>
        <w:ind w:left="927" w:hanging="360"/>
      </w:pPr>
      <w:rPr>
        <w:rFonts w:hint="default"/>
      </w:rPr>
    </w:lvl>
    <w:lvl w:ilvl="1" w:tplc="04160019">
      <w:start w:val="1"/>
      <w:numFmt w:val="lowerLetter"/>
      <w:lvlText w:val="%2."/>
      <w:lvlJc w:val="left"/>
      <w:pPr>
        <w:ind w:left="1647" w:hanging="360"/>
      </w:pPr>
    </w:lvl>
    <w:lvl w:ilvl="2" w:tplc="0416001B">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44" w15:restartNumberingAfterBreak="0">
    <w:nsid w:val="70066C6A"/>
    <w:multiLevelType w:val="multilevel"/>
    <w:tmpl w:val="E1123262"/>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01229FF"/>
    <w:multiLevelType w:val="multilevel"/>
    <w:tmpl w:val="BEEE2CA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6" w15:restartNumberingAfterBreak="0">
    <w:nsid w:val="75DF4727"/>
    <w:multiLevelType w:val="hybridMultilevel"/>
    <w:tmpl w:val="C9ECF608"/>
    <w:lvl w:ilvl="0" w:tplc="2E2CBF12">
      <w:start w:val="1"/>
      <w:numFmt w:val="lowerLetter"/>
      <w:lvlText w:val="%1."/>
      <w:lvlJc w:val="left"/>
      <w:pPr>
        <w:ind w:left="720" w:hanging="360"/>
      </w:pPr>
    </w:lvl>
    <w:lvl w:ilvl="1" w:tplc="C018ED10">
      <w:start w:val="1"/>
      <w:numFmt w:val="lowerLetter"/>
      <w:lvlText w:val="%2."/>
      <w:lvlJc w:val="left"/>
      <w:pPr>
        <w:ind w:left="1440" w:hanging="360"/>
      </w:pPr>
    </w:lvl>
    <w:lvl w:ilvl="2" w:tplc="FC609DB4">
      <w:start w:val="1"/>
      <w:numFmt w:val="lowerRoman"/>
      <w:lvlText w:val="%3."/>
      <w:lvlJc w:val="right"/>
      <w:pPr>
        <w:ind w:left="2160" w:hanging="180"/>
      </w:pPr>
    </w:lvl>
    <w:lvl w:ilvl="3" w:tplc="8C54EF4E">
      <w:start w:val="1"/>
      <w:numFmt w:val="decimal"/>
      <w:lvlText w:val="%4."/>
      <w:lvlJc w:val="left"/>
      <w:pPr>
        <w:ind w:left="2880" w:hanging="360"/>
      </w:pPr>
    </w:lvl>
    <w:lvl w:ilvl="4" w:tplc="48A8C1A0">
      <w:start w:val="1"/>
      <w:numFmt w:val="lowerLetter"/>
      <w:lvlText w:val="%5."/>
      <w:lvlJc w:val="left"/>
      <w:pPr>
        <w:ind w:left="3600" w:hanging="360"/>
      </w:pPr>
    </w:lvl>
    <w:lvl w:ilvl="5" w:tplc="CEF41992">
      <w:start w:val="1"/>
      <w:numFmt w:val="lowerRoman"/>
      <w:lvlText w:val="%6."/>
      <w:lvlJc w:val="right"/>
      <w:pPr>
        <w:ind w:left="4320" w:hanging="180"/>
      </w:pPr>
    </w:lvl>
    <w:lvl w:ilvl="6" w:tplc="7AF6CFD4">
      <w:start w:val="1"/>
      <w:numFmt w:val="decimal"/>
      <w:lvlText w:val="%7."/>
      <w:lvlJc w:val="left"/>
      <w:pPr>
        <w:ind w:left="5040" w:hanging="360"/>
      </w:pPr>
    </w:lvl>
    <w:lvl w:ilvl="7" w:tplc="B68CA2D8">
      <w:start w:val="1"/>
      <w:numFmt w:val="lowerLetter"/>
      <w:lvlText w:val="%8."/>
      <w:lvlJc w:val="left"/>
      <w:pPr>
        <w:ind w:left="5760" w:hanging="360"/>
      </w:pPr>
    </w:lvl>
    <w:lvl w:ilvl="8" w:tplc="E51014B0">
      <w:start w:val="1"/>
      <w:numFmt w:val="lowerRoman"/>
      <w:lvlText w:val="%9."/>
      <w:lvlJc w:val="right"/>
      <w:pPr>
        <w:ind w:left="6480" w:hanging="180"/>
      </w:pPr>
    </w:lvl>
  </w:abstractNum>
  <w:abstractNum w:abstractNumId="47" w15:restartNumberingAfterBreak="0">
    <w:nsid w:val="7A334C56"/>
    <w:multiLevelType w:val="hybridMultilevel"/>
    <w:tmpl w:val="45F8D2D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7C4A02D9"/>
    <w:multiLevelType w:val="multilevel"/>
    <w:tmpl w:val="6E66A7E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9" w15:restartNumberingAfterBreak="0">
    <w:nsid w:val="7D88120E"/>
    <w:multiLevelType w:val="hybridMultilevel"/>
    <w:tmpl w:val="AAF06BF0"/>
    <w:lvl w:ilvl="0" w:tplc="4120EECE">
      <w:start w:val="1"/>
      <w:numFmt w:val="lowerLetter"/>
      <w:lvlText w:val="%1)"/>
      <w:lvlJc w:val="left"/>
      <w:pPr>
        <w:ind w:left="720" w:hanging="360"/>
      </w:pPr>
    </w:lvl>
    <w:lvl w:ilvl="1" w:tplc="1D163150">
      <w:start w:val="1"/>
      <w:numFmt w:val="lowerLetter"/>
      <w:lvlText w:val="%2."/>
      <w:lvlJc w:val="left"/>
      <w:pPr>
        <w:ind w:left="1440" w:hanging="360"/>
      </w:pPr>
    </w:lvl>
    <w:lvl w:ilvl="2" w:tplc="17DE1018">
      <w:start w:val="1"/>
      <w:numFmt w:val="lowerRoman"/>
      <w:lvlText w:val="%3."/>
      <w:lvlJc w:val="right"/>
      <w:pPr>
        <w:ind w:left="2160" w:hanging="180"/>
      </w:pPr>
    </w:lvl>
    <w:lvl w:ilvl="3" w:tplc="C59A2854">
      <w:start w:val="1"/>
      <w:numFmt w:val="decimal"/>
      <w:lvlText w:val="%4."/>
      <w:lvlJc w:val="left"/>
      <w:pPr>
        <w:ind w:left="2880" w:hanging="360"/>
      </w:pPr>
    </w:lvl>
    <w:lvl w:ilvl="4" w:tplc="8724DA62">
      <w:start w:val="1"/>
      <w:numFmt w:val="lowerLetter"/>
      <w:lvlText w:val="%5."/>
      <w:lvlJc w:val="left"/>
      <w:pPr>
        <w:ind w:left="3600" w:hanging="360"/>
      </w:pPr>
    </w:lvl>
    <w:lvl w:ilvl="5" w:tplc="A1EC5618">
      <w:start w:val="1"/>
      <w:numFmt w:val="lowerRoman"/>
      <w:lvlText w:val="%6."/>
      <w:lvlJc w:val="right"/>
      <w:pPr>
        <w:ind w:left="4320" w:hanging="180"/>
      </w:pPr>
    </w:lvl>
    <w:lvl w:ilvl="6" w:tplc="4FA86F2E">
      <w:start w:val="1"/>
      <w:numFmt w:val="decimal"/>
      <w:lvlText w:val="%7."/>
      <w:lvlJc w:val="left"/>
      <w:pPr>
        <w:ind w:left="5040" w:hanging="360"/>
      </w:pPr>
    </w:lvl>
    <w:lvl w:ilvl="7" w:tplc="D4F8BC3C">
      <w:start w:val="1"/>
      <w:numFmt w:val="lowerLetter"/>
      <w:lvlText w:val="%8."/>
      <w:lvlJc w:val="left"/>
      <w:pPr>
        <w:ind w:left="5760" w:hanging="360"/>
      </w:pPr>
    </w:lvl>
    <w:lvl w:ilvl="8" w:tplc="C9F08ECE">
      <w:start w:val="1"/>
      <w:numFmt w:val="lowerRoman"/>
      <w:lvlText w:val="%9."/>
      <w:lvlJc w:val="right"/>
      <w:pPr>
        <w:ind w:left="6480" w:hanging="180"/>
      </w:pPr>
    </w:lvl>
  </w:abstractNum>
  <w:num w:numId="1">
    <w:abstractNumId w:val="24"/>
  </w:num>
  <w:num w:numId="2">
    <w:abstractNumId w:val="47"/>
  </w:num>
  <w:num w:numId="3">
    <w:abstractNumId w:val="18"/>
  </w:num>
  <w:num w:numId="4">
    <w:abstractNumId w:val="49"/>
  </w:num>
  <w:num w:numId="5">
    <w:abstractNumId w:val="42"/>
  </w:num>
  <w:num w:numId="6">
    <w:abstractNumId w:val="27"/>
  </w:num>
  <w:num w:numId="7">
    <w:abstractNumId w:val="30"/>
  </w:num>
  <w:num w:numId="8">
    <w:abstractNumId w:val="3"/>
  </w:num>
  <w:num w:numId="9">
    <w:abstractNumId w:val="14"/>
  </w:num>
  <w:num w:numId="10">
    <w:abstractNumId w:val="8"/>
  </w:num>
  <w:num w:numId="11">
    <w:abstractNumId w:val="19"/>
  </w:num>
  <w:num w:numId="12">
    <w:abstractNumId w:val="34"/>
  </w:num>
  <w:num w:numId="13">
    <w:abstractNumId w:val="4"/>
  </w:num>
  <w:num w:numId="14">
    <w:abstractNumId w:val="0"/>
  </w:num>
  <w:num w:numId="15">
    <w:abstractNumId w:val="21"/>
  </w:num>
  <w:num w:numId="16">
    <w:abstractNumId w:val="40"/>
  </w:num>
  <w:num w:numId="17">
    <w:abstractNumId w:val="9"/>
  </w:num>
  <w:num w:numId="18">
    <w:abstractNumId w:val="13"/>
  </w:num>
  <w:num w:numId="19">
    <w:abstractNumId w:val="35"/>
  </w:num>
  <w:num w:numId="20">
    <w:abstractNumId w:val="33"/>
  </w:num>
  <w:num w:numId="21">
    <w:abstractNumId w:val="29"/>
  </w:num>
  <w:num w:numId="22">
    <w:abstractNumId w:val="25"/>
  </w:num>
  <w:num w:numId="23">
    <w:abstractNumId w:val="31"/>
  </w:num>
  <w:num w:numId="24">
    <w:abstractNumId w:val="36"/>
  </w:num>
  <w:num w:numId="25">
    <w:abstractNumId w:val="2"/>
  </w:num>
  <w:num w:numId="26">
    <w:abstractNumId w:val="44"/>
  </w:num>
  <w:num w:numId="27">
    <w:abstractNumId w:val="6"/>
  </w:num>
  <w:num w:numId="28">
    <w:abstractNumId w:val="16"/>
  </w:num>
  <w:num w:numId="29">
    <w:abstractNumId w:val="23"/>
  </w:num>
  <w:num w:numId="30">
    <w:abstractNumId w:val="17"/>
  </w:num>
  <w:num w:numId="31">
    <w:abstractNumId w:val="15"/>
  </w:num>
  <w:num w:numId="32">
    <w:abstractNumId w:val="28"/>
  </w:num>
  <w:num w:numId="33">
    <w:abstractNumId w:val="46"/>
  </w:num>
  <w:num w:numId="34">
    <w:abstractNumId w:val="41"/>
  </w:num>
  <w:num w:numId="35">
    <w:abstractNumId w:val="43"/>
  </w:num>
  <w:num w:numId="36">
    <w:abstractNumId w:val="26"/>
  </w:num>
  <w:num w:numId="37">
    <w:abstractNumId w:val="39"/>
  </w:num>
  <w:num w:numId="38">
    <w:abstractNumId w:val="48"/>
  </w:num>
  <w:num w:numId="39">
    <w:abstractNumId w:val="10"/>
  </w:num>
  <w:num w:numId="40">
    <w:abstractNumId w:val="11"/>
  </w:num>
  <w:num w:numId="41">
    <w:abstractNumId w:val="7"/>
  </w:num>
  <w:num w:numId="42">
    <w:abstractNumId w:val="37"/>
  </w:num>
  <w:num w:numId="43">
    <w:abstractNumId w:val="38"/>
  </w:num>
  <w:num w:numId="44">
    <w:abstractNumId w:val="45"/>
  </w:num>
  <w:num w:numId="45">
    <w:abstractNumId w:val="32"/>
  </w:num>
  <w:num w:numId="46">
    <w:abstractNumId w:val="1"/>
  </w:num>
  <w:num w:numId="47">
    <w:abstractNumId w:val="20"/>
  </w:num>
  <w:num w:numId="48">
    <w:abstractNumId w:val="12"/>
  </w:num>
  <w:num w:numId="49">
    <w:abstractNumId w:val="22"/>
  </w:num>
  <w:num w:numId="50">
    <w:abstractNumId w:val="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proofState w:spelling="clean"/>
  <w:defaultTabStop w:val="708"/>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8D6"/>
    <w:rsid w:val="0001161F"/>
    <w:rsid w:val="00050205"/>
    <w:rsid w:val="00051661"/>
    <w:rsid w:val="0005582F"/>
    <w:rsid w:val="000A0150"/>
    <w:rsid w:val="000A1D71"/>
    <w:rsid w:val="000A7DAB"/>
    <w:rsid w:val="000F1694"/>
    <w:rsid w:val="000F1F8C"/>
    <w:rsid w:val="00111A2C"/>
    <w:rsid w:val="00113DA7"/>
    <w:rsid w:val="001253A2"/>
    <w:rsid w:val="001362F0"/>
    <w:rsid w:val="00143616"/>
    <w:rsid w:val="001471EE"/>
    <w:rsid w:val="001A371E"/>
    <w:rsid w:val="001A774B"/>
    <w:rsid w:val="001C6B1F"/>
    <w:rsid w:val="001D4DB0"/>
    <w:rsid w:val="001E291A"/>
    <w:rsid w:val="00201E55"/>
    <w:rsid w:val="00215FEF"/>
    <w:rsid w:val="00233D1C"/>
    <w:rsid w:val="00237ABE"/>
    <w:rsid w:val="00255B6D"/>
    <w:rsid w:val="00256931"/>
    <w:rsid w:val="00284E5A"/>
    <w:rsid w:val="002946FA"/>
    <w:rsid w:val="002C6AC5"/>
    <w:rsid w:val="002E17BA"/>
    <w:rsid w:val="002F070F"/>
    <w:rsid w:val="00304897"/>
    <w:rsid w:val="0031679C"/>
    <w:rsid w:val="00330A2F"/>
    <w:rsid w:val="0034184C"/>
    <w:rsid w:val="00352CFF"/>
    <w:rsid w:val="00356D55"/>
    <w:rsid w:val="00361BE7"/>
    <w:rsid w:val="00364E5A"/>
    <w:rsid w:val="003722C8"/>
    <w:rsid w:val="003970DF"/>
    <w:rsid w:val="003C22E9"/>
    <w:rsid w:val="00421E52"/>
    <w:rsid w:val="00425E22"/>
    <w:rsid w:val="004265E2"/>
    <w:rsid w:val="00464404"/>
    <w:rsid w:val="004C2D11"/>
    <w:rsid w:val="005156B0"/>
    <w:rsid w:val="005171C6"/>
    <w:rsid w:val="00541610"/>
    <w:rsid w:val="0054404D"/>
    <w:rsid w:val="005460DD"/>
    <w:rsid w:val="00556A13"/>
    <w:rsid w:val="00560E3E"/>
    <w:rsid w:val="005A5587"/>
    <w:rsid w:val="005B1B16"/>
    <w:rsid w:val="005D11F6"/>
    <w:rsid w:val="005D167E"/>
    <w:rsid w:val="00600BA1"/>
    <w:rsid w:val="00620F04"/>
    <w:rsid w:val="00627C6A"/>
    <w:rsid w:val="00633CCE"/>
    <w:rsid w:val="00661FDD"/>
    <w:rsid w:val="006649E8"/>
    <w:rsid w:val="00690F71"/>
    <w:rsid w:val="00692FA5"/>
    <w:rsid w:val="006D469A"/>
    <w:rsid w:val="006F02A4"/>
    <w:rsid w:val="006F31C1"/>
    <w:rsid w:val="006F6C42"/>
    <w:rsid w:val="00710EEF"/>
    <w:rsid w:val="00723DD4"/>
    <w:rsid w:val="007242EC"/>
    <w:rsid w:val="00732443"/>
    <w:rsid w:val="00736A87"/>
    <w:rsid w:val="00754AC1"/>
    <w:rsid w:val="007B5CE1"/>
    <w:rsid w:val="007B6105"/>
    <w:rsid w:val="007B6935"/>
    <w:rsid w:val="007C392F"/>
    <w:rsid w:val="008160F4"/>
    <w:rsid w:val="00841B3A"/>
    <w:rsid w:val="00850D2B"/>
    <w:rsid w:val="008803B4"/>
    <w:rsid w:val="00890AB8"/>
    <w:rsid w:val="008A6D82"/>
    <w:rsid w:val="008D3E0D"/>
    <w:rsid w:val="008D4FFF"/>
    <w:rsid w:val="008F13EA"/>
    <w:rsid w:val="008F4C4D"/>
    <w:rsid w:val="0092038A"/>
    <w:rsid w:val="00937D13"/>
    <w:rsid w:val="009409B2"/>
    <w:rsid w:val="009634C1"/>
    <w:rsid w:val="00975079"/>
    <w:rsid w:val="0098093C"/>
    <w:rsid w:val="0098538E"/>
    <w:rsid w:val="009A6C91"/>
    <w:rsid w:val="009D5184"/>
    <w:rsid w:val="009E6577"/>
    <w:rsid w:val="00A271AA"/>
    <w:rsid w:val="00A31800"/>
    <w:rsid w:val="00A410ED"/>
    <w:rsid w:val="00A551B1"/>
    <w:rsid w:val="00A764B3"/>
    <w:rsid w:val="00A844DE"/>
    <w:rsid w:val="00A95064"/>
    <w:rsid w:val="00AB2059"/>
    <w:rsid w:val="00AB6DF7"/>
    <w:rsid w:val="00AE4D29"/>
    <w:rsid w:val="00B010D3"/>
    <w:rsid w:val="00B04EA6"/>
    <w:rsid w:val="00B12356"/>
    <w:rsid w:val="00B36216"/>
    <w:rsid w:val="00B4749F"/>
    <w:rsid w:val="00B55EA8"/>
    <w:rsid w:val="00B70B1E"/>
    <w:rsid w:val="00B7455E"/>
    <w:rsid w:val="00BA4349"/>
    <w:rsid w:val="00BC4899"/>
    <w:rsid w:val="00BC60C9"/>
    <w:rsid w:val="00BF08D0"/>
    <w:rsid w:val="00BF08D6"/>
    <w:rsid w:val="00C23EC9"/>
    <w:rsid w:val="00C55754"/>
    <w:rsid w:val="00C71545"/>
    <w:rsid w:val="00C9193C"/>
    <w:rsid w:val="00CB5777"/>
    <w:rsid w:val="00CF725F"/>
    <w:rsid w:val="00D03B95"/>
    <w:rsid w:val="00D04EFF"/>
    <w:rsid w:val="00D20BE3"/>
    <w:rsid w:val="00D25B21"/>
    <w:rsid w:val="00D54E0B"/>
    <w:rsid w:val="00D73EF6"/>
    <w:rsid w:val="00DA2DA8"/>
    <w:rsid w:val="00DA62EF"/>
    <w:rsid w:val="00DD295F"/>
    <w:rsid w:val="00DF215F"/>
    <w:rsid w:val="00E3011F"/>
    <w:rsid w:val="00E3103F"/>
    <w:rsid w:val="00E327E4"/>
    <w:rsid w:val="00E445C3"/>
    <w:rsid w:val="00E71496"/>
    <w:rsid w:val="00E75B7C"/>
    <w:rsid w:val="00EE0FAE"/>
    <w:rsid w:val="00F2557B"/>
    <w:rsid w:val="00F342F9"/>
    <w:rsid w:val="00F526CB"/>
    <w:rsid w:val="00F6098B"/>
    <w:rsid w:val="00F8270C"/>
    <w:rsid w:val="00FD128B"/>
    <w:rsid w:val="00FD2E64"/>
    <w:rsid w:val="00FD5449"/>
    <w:rsid w:val="00FF58C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2996DE3C"/>
  <w15:chartTrackingRefBased/>
  <w15:docId w15:val="{C44F7E2D-6723-A34F-B79D-ECFB3A452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1"/>
    <w:qFormat/>
    <w:rsid w:val="005B1B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aliases w:val=" Char,Char,Item"/>
    <w:basedOn w:val="Normal"/>
    <w:next w:val="Normal"/>
    <w:link w:val="Ttulo2Char"/>
    <w:uiPriority w:val="1"/>
    <w:unhideWhenUsed/>
    <w:qFormat/>
    <w:rsid w:val="005B1B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har"/>
    <w:uiPriority w:val="1"/>
    <w:qFormat/>
    <w:rsid w:val="00556A13"/>
    <w:pPr>
      <w:widowControl w:val="0"/>
      <w:autoSpaceDE w:val="0"/>
      <w:autoSpaceDN w:val="0"/>
      <w:ind w:left="416" w:right="754"/>
      <w:jc w:val="center"/>
      <w:outlineLvl w:val="2"/>
    </w:pPr>
    <w:rPr>
      <w:rFonts w:ascii="Calibri" w:eastAsia="Calibri" w:hAnsi="Calibri" w:cs="Calibri"/>
      <w:b/>
      <w:bCs/>
      <w:sz w:val="36"/>
      <w:szCs w:val="36"/>
      <w:lang w:val="pt-PT"/>
    </w:rPr>
  </w:style>
  <w:style w:type="paragraph" w:styleId="Ttulo4">
    <w:name w:val="heading 4"/>
    <w:basedOn w:val="Normal"/>
    <w:link w:val="Ttulo4Char"/>
    <w:uiPriority w:val="1"/>
    <w:qFormat/>
    <w:rsid w:val="00556A13"/>
    <w:pPr>
      <w:widowControl w:val="0"/>
      <w:autoSpaceDE w:val="0"/>
      <w:autoSpaceDN w:val="0"/>
      <w:ind w:left="565"/>
      <w:outlineLvl w:val="3"/>
    </w:pPr>
    <w:rPr>
      <w:rFonts w:ascii="Calibri" w:eastAsia="Calibri" w:hAnsi="Calibri" w:cs="Calibri"/>
      <w:b/>
      <w:bCs/>
      <w:sz w:val="32"/>
      <w:szCs w:val="32"/>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qFormat/>
    <w:rsid w:val="005B1B16"/>
    <w:rPr>
      <w:rFonts w:asciiTheme="majorHAnsi" w:eastAsiaTheme="majorEastAsia" w:hAnsiTheme="majorHAnsi" w:cstheme="majorBidi"/>
      <w:color w:val="2F5496" w:themeColor="accent1" w:themeShade="BF"/>
      <w:sz w:val="32"/>
      <w:szCs w:val="32"/>
    </w:rPr>
  </w:style>
  <w:style w:type="character" w:customStyle="1" w:styleId="Ttulo2Char">
    <w:name w:val="Título 2 Char"/>
    <w:aliases w:val=" Char Char,Char Char,Item Char"/>
    <w:basedOn w:val="Fontepargpadro"/>
    <w:link w:val="Ttulo2"/>
    <w:uiPriority w:val="1"/>
    <w:qFormat/>
    <w:rsid w:val="005B1B16"/>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1"/>
    <w:rsid w:val="00556A13"/>
    <w:rPr>
      <w:rFonts w:ascii="Calibri" w:eastAsia="Calibri" w:hAnsi="Calibri" w:cs="Calibri"/>
      <w:b/>
      <w:bCs/>
      <w:sz w:val="36"/>
      <w:szCs w:val="36"/>
      <w:lang w:val="pt-PT"/>
    </w:rPr>
  </w:style>
  <w:style w:type="character" w:customStyle="1" w:styleId="Ttulo4Char">
    <w:name w:val="Título 4 Char"/>
    <w:basedOn w:val="Fontepargpadro"/>
    <w:link w:val="Ttulo4"/>
    <w:uiPriority w:val="1"/>
    <w:rsid w:val="00556A13"/>
    <w:rPr>
      <w:rFonts w:ascii="Calibri" w:eastAsia="Calibri" w:hAnsi="Calibri" w:cs="Calibri"/>
      <w:b/>
      <w:bCs/>
      <w:sz w:val="32"/>
      <w:szCs w:val="32"/>
      <w:lang w:val="pt-PT"/>
    </w:rPr>
  </w:style>
  <w:style w:type="paragraph" w:styleId="Cabealho">
    <w:name w:val="header"/>
    <w:basedOn w:val="Normal"/>
    <w:link w:val="CabealhoChar"/>
    <w:uiPriority w:val="99"/>
    <w:unhideWhenUsed/>
    <w:rsid w:val="00BF08D6"/>
    <w:pPr>
      <w:tabs>
        <w:tab w:val="center" w:pos="4252"/>
        <w:tab w:val="right" w:pos="8504"/>
      </w:tabs>
    </w:pPr>
  </w:style>
  <w:style w:type="character" w:customStyle="1" w:styleId="CabealhoChar">
    <w:name w:val="Cabeçalho Char"/>
    <w:basedOn w:val="Fontepargpadro"/>
    <w:link w:val="Cabealho"/>
    <w:uiPriority w:val="99"/>
    <w:rsid w:val="00BF08D6"/>
  </w:style>
  <w:style w:type="paragraph" w:styleId="Rodap">
    <w:name w:val="footer"/>
    <w:basedOn w:val="Normal"/>
    <w:link w:val="RodapChar"/>
    <w:uiPriority w:val="99"/>
    <w:unhideWhenUsed/>
    <w:rsid w:val="00BF08D6"/>
    <w:pPr>
      <w:tabs>
        <w:tab w:val="center" w:pos="4252"/>
        <w:tab w:val="right" w:pos="8504"/>
      </w:tabs>
    </w:pPr>
  </w:style>
  <w:style w:type="character" w:customStyle="1" w:styleId="RodapChar">
    <w:name w:val="Rodapé Char"/>
    <w:basedOn w:val="Fontepargpadro"/>
    <w:link w:val="Rodap"/>
    <w:uiPriority w:val="99"/>
    <w:qFormat/>
    <w:rsid w:val="00BF08D6"/>
  </w:style>
  <w:style w:type="paragraph" w:customStyle="1" w:styleId="Pargrafobsico">
    <w:name w:val="[Parágrafo básico]"/>
    <w:basedOn w:val="Normal"/>
    <w:uiPriority w:val="99"/>
    <w:rsid w:val="00BF08D6"/>
    <w:pPr>
      <w:autoSpaceDE w:val="0"/>
      <w:autoSpaceDN w:val="0"/>
      <w:adjustRightInd w:val="0"/>
      <w:spacing w:line="288" w:lineRule="auto"/>
      <w:textAlignment w:val="center"/>
    </w:pPr>
    <w:rPr>
      <w:rFonts w:ascii="Minion Pro" w:hAnsi="Minion Pro" w:cs="Minion Pro"/>
      <w:color w:val="000000"/>
    </w:rPr>
  </w:style>
  <w:style w:type="paragraph" w:styleId="PargrafodaLista">
    <w:name w:val="List Paragraph"/>
    <w:aliases w:val="Lista Paragrafo em Preto,Texto,DOCs_Paragrafo-1,Lista Itens"/>
    <w:basedOn w:val="Normal"/>
    <w:link w:val="PargrafodaListaChar"/>
    <w:uiPriority w:val="1"/>
    <w:qFormat/>
    <w:rsid w:val="00330A2F"/>
    <w:pPr>
      <w:ind w:left="720"/>
      <w:contextualSpacing/>
    </w:pPr>
    <w:rPr>
      <w:rFonts w:ascii="Times New Roman" w:eastAsia="Times New Roman" w:hAnsi="Times New Roman" w:cs="Times New Roman"/>
      <w:lang w:eastAsia="pt-BR"/>
    </w:rPr>
  </w:style>
  <w:style w:type="character" w:customStyle="1" w:styleId="PargrafodaListaChar">
    <w:name w:val="Parágrafo da Lista Char"/>
    <w:aliases w:val="Lista Paragrafo em Preto Char,Texto Char,DOCs_Paragrafo-1 Char,Lista Itens Char"/>
    <w:link w:val="PargrafodaLista"/>
    <w:uiPriority w:val="34"/>
    <w:qFormat/>
    <w:locked/>
    <w:rsid w:val="00330A2F"/>
    <w:rPr>
      <w:rFonts w:ascii="Times New Roman" w:eastAsia="Times New Roman" w:hAnsi="Times New Roman" w:cs="Times New Roman"/>
      <w:lang w:eastAsia="pt-BR"/>
    </w:rPr>
  </w:style>
  <w:style w:type="character" w:styleId="Hyperlink">
    <w:name w:val="Hyperlink"/>
    <w:uiPriority w:val="99"/>
    <w:rsid w:val="00330A2F"/>
    <w:rPr>
      <w:color w:val="0000FF"/>
      <w:u w:val="single"/>
    </w:rPr>
  </w:style>
  <w:style w:type="character" w:customStyle="1" w:styleId="LinkdaInternet">
    <w:name w:val="Link da Internet"/>
    <w:uiPriority w:val="99"/>
    <w:rsid w:val="00330A2F"/>
    <w:rPr>
      <w:rFonts w:ascii="Times New Roman" w:hAnsi="Times New Roman" w:cs="Times New Roman"/>
      <w:color w:val="555555"/>
      <w:u w:val="single"/>
    </w:rPr>
  </w:style>
  <w:style w:type="character" w:styleId="nfase">
    <w:name w:val="Emphasis"/>
    <w:uiPriority w:val="20"/>
    <w:qFormat/>
    <w:rsid w:val="00330A2F"/>
    <w:rPr>
      <w:i/>
      <w:iCs/>
    </w:rPr>
  </w:style>
  <w:style w:type="character" w:customStyle="1" w:styleId="lista-resultadotitulo">
    <w:name w:val="lista-resultado__titulo"/>
    <w:basedOn w:val="Fontepargpadro"/>
    <w:qFormat/>
    <w:rsid w:val="00330A2F"/>
  </w:style>
  <w:style w:type="paragraph" w:styleId="Recuodecorpodetexto">
    <w:name w:val="Body Text Indent"/>
    <w:basedOn w:val="Normal"/>
    <w:link w:val="RecuodecorpodetextoChar"/>
    <w:unhideWhenUsed/>
    <w:rsid w:val="005B1B16"/>
    <w:pPr>
      <w:spacing w:after="120"/>
      <w:ind w:left="283"/>
    </w:pPr>
    <w:rPr>
      <w:rFonts w:ascii="Times New Roman" w:eastAsia="Batang" w:hAnsi="Times New Roman" w:cs="Times New Roman"/>
      <w:lang w:val="x-none" w:eastAsia="ko-KR"/>
    </w:rPr>
  </w:style>
  <w:style w:type="character" w:customStyle="1" w:styleId="RecuodecorpodetextoChar">
    <w:name w:val="Recuo de corpo de texto Char"/>
    <w:basedOn w:val="Fontepargpadro"/>
    <w:link w:val="Recuodecorpodetexto"/>
    <w:rsid w:val="005B1B16"/>
    <w:rPr>
      <w:rFonts w:ascii="Times New Roman" w:eastAsia="Batang" w:hAnsi="Times New Roman" w:cs="Times New Roman"/>
      <w:lang w:val="x-none" w:eastAsia="ko-KR"/>
    </w:rPr>
  </w:style>
  <w:style w:type="table" w:styleId="TabelaSimples3">
    <w:name w:val="Plain Table 3"/>
    <w:basedOn w:val="Tabelanormal"/>
    <w:uiPriority w:val="43"/>
    <w:rsid w:val="005B1B16"/>
    <w:rPr>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orpodetexto">
    <w:name w:val="Body Text"/>
    <w:basedOn w:val="Normal"/>
    <w:link w:val="CorpodetextoChar"/>
    <w:uiPriority w:val="1"/>
    <w:unhideWhenUsed/>
    <w:qFormat/>
    <w:rsid w:val="005B1B16"/>
    <w:pPr>
      <w:spacing w:after="120"/>
    </w:pPr>
  </w:style>
  <w:style w:type="character" w:customStyle="1" w:styleId="CorpodetextoChar">
    <w:name w:val="Corpo de texto Char"/>
    <w:basedOn w:val="Fontepargpadro"/>
    <w:link w:val="Corpodetexto"/>
    <w:uiPriority w:val="1"/>
    <w:rsid w:val="005B1B16"/>
  </w:style>
  <w:style w:type="table" w:styleId="Tabelacomgrade">
    <w:name w:val="Table Grid"/>
    <w:basedOn w:val="Tabelanormal"/>
    <w:uiPriority w:val="59"/>
    <w:rsid w:val="009D518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
    <w:name w:val="Title"/>
    <w:basedOn w:val="Normal"/>
    <w:next w:val="Normal"/>
    <w:link w:val="TtuloChar"/>
    <w:uiPriority w:val="1"/>
    <w:qFormat/>
    <w:rsid w:val="00556A13"/>
    <w:pPr>
      <w:spacing w:before="57" w:after="57" w:line="300" w:lineRule="auto"/>
      <w:jc w:val="center"/>
    </w:pPr>
    <w:rPr>
      <w:rFonts w:ascii="Times New Roman" w:hAnsi="Times New Roman" w:cs="Times New Roman"/>
      <w:b/>
      <w:bCs/>
      <w:sz w:val="22"/>
      <w:szCs w:val="22"/>
    </w:rPr>
  </w:style>
  <w:style w:type="character" w:customStyle="1" w:styleId="TtuloChar">
    <w:name w:val="Título Char"/>
    <w:basedOn w:val="Fontepargpadro"/>
    <w:link w:val="Ttulo"/>
    <w:uiPriority w:val="10"/>
    <w:rsid w:val="00556A13"/>
    <w:rPr>
      <w:rFonts w:ascii="Times New Roman" w:hAnsi="Times New Roman" w:cs="Times New Roman"/>
      <w:b/>
      <w:bCs/>
      <w:sz w:val="22"/>
      <w:szCs w:val="22"/>
    </w:rPr>
  </w:style>
  <w:style w:type="paragraph" w:customStyle="1" w:styleId="xmsonormal">
    <w:name w:val="x_msonormal"/>
    <w:qFormat/>
    <w:rsid w:val="00556A13"/>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pPr>
    <w:rPr>
      <w:rFonts w:ascii="Times New Roman" w:eastAsia="Times New Roman" w:hAnsi="Times New Roman" w:cs="Times New Roman"/>
      <w:lang w:eastAsia="pt-BR"/>
    </w:rPr>
  </w:style>
  <w:style w:type="paragraph" w:customStyle="1" w:styleId="TableParagraph">
    <w:name w:val="Table Paragraph"/>
    <w:basedOn w:val="Normal"/>
    <w:uiPriority w:val="1"/>
    <w:qFormat/>
    <w:rsid w:val="00556A13"/>
    <w:pPr>
      <w:widowControl w:val="0"/>
      <w:autoSpaceDE w:val="0"/>
      <w:autoSpaceDN w:val="0"/>
    </w:pPr>
    <w:rPr>
      <w:rFonts w:ascii="Calibri" w:eastAsia="Calibri" w:hAnsi="Calibri" w:cs="Calibri"/>
      <w:sz w:val="22"/>
      <w:szCs w:val="22"/>
      <w:lang w:val="pt-PT"/>
    </w:rPr>
  </w:style>
  <w:style w:type="table" w:customStyle="1" w:styleId="TableNormal">
    <w:name w:val="Table Normal"/>
    <w:uiPriority w:val="2"/>
    <w:semiHidden/>
    <w:unhideWhenUsed/>
    <w:qFormat/>
    <w:rsid w:val="00A271AA"/>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Textodebalo">
    <w:name w:val="Balloon Text"/>
    <w:basedOn w:val="Normal"/>
    <w:link w:val="TextodebaloChar"/>
    <w:uiPriority w:val="99"/>
    <w:semiHidden/>
    <w:unhideWhenUsed/>
    <w:rsid w:val="009E6577"/>
    <w:rPr>
      <w:rFonts w:ascii="Segoe UI" w:hAnsi="Segoe UI" w:cs="Segoe UI"/>
      <w:sz w:val="18"/>
      <w:szCs w:val="18"/>
    </w:rPr>
  </w:style>
  <w:style w:type="character" w:customStyle="1" w:styleId="TextodebaloChar">
    <w:name w:val="Texto de balão Char"/>
    <w:basedOn w:val="Fontepargpadro"/>
    <w:link w:val="Textodebalo"/>
    <w:uiPriority w:val="99"/>
    <w:semiHidden/>
    <w:rsid w:val="009E657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citacao@sesc-ce.com.br" TargetMode="External"/><Relationship Id="rId18" Type="http://schemas.openxmlformats.org/officeDocument/2006/relationships/footer" Target="footer1.xml"/><Relationship Id="rId26" Type="http://schemas.openxmlformats.org/officeDocument/2006/relationships/image" Target="media/image10.jpeg"/><Relationship Id="rId39" Type="http://schemas.openxmlformats.org/officeDocument/2006/relationships/theme" Target="theme/theme1.xml"/><Relationship Id="rId21" Type="http://schemas.openxmlformats.org/officeDocument/2006/relationships/image" Target="media/image5.jpeg"/><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hyperlink" Target="http://www.ce.senac.br" TargetMode="External"/><Relationship Id="rId17" Type="http://schemas.openxmlformats.org/officeDocument/2006/relationships/header" Target="header1.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sc-ce.com.br"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GEINFRA-EXTERNO@SESC-CE.COM.BR"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eader" Target="header2.xml"/><Relationship Id="rId10" Type="http://schemas.openxmlformats.org/officeDocument/2006/relationships/hyperlink" Target="mailto:licitacao@sesc-ce.com.br" TargetMode="Externa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mailto:licitacao@sesc-ce.com.br" TargetMode="External"/><Relationship Id="rId14" Type="http://schemas.openxmlformats.org/officeDocument/2006/relationships/hyperlink" Target="mailto:GEINFRA-EXTERNO@SESC-CE.COM.BR"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8" Type="http://schemas.openxmlformats.org/officeDocument/2006/relationships/hyperlink" Target="mailto:licitacao@sesc-ce.com.br"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B66306-1CA3-4C31-801A-BEF92CEEA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115</Pages>
  <Words>36738</Words>
  <Characters>198389</Characters>
  <Application>Microsoft Office Word</Application>
  <DocSecurity>0</DocSecurity>
  <Lines>1653</Lines>
  <Paragraphs>469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Maria Gleiciane de Sousa</cp:lastModifiedBy>
  <cp:revision>8</cp:revision>
  <cp:lastPrinted>2024-01-08T17:17:00Z</cp:lastPrinted>
  <dcterms:created xsi:type="dcterms:W3CDTF">2024-01-08T15:33:00Z</dcterms:created>
  <dcterms:modified xsi:type="dcterms:W3CDTF">2024-01-08T17:19:00Z</dcterms:modified>
</cp:coreProperties>
</file>